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A4" w:rsidRDefault="001D7FD9" w:rsidP="00C508A4">
      <w:pPr>
        <w:spacing w:line="276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>Konstancin-Jeziorna, dnia</w:t>
      </w:r>
      <w:r w:rsidR="00694E52">
        <w:rPr>
          <w:sz w:val="22"/>
          <w:szCs w:val="22"/>
        </w:rPr>
        <w:t xml:space="preserve"> </w:t>
      </w:r>
      <w:r w:rsidR="0074631F">
        <w:rPr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 w:rsidR="00694E52">
        <w:rPr>
          <w:sz w:val="22"/>
          <w:szCs w:val="22"/>
        </w:rPr>
        <w:t>.0</w:t>
      </w:r>
      <w:r w:rsidR="0074631F">
        <w:rPr>
          <w:sz w:val="22"/>
          <w:szCs w:val="22"/>
        </w:rPr>
        <w:t>5</w:t>
      </w:r>
      <w:r w:rsidR="00C508A4">
        <w:rPr>
          <w:sz w:val="22"/>
          <w:szCs w:val="22"/>
        </w:rPr>
        <w:t>.201</w:t>
      </w:r>
      <w:r w:rsidR="007F58C0">
        <w:rPr>
          <w:sz w:val="22"/>
          <w:szCs w:val="22"/>
        </w:rPr>
        <w:t>9</w:t>
      </w:r>
      <w:r w:rsidR="00C508A4">
        <w:rPr>
          <w:sz w:val="22"/>
          <w:szCs w:val="22"/>
        </w:rPr>
        <w:t>r.</w:t>
      </w:r>
    </w:p>
    <w:p w:rsidR="00C508A4" w:rsidRDefault="00C508A4" w:rsidP="00C508A4">
      <w:pPr>
        <w:spacing w:line="276" w:lineRule="auto"/>
        <w:ind w:left="4248" w:firstLine="708"/>
        <w:rPr>
          <w:sz w:val="22"/>
          <w:szCs w:val="22"/>
        </w:rPr>
      </w:pPr>
    </w:p>
    <w:p w:rsidR="00C508A4" w:rsidRPr="0093128E" w:rsidRDefault="007F58C0" w:rsidP="0093128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BRM.</w:t>
      </w:r>
      <w:r w:rsidR="00C508A4">
        <w:rPr>
          <w:sz w:val="22"/>
          <w:szCs w:val="22"/>
        </w:rPr>
        <w:t xml:space="preserve">0004. </w:t>
      </w:r>
      <w:r w:rsidR="00B65A27">
        <w:rPr>
          <w:sz w:val="22"/>
          <w:szCs w:val="22"/>
        </w:rPr>
        <w:t xml:space="preserve">   </w:t>
      </w:r>
      <w:r w:rsidR="00694E52">
        <w:rPr>
          <w:sz w:val="22"/>
          <w:szCs w:val="22"/>
        </w:rPr>
        <w:t xml:space="preserve"> .201</w:t>
      </w:r>
      <w:r>
        <w:rPr>
          <w:sz w:val="22"/>
          <w:szCs w:val="22"/>
        </w:rPr>
        <w:t>9</w:t>
      </w:r>
      <w:r w:rsidR="00C508A4">
        <w:rPr>
          <w:sz w:val="22"/>
          <w:szCs w:val="22"/>
        </w:rPr>
        <w:t xml:space="preserve">                                     </w:t>
      </w:r>
    </w:p>
    <w:p w:rsidR="00C508A4" w:rsidRDefault="00C508A4" w:rsidP="00C508A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ZAWIADOMIENIE</w:t>
      </w:r>
    </w:p>
    <w:p w:rsidR="00726537" w:rsidRDefault="00726537" w:rsidP="00C508A4">
      <w:pPr>
        <w:spacing w:line="276" w:lineRule="auto"/>
        <w:jc w:val="center"/>
        <w:rPr>
          <w:b/>
          <w:sz w:val="22"/>
          <w:szCs w:val="22"/>
        </w:rPr>
      </w:pPr>
    </w:p>
    <w:p w:rsidR="0093128E" w:rsidRDefault="00C508A4" w:rsidP="0093128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na mocy art.20 ust.1 ustawy z dnia 8 marca 1990 r. o samorządzie gminnym (Dz. U.  z 201</w:t>
      </w:r>
      <w:r w:rsidR="00726537">
        <w:rPr>
          <w:sz w:val="22"/>
          <w:szCs w:val="22"/>
        </w:rPr>
        <w:t>9</w:t>
      </w:r>
      <w:r>
        <w:rPr>
          <w:sz w:val="22"/>
          <w:szCs w:val="22"/>
        </w:rPr>
        <w:t xml:space="preserve">r. poz. </w:t>
      </w:r>
      <w:r w:rsidR="00726537">
        <w:rPr>
          <w:sz w:val="22"/>
          <w:szCs w:val="22"/>
        </w:rPr>
        <w:t>506</w:t>
      </w:r>
      <w:r w:rsidR="001D7FD9">
        <w:rPr>
          <w:sz w:val="22"/>
          <w:szCs w:val="22"/>
        </w:rPr>
        <w:t xml:space="preserve">) informuję, iż zwołuję </w:t>
      </w:r>
      <w:r w:rsidR="007F58C0">
        <w:rPr>
          <w:sz w:val="22"/>
          <w:szCs w:val="22"/>
        </w:rPr>
        <w:t>V</w:t>
      </w:r>
      <w:r w:rsidR="00726537">
        <w:rPr>
          <w:sz w:val="22"/>
          <w:szCs w:val="22"/>
        </w:rPr>
        <w:t>I</w:t>
      </w:r>
      <w:r w:rsidR="0074631F">
        <w:rPr>
          <w:sz w:val="22"/>
          <w:szCs w:val="22"/>
        </w:rPr>
        <w:t>I</w:t>
      </w:r>
      <w:r w:rsidR="007F58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sesję Rady Miejskiej Konstancin-Jeziorna, która odbędzie się </w:t>
      </w:r>
      <w:r w:rsidR="0074631F">
        <w:rPr>
          <w:b/>
          <w:sz w:val="22"/>
          <w:szCs w:val="22"/>
        </w:rPr>
        <w:t>w dniu 28 maja</w:t>
      </w:r>
      <w:r w:rsidR="007F58C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 w:rsidR="007F58C0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r. o godz. 1</w:t>
      </w:r>
      <w:r w:rsidR="0074631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.00</w:t>
      </w:r>
      <w:r>
        <w:rPr>
          <w:sz w:val="22"/>
          <w:szCs w:val="22"/>
        </w:rPr>
        <w:t xml:space="preserve"> w sali posiedzeń Urzędu Miasta i Gminy przy ul. </w:t>
      </w:r>
      <w:r w:rsidR="007F58C0">
        <w:rPr>
          <w:sz w:val="22"/>
          <w:szCs w:val="22"/>
        </w:rPr>
        <w:t>Piaseczyńskiej</w:t>
      </w:r>
      <w:r>
        <w:rPr>
          <w:sz w:val="22"/>
          <w:szCs w:val="22"/>
        </w:rPr>
        <w:t xml:space="preserve"> </w:t>
      </w:r>
      <w:r w:rsidR="00A27D12">
        <w:rPr>
          <w:sz w:val="22"/>
          <w:szCs w:val="22"/>
        </w:rPr>
        <w:t>77</w:t>
      </w:r>
      <w:r>
        <w:rPr>
          <w:sz w:val="22"/>
          <w:szCs w:val="22"/>
        </w:rPr>
        <w:t xml:space="preserve">. </w:t>
      </w:r>
    </w:p>
    <w:p w:rsidR="00C508A4" w:rsidRDefault="00C508A4" w:rsidP="0093128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Proponowany porządek obrad:</w:t>
      </w:r>
    </w:p>
    <w:p w:rsidR="00C508A4" w:rsidRDefault="00C508A4" w:rsidP="00B65A27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Otwarcie obrad.</w:t>
      </w:r>
    </w:p>
    <w:p w:rsidR="00C508A4" w:rsidRDefault="00C508A4" w:rsidP="00B65A27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Stwierdzenie kworum.</w:t>
      </w:r>
    </w:p>
    <w:p w:rsidR="00C508A4" w:rsidRDefault="00C508A4" w:rsidP="00B65A27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Przyjęcie porządku obrad.</w:t>
      </w:r>
    </w:p>
    <w:p w:rsidR="00C508A4" w:rsidRDefault="005A06ED" w:rsidP="00B65A27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Przyjęcie protokołu</w:t>
      </w:r>
      <w:r w:rsidR="0057103B">
        <w:t xml:space="preserve"> z </w:t>
      </w:r>
      <w:r w:rsidR="00B65A27">
        <w:t>V</w:t>
      </w:r>
      <w:r w:rsidR="00D77D2A">
        <w:t>I</w:t>
      </w:r>
      <w:r w:rsidR="00694E52">
        <w:t xml:space="preserve"> </w:t>
      </w:r>
      <w:r w:rsidR="00C508A4">
        <w:t>sesji.</w:t>
      </w:r>
    </w:p>
    <w:p w:rsidR="00A760FB" w:rsidRDefault="00A760FB" w:rsidP="00B65A27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Wystąpienia mieszkańców.</w:t>
      </w:r>
    </w:p>
    <w:p w:rsidR="00C41AE2" w:rsidRDefault="00C41AE2" w:rsidP="00B65A27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Informacja Burmistrza o pracy między sesjami.</w:t>
      </w:r>
    </w:p>
    <w:p w:rsidR="00A760FB" w:rsidRDefault="00C41AE2" w:rsidP="00A760FB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Informacja Przewodniczącego Rady o pracy między sesjami.</w:t>
      </w:r>
    </w:p>
    <w:p w:rsidR="00A760FB" w:rsidRDefault="00A760FB" w:rsidP="00A760FB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Informacja Przewodniczących Komisji o pracy między sesjami.</w:t>
      </w:r>
      <w:bookmarkStart w:id="0" w:name="_GoBack"/>
      <w:bookmarkEnd w:id="0"/>
    </w:p>
    <w:p w:rsidR="00A760FB" w:rsidRDefault="00A760FB" w:rsidP="00A760FB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Powołanie Komisji Uchwał i Wniosków.</w:t>
      </w:r>
    </w:p>
    <w:p w:rsidR="0074631F" w:rsidRDefault="0020740B" w:rsidP="0074631F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4631F">
        <w:t xml:space="preserve">zmiany uchwały budżetowej na rok </w:t>
      </w:r>
      <w:r w:rsidR="006B0E91">
        <w:t>2019.</w:t>
      </w:r>
    </w:p>
    <w:p w:rsidR="0074631F" w:rsidRDefault="00B47ED0" w:rsidP="0074631F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4631F">
        <w:t>zmiany Wieloletniej Prognozy Finansowej Gminy Konstanci</w:t>
      </w:r>
      <w:r w:rsidR="006B0E91">
        <w:t>n – Jeziorna na lata  2019-2023.</w:t>
      </w:r>
    </w:p>
    <w:p w:rsidR="0074631F" w:rsidRDefault="0020740B" w:rsidP="0074631F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4631F" w:rsidRPr="00FB1B80">
        <w:t>przekazania projektu regulaminu dostarczania wody i odprowadzania ścieków</w:t>
      </w:r>
      <w:r w:rsidR="0006794E">
        <w:t xml:space="preserve"> </w:t>
      </w:r>
      <w:r w:rsidR="0074631F">
        <w:t xml:space="preserve">do </w:t>
      </w:r>
      <w:r w:rsidR="0074631F" w:rsidRPr="00FB1B80">
        <w:t>zaopiniowania Dyrektorowi Regionalnego Zarządu Gospodarki Wodnej Państwowego Gospodarstwa Wodnego Wody Polskie w Warszawie</w:t>
      </w:r>
      <w:r w:rsidR="006B0E91">
        <w:t>.</w:t>
      </w:r>
    </w:p>
    <w:p w:rsidR="0074631F" w:rsidRDefault="0020740B" w:rsidP="0074631F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4631F" w:rsidRPr="00681213">
        <w:t>zmiany uchwały nr 33/VIII/4/2019 Rady Miejskiej Konstancin – Jeziorna z dnia 29 stycznia 2019 r. w sprawie szczegółowych zasad przyznawania i odpłatności</w:t>
      </w:r>
      <w:r w:rsidR="0074631F">
        <w:t xml:space="preserve"> za </w:t>
      </w:r>
      <w:r w:rsidR="0074631F" w:rsidRPr="00681213">
        <w:t>usługi opiekuńcze, specjalistyczne usługi opiekuńcze (z wyłączeniem specjalistycznych usług opiekuńczych dla osób z zaburzeniami psychicznymi) oraz szczegółowych zasad częściowego lub całkowitego zwolnienia z odpłatności i trybu ich pobierania</w:t>
      </w:r>
      <w:r w:rsidR="006B0E91">
        <w:t>.</w:t>
      </w:r>
    </w:p>
    <w:p w:rsidR="0074631F" w:rsidRPr="00354281" w:rsidRDefault="0020740B" w:rsidP="0074631F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4631F" w:rsidRPr="00354281">
        <w:t>zmiany uchwały nr 34/VIII/4/2019 Rady Miejskiej Konstancin – Jeziorna z dnia 29 stycznia 2019 r. w sprawie podwyższenia kryterium dochodowego uprawniającego do przyznania nieodpłatnie pomocy w zakresie dożywiania dla osób objętych wieloletnim rządowym programem „Posiłek w szkole i w domu” na lata 2019-20</w:t>
      </w:r>
      <w:r w:rsidR="0074631F">
        <w:t>2</w:t>
      </w:r>
      <w:r w:rsidR="0074631F" w:rsidRPr="00354281">
        <w:t xml:space="preserve">3 </w:t>
      </w:r>
      <w:r w:rsidR="0074631F">
        <w:t xml:space="preserve"> </w:t>
      </w:r>
      <w:r w:rsidR="0074631F" w:rsidRPr="00354281">
        <w:t>i określenia zasad zwrotu wydatków poniesionych na świadcze</w:t>
      </w:r>
      <w:r w:rsidR="006B0E91">
        <w:t>nia przyznane w ramach programu.</w:t>
      </w:r>
    </w:p>
    <w:p w:rsidR="0074631F" w:rsidRPr="00681213" w:rsidRDefault="0020740B" w:rsidP="0074631F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4631F">
        <w:t>u</w:t>
      </w:r>
      <w:r w:rsidR="0074631F" w:rsidRPr="00681213">
        <w:t xml:space="preserve">chwalenia wieloletniego gminnego programu osłonowego „Posiłek w szkole </w:t>
      </w:r>
      <w:r w:rsidR="0074631F">
        <w:t xml:space="preserve"> </w:t>
      </w:r>
      <w:r w:rsidR="0074631F" w:rsidRPr="00681213">
        <w:t>i w domu”</w:t>
      </w:r>
      <w:r w:rsidR="006B0E91">
        <w:t xml:space="preserve"> na lata 2019-2023.</w:t>
      </w:r>
      <w:r w:rsidR="0074631F" w:rsidRPr="00681213">
        <w:t xml:space="preserve"> </w:t>
      </w:r>
    </w:p>
    <w:p w:rsidR="0074631F" w:rsidRDefault="0020740B" w:rsidP="0074631F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4631F">
        <w:t>oceny zasobów pomocy społecznej w oparciu o analizę lokalnej sytuacji społecznej</w:t>
      </w:r>
      <w:r w:rsidR="001D6377">
        <w:t xml:space="preserve"> </w:t>
      </w:r>
      <w:r w:rsidR="0074631F">
        <w:t xml:space="preserve"> i demograficznej Gminy Konstancin – Jeziorna za rok 2018</w:t>
      </w:r>
      <w:r w:rsidR="006B0E91">
        <w:t>.</w:t>
      </w:r>
    </w:p>
    <w:p w:rsidR="0074631F" w:rsidRDefault="0020740B" w:rsidP="0074631F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4631F">
        <w:t>nabycia do zasobu nieruchomości Gminy Konstancin – Jeziorna prawa własności nieruchomości gruntowej położonej w gminie Konstancin – Jeziorna stanowiącej działkę ewidencyjną numer 83/2 z obrębu 0015 Obory</w:t>
      </w:r>
      <w:r w:rsidR="006B0E91">
        <w:t xml:space="preserve"> – Łyczyn.</w:t>
      </w:r>
    </w:p>
    <w:p w:rsidR="0074631F" w:rsidRDefault="0020740B" w:rsidP="0074631F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Projekt uchwały w sprawie </w:t>
      </w:r>
      <w:r w:rsidR="0074631F">
        <w:t>wyrażenia zgody na sprzedaż na rzecz użytkownika wieczystego nieruchomości położonych na terenie Gminy Konstancin – Jeziorna w obrębach geodezyjnych 0015</w:t>
      </w:r>
      <w:r w:rsidR="008C77AB">
        <w:t xml:space="preserve"> Obory – Łyczyn oraz 0016 Obory.</w:t>
      </w:r>
    </w:p>
    <w:p w:rsidR="0074631F" w:rsidRDefault="0020740B" w:rsidP="0074631F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4631F">
        <w:t>wyrażenia zgody na udzielenie bonifikaty od ceny sprzedaży nieruchomości położonych na terenie gminy Konstancin – Jeziorna w obrębach geodezyjnych 0015</w:t>
      </w:r>
      <w:r w:rsidR="008C77AB">
        <w:t xml:space="preserve"> Obory – Łyczyn oraz 0016 Obory.</w:t>
      </w:r>
    </w:p>
    <w:p w:rsidR="0074631F" w:rsidRDefault="0020740B" w:rsidP="0074631F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4631F">
        <w:t>nabycia do zasobu nieruchomości Gminy Konstancin – Jeziorna prawa własności części nieruchomości gruntowej położonej w Konstancinie – Jeziornie przy ulicy Świetlicowej stanowiącej projektowane działki gruntu numer 14/4 i 12/8 z obrębu</w:t>
      </w:r>
      <w:r w:rsidR="008C77AB">
        <w:t xml:space="preserve"> </w:t>
      </w:r>
      <w:r w:rsidR="0074631F">
        <w:t xml:space="preserve"> </w:t>
      </w:r>
      <w:r w:rsidR="008C77AB">
        <w:t>01-16.</w:t>
      </w:r>
    </w:p>
    <w:p w:rsidR="0074631F" w:rsidRDefault="0020740B" w:rsidP="0074631F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4631F">
        <w:t>zatwierdzenia rocznego sprawozdania finansowego za 2018 rok Samodzielnego Publicznego Zespołu Zakładów Opieki Zdrowo</w:t>
      </w:r>
      <w:r w:rsidR="008C77AB">
        <w:t>tnej w Konstancinie – Jeziornie.</w:t>
      </w:r>
    </w:p>
    <w:p w:rsidR="0074631F" w:rsidRDefault="0020740B" w:rsidP="0074631F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4631F" w:rsidRPr="00696454">
        <w:t>zniesienia formy ochrony z drzewa uznanego za pomnik przyrody w granicach administracyjnych Gminy Konstancin-Jeziorna</w:t>
      </w:r>
      <w:r w:rsidR="008C77AB">
        <w:t>.</w:t>
      </w:r>
    </w:p>
    <w:p w:rsidR="0074631F" w:rsidRDefault="0020740B" w:rsidP="0074631F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4631F">
        <w:t>zmiany miejscowego planu zagospodarowania pr</w:t>
      </w:r>
      <w:r w:rsidR="008C77AB">
        <w:t>zestrzennego sołectwa Czernidła.</w:t>
      </w:r>
    </w:p>
    <w:p w:rsidR="0074631F" w:rsidRDefault="0020740B" w:rsidP="0074631F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4631F">
        <w:t xml:space="preserve">uchylenia uchwały w sprawie przystąpienia do sporządzenia miejscowego planu zagospodarowania przestrzennego dla działki o nr </w:t>
      </w:r>
      <w:proofErr w:type="spellStart"/>
      <w:r w:rsidR="0074631F">
        <w:t>ewid</w:t>
      </w:r>
      <w:proofErr w:type="spellEnd"/>
      <w:r w:rsidR="0074631F">
        <w:t xml:space="preserve">. 28/2 oraz fragmentu działki    o nr </w:t>
      </w:r>
      <w:proofErr w:type="spellStart"/>
      <w:r w:rsidR="0074631F">
        <w:t>ewid</w:t>
      </w:r>
      <w:proofErr w:type="spellEnd"/>
      <w:r w:rsidR="0074631F">
        <w:t xml:space="preserve">. 38 z obrębu </w:t>
      </w:r>
      <w:proofErr w:type="spellStart"/>
      <w:r w:rsidR="0074631F">
        <w:t>ewid</w:t>
      </w:r>
      <w:proofErr w:type="spellEnd"/>
      <w:r w:rsidR="0074631F">
        <w:t>. 0013 (</w:t>
      </w:r>
      <w:proofErr w:type="spellStart"/>
      <w:r w:rsidR="0074631F">
        <w:t>Kier</w:t>
      </w:r>
      <w:r w:rsidR="006B0E91">
        <w:t>szek</w:t>
      </w:r>
      <w:proofErr w:type="spellEnd"/>
      <w:r w:rsidR="006B0E91">
        <w:t>) gm. Konstancin – Jeziorna.</w:t>
      </w:r>
    </w:p>
    <w:p w:rsidR="0074631F" w:rsidRDefault="0020740B" w:rsidP="00D77D2A">
      <w:pPr>
        <w:pStyle w:val="Akapitzlist"/>
        <w:numPr>
          <w:ilvl w:val="0"/>
          <w:numId w:val="1"/>
        </w:numPr>
        <w:jc w:val="both"/>
      </w:pPr>
      <w:r>
        <w:t xml:space="preserve">Projekt uchwały w sprawie </w:t>
      </w:r>
      <w:r w:rsidR="0074631F">
        <w:t>miejscowego planu zagospodarowania przestrz</w:t>
      </w:r>
      <w:r w:rsidR="00340060">
        <w:t>ennego dla działki o nr ew. 6/3</w:t>
      </w:r>
      <w:r w:rsidR="0074631F">
        <w:t xml:space="preserve"> z obrębu 03-23 w Konstancinie – Jeziornie.</w:t>
      </w:r>
    </w:p>
    <w:p w:rsidR="00AA64A6" w:rsidRPr="00AA64A6" w:rsidRDefault="00AA64A6" w:rsidP="00AA64A6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Projekt uchwały w sprawie </w:t>
      </w:r>
      <w:r w:rsidRPr="00AA64A6">
        <w:rPr>
          <w:bCs/>
        </w:rPr>
        <w:t>w sprawie zmiany uchwały Nr 24/VIII/3/2018 Rady Miejskiej Konstancin-Jeziorna z dnia 19 grudnia 2018r.</w:t>
      </w:r>
    </w:p>
    <w:p w:rsidR="00C508A4" w:rsidRDefault="00C508A4" w:rsidP="00B65A27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Interpelacje, zapytania i wolne wnioski</w:t>
      </w:r>
      <w:r w:rsidR="00BE180F">
        <w:t xml:space="preserve"> radnych</w:t>
      </w:r>
      <w:r>
        <w:t>.</w:t>
      </w:r>
    </w:p>
    <w:p w:rsidR="00C508A4" w:rsidRDefault="00C508A4" w:rsidP="00B65A27">
      <w:pPr>
        <w:pStyle w:val="Akapitzlist"/>
        <w:numPr>
          <w:ilvl w:val="0"/>
          <w:numId w:val="1"/>
        </w:numPr>
        <w:spacing w:after="160" w:line="276" w:lineRule="auto"/>
        <w:jc w:val="both"/>
      </w:pPr>
      <w:r>
        <w:t>Korespondencja.</w:t>
      </w:r>
    </w:p>
    <w:p w:rsidR="00C508A4" w:rsidRDefault="00C508A4" w:rsidP="00B65A27">
      <w:pPr>
        <w:pStyle w:val="Akapitzlist"/>
        <w:numPr>
          <w:ilvl w:val="0"/>
          <w:numId w:val="1"/>
        </w:numPr>
        <w:spacing w:after="160" w:line="276" w:lineRule="auto"/>
        <w:jc w:val="both"/>
      </w:pPr>
      <w:r>
        <w:t>Rozpatrzenie skarg.</w:t>
      </w:r>
    </w:p>
    <w:p w:rsidR="00C508A4" w:rsidRDefault="00C508A4" w:rsidP="00B65A27">
      <w:pPr>
        <w:pStyle w:val="Akapitzlist"/>
        <w:numPr>
          <w:ilvl w:val="0"/>
          <w:numId w:val="1"/>
        </w:numPr>
        <w:spacing w:after="160" w:line="276" w:lineRule="auto"/>
        <w:jc w:val="both"/>
      </w:pPr>
      <w:r>
        <w:t>Zamknięcie obrad i ustalenie terminu następnej sesji.</w:t>
      </w:r>
    </w:p>
    <w:p w:rsidR="00061C0B" w:rsidRDefault="00061C0B" w:rsidP="00B65A27">
      <w:pPr>
        <w:spacing w:line="276" w:lineRule="auto"/>
      </w:pPr>
    </w:p>
    <w:p w:rsidR="002611E3" w:rsidRDefault="002611E3"/>
    <w:p w:rsidR="002611E3" w:rsidRDefault="002611E3"/>
    <w:p w:rsidR="002611E3" w:rsidRPr="002611E3" w:rsidRDefault="002611E3">
      <w:pPr>
        <w:rPr>
          <w:sz w:val="20"/>
          <w:szCs w:val="20"/>
        </w:rPr>
      </w:pPr>
      <w:r w:rsidRPr="002611E3">
        <w:rPr>
          <w:sz w:val="20"/>
          <w:szCs w:val="20"/>
        </w:rPr>
        <w:t xml:space="preserve">Oryginały uchwał wraz  z uzasadnieniami podpisanymi przez kierowników oraz parafowane przez radców prawnych są dostępne do wglądu u Pani Sekretarz Gminy. </w:t>
      </w:r>
    </w:p>
    <w:sectPr w:rsidR="002611E3" w:rsidRPr="002611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D0B" w:rsidRDefault="008A3D0B" w:rsidP="00386CB1">
      <w:r>
        <w:separator/>
      </w:r>
    </w:p>
  </w:endnote>
  <w:endnote w:type="continuationSeparator" w:id="0">
    <w:p w:rsidR="008A3D0B" w:rsidRDefault="008A3D0B" w:rsidP="0038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104808"/>
      <w:docPartObj>
        <w:docPartGallery w:val="Page Numbers (Bottom of Page)"/>
        <w:docPartUnique/>
      </w:docPartObj>
    </w:sdtPr>
    <w:sdtEndPr/>
    <w:sdtContent>
      <w:p w:rsidR="00386CB1" w:rsidRDefault="00386C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0FB">
          <w:rPr>
            <w:noProof/>
          </w:rPr>
          <w:t>2</w:t>
        </w:r>
        <w:r>
          <w:fldChar w:fldCharType="end"/>
        </w:r>
      </w:p>
    </w:sdtContent>
  </w:sdt>
  <w:p w:rsidR="00386CB1" w:rsidRDefault="00386C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D0B" w:rsidRDefault="008A3D0B" w:rsidP="00386CB1">
      <w:r>
        <w:separator/>
      </w:r>
    </w:p>
  </w:footnote>
  <w:footnote w:type="continuationSeparator" w:id="0">
    <w:p w:rsidR="008A3D0B" w:rsidRDefault="008A3D0B" w:rsidP="0038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C17EE"/>
    <w:multiLevelType w:val="hybridMultilevel"/>
    <w:tmpl w:val="BD5CF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C23DF"/>
    <w:multiLevelType w:val="hybridMultilevel"/>
    <w:tmpl w:val="9C563554"/>
    <w:lvl w:ilvl="0" w:tplc="2E9699E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434924"/>
    <w:multiLevelType w:val="hybridMultilevel"/>
    <w:tmpl w:val="6078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31B9A"/>
    <w:multiLevelType w:val="hybridMultilevel"/>
    <w:tmpl w:val="7B469F12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A4"/>
    <w:rsid w:val="0004293F"/>
    <w:rsid w:val="000566F2"/>
    <w:rsid w:val="00061C0B"/>
    <w:rsid w:val="000648DF"/>
    <w:rsid w:val="0006794E"/>
    <w:rsid w:val="000A2863"/>
    <w:rsid w:val="000E0B28"/>
    <w:rsid w:val="0011223F"/>
    <w:rsid w:val="0011601B"/>
    <w:rsid w:val="0014459B"/>
    <w:rsid w:val="00195174"/>
    <w:rsid w:val="001D2CFA"/>
    <w:rsid w:val="001D6377"/>
    <w:rsid w:val="001D7FD9"/>
    <w:rsid w:val="0020191E"/>
    <w:rsid w:val="0020740B"/>
    <w:rsid w:val="00221F83"/>
    <w:rsid w:val="0022511E"/>
    <w:rsid w:val="00254779"/>
    <w:rsid w:val="002611E3"/>
    <w:rsid w:val="00285CEB"/>
    <w:rsid w:val="002D35EC"/>
    <w:rsid w:val="00340060"/>
    <w:rsid w:val="003716FB"/>
    <w:rsid w:val="003836EE"/>
    <w:rsid w:val="00384F95"/>
    <w:rsid w:val="00386CB1"/>
    <w:rsid w:val="00392C9C"/>
    <w:rsid w:val="003B2535"/>
    <w:rsid w:val="003C76CF"/>
    <w:rsid w:val="003F4E38"/>
    <w:rsid w:val="00416F81"/>
    <w:rsid w:val="00422C4F"/>
    <w:rsid w:val="0043266B"/>
    <w:rsid w:val="00436C9A"/>
    <w:rsid w:val="004D5C37"/>
    <w:rsid w:val="00501D35"/>
    <w:rsid w:val="005455EE"/>
    <w:rsid w:val="0057103B"/>
    <w:rsid w:val="005A06ED"/>
    <w:rsid w:val="005E18A4"/>
    <w:rsid w:val="006612B0"/>
    <w:rsid w:val="00694E52"/>
    <w:rsid w:val="006B0E91"/>
    <w:rsid w:val="006B20C3"/>
    <w:rsid w:val="00710C17"/>
    <w:rsid w:val="00726537"/>
    <w:rsid w:val="0074631F"/>
    <w:rsid w:val="007557B2"/>
    <w:rsid w:val="00756940"/>
    <w:rsid w:val="007578E0"/>
    <w:rsid w:val="0079751F"/>
    <w:rsid w:val="007A3F30"/>
    <w:rsid w:val="007F58C0"/>
    <w:rsid w:val="00882980"/>
    <w:rsid w:val="008A3D0B"/>
    <w:rsid w:val="008B28CF"/>
    <w:rsid w:val="008C4B10"/>
    <w:rsid w:val="008C7396"/>
    <w:rsid w:val="008C77AB"/>
    <w:rsid w:val="008D3154"/>
    <w:rsid w:val="008D416F"/>
    <w:rsid w:val="00920684"/>
    <w:rsid w:val="0093128E"/>
    <w:rsid w:val="00947ACE"/>
    <w:rsid w:val="00987BD9"/>
    <w:rsid w:val="00A27D12"/>
    <w:rsid w:val="00A67429"/>
    <w:rsid w:val="00A760FB"/>
    <w:rsid w:val="00A768F5"/>
    <w:rsid w:val="00AA64A6"/>
    <w:rsid w:val="00AB4EE0"/>
    <w:rsid w:val="00AC1905"/>
    <w:rsid w:val="00B41210"/>
    <w:rsid w:val="00B47ED0"/>
    <w:rsid w:val="00B65A27"/>
    <w:rsid w:val="00BE180F"/>
    <w:rsid w:val="00BF7856"/>
    <w:rsid w:val="00C04937"/>
    <w:rsid w:val="00C41AE2"/>
    <w:rsid w:val="00C508A4"/>
    <w:rsid w:val="00C8408F"/>
    <w:rsid w:val="00CA5697"/>
    <w:rsid w:val="00D55692"/>
    <w:rsid w:val="00D77D2A"/>
    <w:rsid w:val="00DB038A"/>
    <w:rsid w:val="00DB46FE"/>
    <w:rsid w:val="00DE7452"/>
    <w:rsid w:val="00DF16E9"/>
    <w:rsid w:val="00DF48AF"/>
    <w:rsid w:val="00E20953"/>
    <w:rsid w:val="00E5066C"/>
    <w:rsid w:val="00F035B7"/>
    <w:rsid w:val="00F24313"/>
    <w:rsid w:val="00F25B6A"/>
    <w:rsid w:val="00F33378"/>
    <w:rsid w:val="00F85ED7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AEE9-F5A8-4EC5-9E4E-4B6ABE96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8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8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8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8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8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8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6C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C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Pietras</dc:creator>
  <cp:keywords/>
  <dc:description/>
  <cp:lastModifiedBy>Joanna Bednarczyk</cp:lastModifiedBy>
  <cp:revision>32</cp:revision>
  <cp:lastPrinted>2019-05-13T14:12:00Z</cp:lastPrinted>
  <dcterms:created xsi:type="dcterms:W3CDTF">2019-03-27T12:11:00Z</dcterms:created>
  <dcterms:modified xsi:type="dcterms:W3CDTF">2019-05-13T14:33:00Z</dcterms:modified>
</cp:coreProperties>
</file>