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E0" w:rsidRPr="00276DE0" w:rsidRDefault="00276DE0" w:rsidP="00276DE0">
      <w:pPr>
        <w:spacing w:after="24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t xml:space="preserve">Ogłoszenie nr 561968-N-2020 z dnia 2020-07-14 r. </w:t>
      </w:r>
    </w:p>
    <w:p w:rsidR="00276DE0" w:rsidRPr="00276DE0" w:rsidRDefault="00276DE0" w:rsidP="00276DE0">
      <w:pPr>
        <w:spacing w:after="0" w:line="240" w:lineRule="auto"/>
        <w:jc w:val="center"/>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Gmina Konstancin-Jeziorna, Urząd Miasta i Gminy Konstancin-Jeziorna: Rozbudowa ulic: Rynek Czarnowski i Rubinowa w Czarnowie</w:t>
      </w:r>
      <w:r w:rsidRPr="00276DE0">
        <w:rPr>
          <w:rFonts w:ascii="Times New Roman" w:eastAsia="Times New Roman" w:hAnsi="Times New Roman" w:cs="Times New Roman"/>
          <w:sz w:val="24"/>
          <w:szCs w:val="24"/>
          <w:lang w:eastAsia="pl-PL"/>
        </w:rPr>
        <w:br/>
        <w:t xml:space="preserve">OGŁOSZENIE O ZAMÓWIENIU - Roboty budowlane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Zamieszczanie ogłoszenia:</w:t>
      </w:r>
      <w:r w:rsidRPr="00276DE0">
        <w:rPr>
          <w:rFonts w:ascii="Times New Roman" w:eastAsia="Times New Roman" w:hAnsi="Times New Roman" w:cs="Times New Roman"/>
          <w:sz w:val="24"/>
          <w:szCs w:val="24"/>
          <w:lang w:eastAsia="pl-PL"/>
        </w:rPr>
        <w:t xml:space="preserve"> Zamieszczanie obowiązkowe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Ogłoszenie dotyczy:</w:t>
      </w:r>
      <w:r w:rsidRPr="00276DE0">
        <w:rPr>
          <w:rFonts w:ascii="Times New Roman" w:eastAsia="Times New Roman" w:hAnsi="Times New Roman" w:cs="Times New Roman"/>
          <w:sz w:val="24"/>
          <w:szCs w:val="24"/>
          <w:lang w:eastAsia="pl-PL"/>
        </w:rPr>
        <w:t xml:space="preserve"> Zamówienia publicznego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Nazwa projektu lub programu</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u w:val="single"/>
          <w:lang w:eastAsia="pl-PL"/>
        </w:rPr>
        <w:t>SEKCJA I: ZAMAWIAJĄCY</w:t>
      </w:r>
      <w:r w:rsidRPr="00276DE0">
        <w:rPr>
          <w:rFonts w:ascii="Times New Roman" w:eastAsia="Times New Roman" w:hAnsi="Times New Roman" w:cs="Times New Roman"/>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Postępowanie przeprowadza centralny zamawiający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Informacje na temat podmiotu któremu zamawiający powierzył/powierzyli prowadzenie postępowania:</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Postępowanie jest przeprowadzane wspólnie przez zamawiających</w:t>
      </w:r>
      <w:r w:rsidRPr="00276DE0">
        <w:rPr>
          <w:rFonts w:ascii="Times New Roman" w:eastAsia="Times New Roman" w:hAnsi="Times New Roman" w:cs="Times New Roman"/>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Informacje dodatkowe:</w:t>
      </w:r>
      <w:r w:rsidRPr="00276DE0">
        <w:rPr>
          <w:rFonts w:ascii="Times New Roman" w:eastAsia="Times New Roman" w:hAnsi="Times New Roman" w:cs="Times New Roman"/>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 1) NAZWA I ADRES: </w:t>
      </w:r>
      <w:r w:rsidRPr="00276DE0">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lastRenderedPageBreak/>
        <w:t xml:space="preserve">Adres strony internetowej (URL): https://konstancinjeziorna.pl </w:t>
      </w:r>
      <w:r w:rsidRPr="00276DE0">
        <w:rPr>
          <w:rFonts w:ascii="Times New Roman" w:eastAsia="Times New Roman" w:hAnsi="Times New Roman" w:cs="Times New Roman"/>
          <w:sz w:val="24"/>
          <w:szCs w:val="24"/>
          <w:lang w:eastAsia="pl-PL"/>
        </w:rPr>
        <w:br/>
        <w:t xml:space="preserve">Adres profilu nabywcy: </w:t>
      </w:r>
      <w:r w:rsidRPr="00276DE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 2) RODZAJ ZAMAWIAJĄCEGO: </w:t>
      </w:r>
      <w:r w:rsidRPr="00276DE0">
        <w:rPr>
          <w:rFonts w:ascii="Times New Roman" w:eastAsia="Times New Roman" w:hAnsi="Times New Roman" w:cs="Times New Roman"/>
          <w:sz w:val="24"/>
          <w:szCs w:val="24"/>
          <w:lang w:eastAsia="pl-PL"/>
        </w:rPr>
        <w:t xml:space="preserve">Administracja samorządowa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I.3) WSPÓLNE UDZIELANIE ZAMÓWIENIA </w:t>
      </w:r>
      <w:r w:rsidRPr="00276DE0">
        <w:rPr>
          <w:rFonts w:ascii="Times New Roman" w:eastAsia="Times New Roman" w:hAnsi="Times New Roman" w:cs="Times New Roman"/>
          <w:b/>
          <w:bCs/>
          <w:i/>
          <w:iCs/>
          <w:sz w:val="24"/>
          <w:szCs w:val="24"/>
          <w:lang w:eastAsia="pl-PL"/>
        </w:rPr>
        <w:t>(jeżeli dotyczy)</w:t>
      </w:r>
      <w:r w:rsidRPr="00276DE0">
        <w:rPr>
          <w:rFonts w:ascii="Times New Roman" w:eastAsia="Times New Roman" w:hAnsi="Times New Roman" w:cs="Times New Roman"/>
          <w:b/>
          <w:bCs/>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I.4) KOMUNIKACJA: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76DE0">
        <w:rPr>
          <w:rFonts w:ascii="Times New Roman" w:eastAsia="Times New Roman" w:hAnsi="Times New Roman" w:cs="Times New Roman"/>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Tak </w:t>
      </w:r>
      <w:r w:rsidRPr="00276DE0">
        <w:rPr>
          <w:rFonts w:ascii="Times New Roman" w:eastAsia="Times New Roman" w:hAnsi="Times New Roman" w:cs="Times New Roman"/>
          <w:sz w:val="24"/>
          <w:szCs w:val="24"/>
          <w:lang w:eastAsia="pl-PL"/>
        </w:rPr>
        <w:br/>
        <w:t xml:space="preserve">https://bip.konstancinjeziorna.pl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Tak </w:t>
      </w:r>
      <w:r w:rsidRPr="00276DE0">
        <w:rPr>
          <w:rFonts w:ascii="Times New Roman" w:eastAsia="Times New Roman" w:hAnsi="Times New Roman" w:cs="Times New Roman"/>
          <w:sz w:val="24"/>
          <w:szCs w:val="24"/>
          <w:lang w:eastAsia="pl-PL"/>
        </w:rPr>
        <w:br/>
        <w:t xml:space="preserve">https://bip.konstancinjeziorna.pl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Oferty lub wnioski o dopuszczenie do udziału w postępowaniu należy przesyłać:</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Elektronicznie</w:t>
      </w:r>
      <w:r w:rsidRPr="00276DE0">
        <w:rPr>
          <w:rFonts w:ascii="Times New Roman" w:eastAsia="Times New Roman" w:hAnsi="Times New Roman" w:cs="Times New Roman"/>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r w:rsidRPr="00276DE0">
        <w:rPr>
          <w:rFonts w:ascii="Times New Roman" w:eastAsia="Times New Roman" w:hAnsi="Times New Roman" w:cs="Times New Roman"/>
          <w:sz w:val="24"/>
          <w:szCs w:val="24"/>
          <w:lang w:eastAsia="pl-PL"/>
        </w:rPr>
        <w:br/>
        <w:t xml:space="preserve">adres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Nie </w:t>
      </w:r>
      <w:r w:rsidRPr="00276DE0">
        <w:rPr>
          <w:rFonts w:ascii="Times New Roman" w:eastAsia="Times New Roman" w:hAnsi="Times New Roman" w:cs="Times New Roman"/>
          <w:sz w:val="24"/>
          <w:szCs w:val="24"/>
          <w:lang w:eastAsia="pl-PL"/>
        </w:rPr>
        <w:br/>
        <w:t xml:space="preserve">Inny sposób: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Tak </w:t>
      </w:r>
      <w:r w:rsidRPr="00276DE0">
        <w:rPr>
          <w:rFonts w:ascii="Times New Roman" w:eastAsia="Times New Roman" w:hAnsi="Times New Roman" w:cs="Times New Roman"/>
          <w:sz w:val="24"/>
          <w:szCs w:val="24"/>
          <w:lang w:eastAsia="pl-PL"/>
        </w:rPr>
        <w:br/>
        <w:t xml:space="preserve">Inny sposób: </w:t>
      </w:r>
      <w:r w:rsidRPr="00276DE0">
        <w:rPr>
          <w:rFonts w:ascii="Times New Roman" w:eastAsia="Times New Roman" w:hAnsi="Times New Roman" w:cs="Times New Roman"/>
          <w:sz w:val="24"/>
          <w:szCs w:val="24"/>
          <w:lang w:eastAsia="pl-PL"/>
        </w:rPr>
        <w:br/>
        <w:t xml:space="preserve">osobiście, kurierem, pocztą </w:t>
      </w:r>
      <w:r w:rsidRPr="00276DE0">
        <w:rPr>
          <w:rFonts w:ascii="Times New Roman" w:eastAsia="Times New Roman" w:hAnsi="Times New Roman" w:cs="Times New Roman"/>
          <w:sz w:val="24"/>
          <w:szCs w:val="24"/>
          <w:lang w:eastAsia="pl-PL"/>
        </w:rPr>
        <w:br/>
        <w:t xml:space="preserve">Adres: </w:t>
      </w:r>
      <w:r w:rsidRPr="00276DE0">
        <w:rPr>
          <w:rFonts w:ascii="Times New Roman" w:eastAsia="Times New Roman" w:hAnsi="Times New Roman" w:cs="Times New Roman"/>
          <w:sz w:val="24"/>
          <w:szCs w:val="24"/>
          <w:lang w:eastAsia="pl-PL"/>
        </w:rPr>
        <w:br/>
        <w:t xml:space="preserve">Urząd Miasta i Gminy Konstancin-Jeziorna, ul. Piaseczyńska 77, 05-520 Konstancin-Jeziorna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lastRenderedPageBreak/>
        <w:br/>
      </w:r>
      <w:r w:rsidRPr="00276DE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76DE0">
        <w:rPr>
          <w:rFonts w:ascii="Times New Roman" w:eastAsia="Times New Roman" w:hAnsi="Times New Roman" w:cs="Times New Roman"/>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r w:rsidRPr="00276DE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u w:val="single"/>
          <w:lang w:eastAsia="pl-PL"/>
        </w:rPr>
        <w:t xml:space="preserve">SEKCJA II: PRZEDMIOT ZAMÓWIENIA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II.1) Nazwa nadana zamówieniu przez zamawiającego: </w:t>
      </w:r>
      <w:r w:rsidRPr="00276DE0">
        <w:rPr>
          <w:rFonts w:ascii="Times New Roman" w:eastAsia="Times New Roman" w:hAnsi="Times New Roman" w:cs="Times New Roman"/>
          <w:sz w:val="24"/>
          <w:szCs w:val="24"/>
          <w:lang w:eastAsia="pl-PL"/>
        </w:rPr>
        <w:t xml:space="preserve">Rozbudowa ulic: Rynek Czarnowski i Rubinowa w Czarnowie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Numer referencyjny: </w:t>
      </w:r>
      <w:r w:rsidRPr="00276DE0">
        <w:rPr>
          <w:rFonts w:ascii="Times New Roman" w:eastAsia="Times New Roman" w:hAnsi="Times New Roman" w:cs="Times New Roman"/>
          <w:sz w:val="24"/>
          <w:szCs w:val="24"/>
          <w:lang w:eastAsia="pl-PL"/>
        </w:rPr>
        <w:t xml:space="preserve">ZP.271.25.2020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76DE0" w:rsidRPr="00276DE0" w:rsidRDefault="00276DE0" w:rsidP="00276DE0">
      <w:pPr>
        <w:spacing w:after="0" w:line="240" w:lineRule="auto"/>
        <w:jc w:val="both"/>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II.2) Rodzaj zamówienia: </w:t>
      </w:r>
      <w:r w:rsidRPr="00276DE0">
        <w:rPr>
          <w:rFonts w:ascii="Times New Roman" w:eastAsia="Times New Roman" w:hAnsi="Times New Roman" w:cs="Times New Roman"/>
          <w:sz w:val="24"/>
          <w:szCs w:val="24"/>
          <w:lang w:eastAsia="pl-PL"/>
        </w:rPr>
        <w:t xml:space="preserve">Roboty budowlane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II.3) Informacja o możliwości składania ofert częściowych</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Zamówienie podzielone jest na części: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Oferty lub wnioski o dopuszczenie do udziału w postępowaniu można składać w odniesieniu do:</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II.4) Krótki opis przedmiotu zamówienia </w:t>
      </w:r>
      <w:r w:rsidRPr="00276DE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76DE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76DE0">
        <w:rPr>
          <w:rFonts w:ascii="Times New Roman" w:eastAsia="Times New Roman" w:hAnsi="Times New Roman" w:cs="Times New Roman"/>
          <w:sz w:val="24"/>
          <w:szCs w:val="24"/>
          <w:lang w:eastAsia="pl-PL"/>
        </w:rPr>
        <w:t>1. Przedmiotem zamówienia jest rozbudowa ulic: Rynek Czarnowski i Rubinowa w Czarnowie w Gminie Konstancin-Jeziorna wraz z wprowadzeniem stałej organizacji ruchu, w zakresie przedstawionym na rysunku pn. „</w:t>
      </w:r>
      <w:proofErr w:type="spellStart"/>
      <w:r w:rsidRPr="00276DE0">
        <w:rPr>
          <w:rFonts w:ascii="Times New Roman" w:eastAsia="Times New Roman" w:hAnsi="Times New Roman" w:cs="Times New Roman"/>
          <w:sz w:val="24"/>
          <w:szCs w:val="24"/>
          <w:lang w:eastAsia="pl-PL"/>
        </w:rPr>
        <w:t>TR_PW_Czarnów_plan</w:t>
      </w:r>
      <w:proofErr w:type="spellEnd"/>
      <w:r w:rsidRPr="00276DE0">
        <w:rPr>
          <w:rFonts w:ascii="Times New Roman" w:eastAsia="Times New Roman" w:hAnsi="Times New Roman" w:cs="Times New Roman"/>
          <w:sz w:val="24"/>
          <w:szCs w:val="24"/>
          <w:lang w:eastAsia="pl-PL"/>
        </w:rPr>
        <w:t xml:space="preserve"> </w:t>
      </w:r>
      <w:proofErr w:type="spellStart"/>
      <w:r w:rsidRPr="00276DE0">
        <w:rPr>
          <w:rFonts w:ascii="Times New Roman" w:eastAsia="Times New Roman" w:hAnsi="Times New Roman" w:cs="Times New Roman"/>
          <w:sz w:val="24"/>
          <w:szCs w:val="24"/>
          <w:lang w:eastAsia="pl-PL"/>
        </w:rPr>
        <w:t>syt</w:t>
      </w:r>
      <w:proofErr w:type="spellEnd"/>
      <w:r w:rsidRPr="00276DE0">
        <w:rPr>
          <w:rFonts w:ascii="Times New Roman" w:eastAsia="Times New Roman" w:hAnsi="Times New Roman" w:cs="Times New Roman"/>
          <w:sz w:val="24"/>
          <w:szCs w:val="24"/>
          <w:lang w:eastAsia="pl-PL"/>
        </w:rPr>
        <w:t>._rys 1_08.06.2020.pdf” (Załącznik nr 10 do SIWZ). 2. Roboty budowlane należy wykonać na podstawie dokumentacji technicznej sporządzonej przez Pracownię Projektową TRAFFIC Krzysztof Stępień z siedzibą w Warszawie, pod adresem: 02-915 Warszawa, Plac Aleksandra Rembowskiego 9 lok. 8, na którą składają się: 1) dokumentacja projektowa zatwierdzona Decyzją Starosty Piaseczyńskiego o zezwoleniu na realizację inwestycji drogowej nr 3/2019 i Decyzją Wojewody Mazowieckiego nr 76/SPEC/2019 (Załącznik nr 11 do SIWZ), 2) dokumentacja projektowa zatwierdzona Decyzją Starosty Piaseczyńskiego o zezwoleniu na realizację inwestycji drogowej nr 2/2019 (Załącznik nr 12 do SIWZ), 3) dokumentacja projektowa zatwierdzona Decyzją Starosty Piaseczyńskiego o zezwoleniu na realizację inwestycji drogowej nr 1/2019 (Załącznik nr 13 do SIWZ), 4) opinia geotechniczna, projekt wykonawczy, specyfikacje techniczne wykonania i odbioru robót budowlanych (dalej „</w:t>
      </w:r>
      <w:proofErr w:type="spellStart"/>
      <w:r w:rsidRPr="00276DE0">
        <w:rPr>
          <w:rFonts w:ascii="Times New Roman" w:eastAsia="Times New Roman" w:hAnsi="Times New Roman" w:cs="Times New Roman"/>
          <w:sz w:val="24"/>
          <w:szCs w:val="24"/>
          <w:lang w:eastAsia="pl-PL"/>
        </w:rPr>
        <w:t>STWiORB</w:t>
      </w:r>
      <w:proofErr w:type="spellEnd"/>
      <w:r w:rsidRPr="00276DE0">
        <w:rPr>
          <w:rFonts w:ascii="Times New Roman" w:eastAsia="Times New Roman" w:hAnsi="Times New Roman" w:cs="Times New Roman"/>
          <w:sz w:val="24"/>
          <w:szCs w:val="24"/>
          <w:lang w:eastAsia="pl-PL"/>
        </w:rPr>
        <w:t xml:space="preserve">”), projekt stałej organizacji ruchu (Załącznik nr 14 do SIWZ), Uwaga: Załączone Przedmiary robót, stanowiące Załącznik nr 15 do SIWZ, należy traktować tylko jako materiał </w:t>
      </w:r>
      <w:r w:rsidRPr="00276DE0">
        <w:rPr>
          <w:rFonts w:ascii="Times New Roman" w:eastAsia="Times New Roman" w:hAnsi="Times New Roman" w:cs="Times New Roman"/>
          <w:sz w:val="24"/>
          <w:szCs w:val="24"/>
          <w:lang w:eastAsia="pl-PL"/>
        </w:rPr>
        <w:lastRenderedPageBreak/>
        <w:t xml:space="preserve">pomocniczy. Przedmiary robót nie stanowią podstawy do wyceny oferty. 3. Zakres przedmiotu zamówienia obejmuje: 1) realizację robót budowlanych na podstawie dokumentacji technicznej, o której mowa w ust. 2, z zastrzeżeniem postanowień ust 1., 2) zabezpieczenie terenu budowy zgodnie z obowiązującymi przepisami, tj. rozporządzeniem Ministra Infrastruktury z dnia 6 lutego 2003 r. w sprawie bezpieczeństwa i higieny pracy podczas wykonywania robót budowlanych (Dz. U. z 2003 r. nr 47 poz. 401), 3) wykonanie projektu czasowej organizacji ruchu, uzyskanie zgód zarządców dróg na zajęcie pasa drogowego oraz poniesienie kosztów z tym związanych, 4) geodezyjne wytyczenie w terenie tras rurociągów, miejsc posadowienia obiektów i armatury, kolizji z uzbrojeniem podziemnym, wykonanie inwentaryzacji powykonawczej – pełna obsługa geodezyjna Wykonawcy, 5) wykonanie robót ziemnych wraz z niezbędną wymianą gruntu i ewentualnym odwodnieniem wykopów, 6) uzyskanie zgody dostawców mediów wraz z poniesieniem opłat za: pobór energii elektrycznej dla potrzeb prowadzonej budowy, wody do celów socjalnych i technologicznych, zrzut wód z odwadniania wykopów, wodę do płukania rurociągów, ścieki z zaplecza budowy itp., 7) zapewnienie i zabezpieczenie dostępu do posesji w miejscach prowadzenia robót, 8) zabezpieczenie istniejącego uzbrojenia podziemnego kolidującego z projektowanymi przewodami, a w miejscach występowania kolizji prowadzenie prac pod nadzorem eksploatatora kolidującej sieci oraz ponoszenie kosztów ewentualnego nadzoru, 9) zabezpieczenie mienia Wykonawcy zgromadzonego w miejscu składowania i na terenie wykonywanych robót, 10) po zakończeniu robót ziemnych uzyskanie normatywnego stopnia zagęszczenia gruntu potwierdzonego wynikami badań przeprowadzonymi przez uprawnioną osobę, zgodnie z obowiązującymi normami, przy czym Zamawiający zastrzega sobie prawo sprawdzenia stopnia zagęszczenia, 11) uporządkowanie terenu po zakończeniu prac, 12) przygotowanie dokumentacji powykonawczej w rozumieniu przepisów ustawy z dnia 7 lipca 1994 r. - Prawo budowlane (Dz.U. z 2019 r., poz. 1186 ze zm.), w tym: protokołów odbiorów technicznych, instrukcji obsługi, protokołów badań, aprobat technicznych, atestów, deklaracji zgodności itp., 13) po zakończeniu wszystkich robót wykonanie inspekcji istniejącej sieci kanalizacji sanitarnej przy pomocy kamery telewizyjnej z rejestracją obrazu na nośniku CD lub DVD, 14) uzyskanie niezbędnych decyzji, pozwoleń, odbiorów itp. związanych z realizacją budowy w ramach obowiązujących przepisów prawa oraz pokrycie kosztów z tym związanych, 15) uzyskanie w imieniu Zamawiającego, decyzji właściwego organu nadzoru budowlanego o pozwoleniu na użytkowanie zrealizowanych obiektów budowlanych. 4. Wymagania i zalecenia Zamawiającego: 1) Zaleca się, aby Wykonawcy dokonali we własnym zakresie szczegółowej wizji lokalnej w terenie, gdyż każdy z Wykonawców ponosi pełną odpowiedzialność za skutki braku lub mylnego rozpoznania warunków realizacji niniejszego zamówienia. 2) Zamawiający wymaga udzielenia gwarancji na wykonane roboty budowlane stanowiące przedmiot umowy na okres minimum 60 miesięcy, licząc od daty zakończenia realizacji przedmiotu umowy i jego odbioru bez zastrzeżeń. Okres gwarancji stanowi kryterium oceny ofert. 3) Materiały z rozbiórki jak również gruz, odpady, nadmiar ziemi itp. należy usunąć z terenu inwestycji i zapewnić ich utylizację. 4) Wykonawca wykona dokumentację powykonawczą i przekaże ją Zamawiającemu w następującej formie i liczbie: a) w formie papierowej, wpiętą do segregatorów formatu A4 z załączonym kompletnym spisem treści (nazwa dokumentu, organ wydający dokument, data wydania) oraz z czytelnie opisanymi grzbietami (nazwa inwestycji, branża, nr tomu - np. 1 tom z 2 tomów, rok) – 2 egzemplarze, b) w formie elektronicznej, uporządkowanej według spisu treści (odpowiadającej formie papierowej) w formacie PDF – 2 kopie na płytach CD. 5. Zamawiający nie przewiduje udzielenia zaliczki na poczet wykonania zamówienia. 6. Szczegółowy opis przedmiotu zamówienia zawarty jest w dokumentacji technicznej o której mowa w ust. 2, z zastrzeżeniem postanowień ust. 1. Zgodnie z przepisem art. 30 ust. 4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 zakresie zastosowanych materiałów Zamawiający dopuszcza rozwiązania równoważne </w:t>
      </w:r>
      <w:r w:rsidRPr="00276DE0">
        <w:rPr>
          <w:rFonts w:ascii="Times New Roman" w:eastAsia="Times New Roman" w:hAnsi="Times New Roman" w:cs="Times New Roman"/>
          <w:sz w:val="24"/>
          <w:szCs w:val="24"/>
          <w:lang w:eastAsia="pl-PL"/>
        </w:rPr>
        <w:lastRenderedPageBreak/>
        <w:t xml:space="preserve">lub o wyższym standardzie w stosunku do opisywanych w dokumentacji technicznej i </w:t>
      </w:r>
      <w:proofErr w:type="spellStart"/>
      <w:r w:rsidRPr="00276DE0">
        <w:rPr>
          <w:rFonts w:ascii="Times New Roman" w:eastAsia="Times New Roman" w:hAnsi="Times New Roman" w:cs="Times New Roman"/>
          <w:sz w:val="24"/>
          <w:szCs w:val="24"/>
          <w:lang w:eastAsia="pl-PL"/>
        </w:rPr>
        <w:t>STWiORB</w:t>
      </w:r>
      <w:proofErr w:type="spellEnd"/>
      <w:r w:rsidRPr="00276DE0">
        <w:rPr>
          <w:rFonts w:ascii="Times New Roman" w:eastAsia="Times New Roman" w:hAnsi="Times New Roman" w:cs="Times New Roman"/>
          <w:sz w:val="24"/>
          <w:szCs w:val="24"/>
          <w:lang w:eastAsia="pl-PL"/>
        </w:rPr>
        <w:t xml:space="preserve"> za pomocą norm, aprobat, specyfikacji technicznych i systemów odniesienia, o których mowa w art. 30 ust. 1 i 3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 przypadku, gdy w dokumentacji technicznej i </w:t>
      </w:r>
      <w:proofErr w:type="spellStart"/>
      <w:r w:rsidRPr="00276DE0">
        <w:rPr>
          <w:rFonts w:ascii="Times New Roman" w:eastAsia="Times New Roman" w:hAnsi="Times New Roman" w:cs="Times New Roman"/>
          <w:sz w:val="24"/>
          <w:szCs w:val="24"/>
          <w:lang w:eastAsia="pl-PL"/>
        </w:rPr>
        <w:t>STWiORB</w:t>
      </w:r>
      <w:proofErr w:type="spellEnd"/>
      <w:r w:rsidRPr="00276DE0">
        <w:rPr>
          <w:rFonts w:ascii="Times New Roman" w:eastAsia="Times New Roman" w:hAnsi="Times New Roman" w:cs="Times New Roman"/>
          <w:sz w:val="24"/>
          <w:szCs w:val="24"/>
          <w:lang w:eastAsia="pl-PL"/>
        </w:rPr>
        <w:t xml:space="preserve"> pojawią się wskazania znaków towarowych, patentów lub pochodzenia materiałów, należy rozumieć, zgodnie z przepisem art. 29 ust. 3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dokumentacji technicznej i </w:t>
      </w:r>
      <w:proofErr w:type="spellStart"/>
      <w:r w:rsidRPr="00276DE0">
        <w:rPr>
          <w:rFonts w:ascii="Times New Roman" w:eastAsia="Times New Roman" w:hAnsi="Times New Roman" w:cs="Times New Roman"/>
          <w:sz w:val="24"/>
          <w:szCs w:val="24"/>
          <w:lang w:eastAsia="pl-PL"/>
        </w:rPr>
        <w:t>STWiORB</w:t>
      </w:r>
      <w:proofErr w:type="spellEnd"/>
      <w:r w:rsidRPr="00276DE0">
        <w:rPr>
          <w:rFonts w:ascii="Times New Roman" w:eastAsia="Times New Roman" w:hAnsi="Times New Roman" w:cs="Times New Roman"/>
          <w:sz w:val="24"/>
          <w:szCs w:val="24"/>
          <w:lang w:eastAsia="pl-PL"/>
        </w:rPr>
        <w:t xml:space="preserve">. Jeżeli Zamawiający dopuszcza rozwiązania równoważne opisywanym w dokumentacji, ale nie podaje minimalnych parametrów, które by tę równoważność potwierdzały, Wykonawca zobowiązany jest zaoferować produkt o właściwościach zbliżonych, nadający się funkcjonalnie do przewidywanego zastosowania. Wykonawca, który do kalkulacji oferty zastosował materiały - rozwiązania równoważne do określonych w dokumentacji, zobowiązany jest do ujawnienia tego faktu poprzez wskazanie materiału równoważnego, jego cech i producenta, w ofercie. Zamawiający oceni równoważność zastosowanych materiałów na podstawie dokumentów (dokumentacja techniczno-ruchowa, karta materiałowa itp.) wystawionych/ publikowanych przez producenta danego materiału. 7. W przypadku niezgodności pomiędzy poszczególnymi elementami dokumentacji technicznej, Zamawiający wnosi o wskazywanie tych rozbieżności na etapie postępowania przetargowego, aby mógł dokonać właściwej ich interpretacji w formie odpowiedzi na pytanie. Po zawarciu umowy, w czasie jej realizacji, w przypadku pojawienia się rozbieżności, Zamawiający będzie interpretował je na bieżąco, bez możliwości podwyższenia wynagrodzenia ryczałtowego. 8. Zamawiający, zgodnie z przepisem art. 29 ust. 3a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budowlane przy realizacji przedmiotu zamówienia były zatrudnione przez Wykonawcę lub odpowiednio przez podwykonawcę na podstawie umowy o pracę, jeżeli wykonywane przez nie czynności polegają na wykonywaniu pracy w rozumieniu przepisu art. 22 § 1 ustawy z dnia 26 czerwca 1974 r. – Kodeks pracy (Dz. U. z 2019 r., poz. 1040 ze zm.). Ustalenie warunków zatrudnienia Zamawiający zostawia w gestii Wykonawcy, z tym zastrzeżeniem, że Zamawiający wymaga, aby każda osoba zatrudniona na powyższych warunkach brała czynny udział przy realizacji przedmiotu zamówienia. 2) Każdorazowo, na żądanie Zamawiającego, w terminie wskazanym przez Zamawiającego, nie krótszym niż 3 dni robocze, Wykonawca zobowiązuje się przedłożyć Zamawiającemu: a) aktualne oświadczenie, że osoby, o których mowa w ust. 8 pkt 1, są zatrudnione przez Wykonawcę na podstawie umowy o pracę, podpisane przez osobę/y upoważnioną/e do reprezentowania Wykonawcy lub osobę/y przez Wykonawcę umocowaną/e. Przedmiotowe oświadczenie Wykonawca składa pod rygorem odpowiedzialności za składanie fałszywych oświadczeń.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 b) zaświadczenie właściwego oddziału ZUS, potwierdzające opłacenie przez Wykonawcę lub </w:t>
      </w:r>
      <w:r w:rsidRPr="00276DE0">
        <w:rPr>
          <w:rFonts w:ascii="Times New Roman" w:eastAsia="Times New Roman" w:hAnsi="Times New Roman" w:cs="Times New Roman"/>
          <w:sz w:val="24"/>
          <w:szCs w:val="24"/>
          <w:lang w:eastAsia="pl-PL"/>
        </w:rPr>
        <w:lastRenderedPageBreak/>
        <w:t xml:space="preserve">podwykonawcę składek na ubezpieczenie społeczne i zdrowotne z tytułu zatrudnienia na podstawie umowy o pracę za okres rozliczeniowy. 3) Nieprzedłożenie przez Wykonawcę oświadczenia lub zaświadczenia, o których mowa w ust. 8 pkt 2 lit. a i b, w terminie wskazanym przez Zamawiającego, będzie uprawniało Zamawiającego do naliczenia kary umownej określonej we Wzorze umowy (Załącznik nr 8 do SIWZ). 4) W przypadku uzasadnionych wątpliwości co do przestrzegania prawa pracy przez Wykonawcę lub podwykonawcę, Zamawiający może zwrócić się o przeprowadzenie kontroli przez Państwową Inspekcję Pracy.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II.5) Główny kod CPV: </w:t>
      </w:r>
      <w:r w:rsidRPr="00276DE0">
        <w:rPr>
          <w:rFonts w:ascii="Times New Roman" w:eastAsia="Times New Roman" w:hAnsi="Times New Roman" w:cs="Times New Roman"/>
          <w:sz w:val="24"/>
          <w:szCs w:val="24"/>
          <w:lang w:eastAsia="pl-PL"/>
        </w:rPr>
        <w:t xml:space="preserve">45233120-6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Dodatkowe kody CPV:</w:t>
      </w:r>
      <w:r w:rsidRPr="00276DE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76DE0" w:rsidRPr="00276DE0" w:rsidTr="00276DE0">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Kod CPV</w:t>
            </w:r>
          </w:p>
        </w:tc>
      </w:tr>
      <w:tr w:rsidR="00276DE0" w:rsidRPr="00276DE0" w:rsidTr="00276DE0">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45231400-9</w:t>
            </w:r>
          </w:p>
        </w:tc>
      </w:tr>
      <w:tr w:rsidR="00276DE0" w:rsidRPr="00276DE0" w:rsidTr="00276DE0">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45231300-8</w:t>
            </w:r>
          </w:p>
        </w:tc>
      </w:tr>
    </w:tbl>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II.6) Całkowita wartość zamówienia </w:t>
      </w:r>
      <w:r w:rsidRPr="00276DE0">
        <w:rPr>
          <w:rFonts w:ascii="Times New Roman" w:eastAsia="Times New Roman" w:hAnsi="Times New Roman" w:cs="Times New Roman"/>
          <w:i/>
          <w:iCs/>
          <w:sz w:val="24"/>
          <w:szCs w:val="24"/>
          <w:lang w:eastAsia="pl-PL"/>
        </w:rPr>
        <w:t>(jeżeli zamawiający podaje informacje o wartości zamówienia)</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Wartość bez VAT: </w:t>
      </w:r>
      <w:r w:rsidRPr="00276DE0">
        <w:rPr>
          <w:rFonts w:ascii="Times New Roman" w:eastAsia="Times New Roman" w:hAnsi="Times New Roman" w:cs="Times New Roman"/>
          <w:sz w:val="24"/>
          <w:szCs w:val="24"/>
          <w:lang w:eastAsia="pl-PL"/>
        </w:rPr>
        <w:br/>
        <w:t xml:space="preserve">Waluta: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76DE0">
        <w:rPr>
          <w:rFonts w:ascii="Times New Roman" w:eastAsia="Times New Roman" w:hAnsi="Times New Roman" w:cs="Times New Roman"/>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76DE0">
        <w:rPr>
          <w:rFonts w:ascii="Times New Roman" w:eastAsia="Times New Roman" w:hAnsi="Times New Roman" w:cs="Times New Roman"/>
          <w:b/>
          <w:bCs/>
          <w:sz w:val="24"/>
          <w:szCs w:val="24"/>
          <w:lang w:eastAsia="pl-PL"/>
        </w:rPr>
        <w:t>Pzp</w:t>
      </w:r>
      <w:proofErr w:type="spellEnd"/>
      <w:r w:rsidRPr="00276DE0">
        <w:rPr>
          <w:rFonts w:ascii="Times New Roman" w:eastAsia="Times New Roman" w:hAnsi="Times New Roman" w:cs="Times New Roman"/>
          <w:b/>
          <w:bCs/>
          <w:sz w:val="24"/>
          <w:szCs w:val="24"/>
          <w:lang w:eastAsia="pl-PL"/>
        </w:rPr>
        <w:t xml:space="preserve">: </w:t>
      </w:r>
      <w:r w:rsidRPr="00276DE0">
        <w:rPr>
          <w:rFonts w:ascii="Times New Roman" w:eastAsia="Times New Roman" w:hAnsi="Times New Roman" w:cs="Times New Roman"/>
          <w:sz w:val="24"/>
          <w:szCs w:val="24"/>
          <w:lang w:eastAsia="pl-PL"/>
        </w:rPr>
        <w:t xml:space="preserve">Tak </w:t>
      </w:r>
      <w:r w:rsidRPr="00276DE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Zamawiający zastrzega sobie możliwość udzielenia zamówienia podobnego, o którym mowa w przepisie art. 67 ust. 1 pkt 6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Przedmiot i warunki zamówień podobnych będą tożsame, jak określone w rozdziale II niniejszej SIWZ. Warunki cenowe realizacji zamówienia podobnego zostaną ustalone w drodze odrębnych negocjacji z Wykonawcą. Całkowita wartość zamówień podobnych została uwzględniona przy obliczaniu wartości zamówienia i wynosi nie więcej niż 500.000,00 zł netto.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miesiącach:   </w:t>
      </w:r>
      <w:r w:rsidRPr="00276DE0">
        <w:rPr>
          <w:rFonts w:ascii="Times New Roman" w:eastAsia="Times New Roman" w:hAnsi="Times New Roman" w:cs="Times New Roman"/>
          <w:i/>
          <w:iCs/>
          <w:sz w:val="24"/>
          <w:szCs w:val="24"/>
          <w:lang w:eastAsia="pl-PL"/>
        </w:rPr>
        <w:t xml:space="preserve"> lub </w:t>
      </w:r>
      <w:r w:rsidRPr="00276DE0">
        <w:rPr>
          <w:rFonts w:ascii="Times New Roman" w:eastAsia="Times New Roman" w:hAnsi="Times New Roman" w:cs="Times New Roman"/>
          <w:b/>
          <w:bCs/>
          <w:sz w:val="24"/>
          <w:szCs w:val="24"/>
          <w:lang w:eastAsia="pl-PL"/>
        </w:rPr>
        <w:t>dniach:</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i/>
          <w:iCs/>
          <w:sz w:val="24"/>
          <w:szCs w:val="24"/>
          <w:lang w:eastAsia="pl-PL"/>
        </w:rPr>
        <w:t>lub</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data rozpoczęcia: </w:t>
      </w:r>
      <w:r w:rsidRPr="00276DE0">
        <w:rPr>
          <w:rFonts w:ascii="Times New Roman" w:eastAsia="Times New Roman" w:hAnsi="Times New Roman" w:cs="Times New Roman"/>
          <w:sz w:val="24"/>
          <w:szCs w:val="24"/>
          <w:lang w:eastAsia="pl-PL"/>
        </w:rPr>
        <w:t> </w:t>
      </w:r>
      <w:r w:rsidRPr="00276DE0">
        <w:rPr>
          <w:rFonts w:ascii="Times New Roman" w:eastAsia="Times New Roman" w:hAnsi="Times New Roman" w:cs="Times New Roman"/>
          <w:i/>
          <w:iCs/>
          <w:sz w:val="24"/>
          <w:szCs w:val="24"/>
          <w:lang w:eastAsia="pl-PL"/>
        </w:rPr>
        <w:t xml:space="preserve"> lub </w:t>
      </w:r>
      <w:r w:rsidRPr="00276DE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76DE0" w:rsidRPr="00276DE0" w:rsidTr="00276DE0">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Data zakończenia</w:t>
            </w:r>
          </w:p>
        </w:tc>
      </w:tr>
      <w:tr w:rsidR="00276DE0" w:rsidRPr="00276DE0" w:rsidTr="00276DE0">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2021-06-28</w:t>
            </w:r>
          </w:p>
        </w:tc>
      </w:tr>
    </w:tbl>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II.9) Informacje dodatkowe: </w:t>
      </w:r>
      <w:r w:rsidRPr="00276DE0">
        <w:rPr>
          <w:rFonts w:ascii="Times New Roman" w:eastAsia="Times New Roman" w:hAnsi="Times New Roman" w:cs="Times New Roman"/>
          <w:sz w:val="24"/>
          <w:szCs w:val="24"/>
          <w:lang w:eastAsia="pl-PL"/>
        </w:rPr>
        <w:t xml:space="preserve">1. Termin wykonania zamówienia w zakresie wykonania robót budowlanych do dnia 26.04.2021 r., przy czym termin wykonania robót budowlanych, rozumiany jest jako dzień wpływu do Zamawiającego zawiadomienia, o którym mowa w § 6 ust. 6 Umowy, po wykonaniu całości robót budowlanych oraz wcześniejszym potwierdzeniu tego faktu przez wszystkich inspektorów nadzoru inwestorskiego. 2. Zakończenie realizacji </w:t>
      </w:r>
      <w:r w:rsidRPr="00276DE0">
        <w:rPr>
          <w:rFonts w:ascii="Times New Roman" w:eastAsia="Times New Roman" w:hAnsi="Times New Roman" w:cs="Times New Roman"/>
          <w:sz w:val="24"/>
          <w:szCs w:val="24"/>
          <w:lang w:eastAsia="pl-PL"/>
        </w:rPr>
        <w:lastRenderedPageBreak/>
        <w:t xml:space="preserve">przedmiotu umowy ustala się do dnia 28.06.2021 r., przy czym przez zakończenie realizacji przedmiotu umowy rozumie się: 1) dokonanie odbioru końcowego robót budowlanych, poprzedzone przekazaniem Zamawiającemu wszystkich znajdujących się w posiadaniu Wykonawcy dokumentów, określonych, co do rodzaju w § 6 ust. 4 pkt 1÷9 Umowy, 2) wykonanie geodezyjnej dokumentacji powykonawczej, o której mowa w § 6 ust. 4 pkt 10 Umowy, 3) uzyskanie, w imieniu Zamawiającego, decyzji właściwego organu nadzoru budowlanego o pozwoleniu na użytkowanie zrealizowanych obiektów budowlanych.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III.1) WARUNKI UDZIAŁU W POSTĘPOWANIU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Określenie warunków: Zamawiający odstępuje od opisywania tego warunku. </w:t>
      </w:r>
      <w:r w:rsidRPr="00276DE0">
        <w:rPr>
          <w:rFonts w:ascii="Times New Roman" w:eastAsia="Times New Roman" w:hAnsi="Times New Roman" w:cs="Times New Roman"/>
          <w:sz w:val="24"/>
          <w:szCs w:val="24"/>
          <w:lang w:eastAsia="pl-PL"/>
        </w:rPr>
        <w:br/>
        <w:t xml:space="preserve">Informacje dodatkowe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III.1.2) Sytuacja finansowa lub ekonomiczna </w:t>
      </w:r>
      <w:r w:rsidRPr="00276DE0">
        <w:rPr>
          <w:rFonts w:ascii="Times New Roman" w:eastAsia="Times New Roman" w:hAnsi="Times New Roman" w:cs="Times New Roman"/>
          <w:sz w:val="24"/>
          <w:szCs w:val="24"/>
          <w:lang w:eastAsia="pl-PL"/>
        </w:rPr>
        <w:br/>
        <w:t xml:space="preserve">Określenie warunków: Zamawiający uzna warunek za spełniony, jeśli Wykonawca wykaże, że: - średni roczny przychód za ostatnie trzy lata obrotowe, (na podstawie „Rachunku zysków i strat” pozycja „przychód netto ze sprzedaży i zrównane z nim”) w wysokości nie mniejszej niż 2.000.000,00 zł (dwa miliony złotych 00/100), a jeżeli okres prowadzenia działalności jest krótszy za wszystkie pełne lata obrotowe, - posiada środki finansowe lub zdolność kredytową w wysokości minimum 600.000,00 zł (sześćset tysięcy złotych 00/100). </w:t>
      </w:r>
      <w:r w:rsidRPr="00276DE0">
        <w:rPr>
          <w:rFonts w:ascii="Times New Roman" w:eastAsia="Times New Roman" w:hAnsi="Times New Roman" w:cs="Times New Roman"/>
          <w:sz w:val="24"/>
          <w:szCs w:val="24"/>
          <w:lang w:eastAsia="pl-PL"/>
        </w:rPr>
        <w:br/>
        <w:t xml:space="preserve">Informacje dodatkowe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III.1.3) Zdolność techniczna lub zawodowa </w:t>
      </w:r>
      <w:r w:rsidRPr="00276DE0">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5 lat przed upływem terminu składania ofert, a jeżeli okres prowadzenia działalności jest krótszy – w tym okresie, wykonał dwie roboty budowlane, które odpowiadają swoim rodzajem przedmiotowi zamówienia, tj. polegające na budowie, przebudowie lub remoncie drogi wraz z infrastrukturą branż: sanitarnej (kanalizacja deszczowa) i elektrycznej (oświetlenie uliczne), o wartości minimum 1.000.000,00 zł brutto każda. W przypadku, gdyby wykazana przez Wykonawcę w ofercie robota budowlana obejmowała swoim zakresem więcej branż niż wymagane przez Zamawiającego, Zamawiający uzna, że przedmiotowa robota spełnia warunek określony powyżej, jeżeli jej wartość w zakresie branż: drogowej, sanitarnej (kanalizacja deszczowa) i elektrycznej (oświetlenie uliczne) będzie łącznie wynosiła minimum 1.000.000,00 zł brutto. W przypadku, gdyby wykazana przez Wykonawcę w ofercie robota budowlana branży drogowej nie obejmowała swoim zakresem obydwu branż infrastruktury wskazanych wyżej (tj. sanitarnej lub elektrycznej), Wykonawca zobowiązany jest wykazać w ofercie dodatkowo odpowiednio jedną lub dwie roboty budowlane polegające na budowie lub przebudowie drogi wraz z wymagającymi uzupełnienia branżami – w takim przypadku minimalna wartość wykazanych robót budowlanych danej branży musi wynosić co najmniej: - branża sanitarna - 100.000,00 zł brutto, - branża elektryczna - 50.000,00 zł brutto. b) w zakresie zdolności technicznej lub zawodowej potencjału osób skierowanych przez Wykonawcę do realizacji zamówienia: Zamawiający uzna warunek za spełniony, jeśli Wykonawca wykaże, iż osoby, które będą uczestniczyły w wykonywaniu zamówienia, posiadają odpowiednie kwalifikacje zawodowe, uprawnienia, doświadczenie i wykształcenie niezbędne do wykonywania zamówienia, w tym minimum po jednej osobie, która będzie: - kierownikiem budowy – posiadającym wyższe wykształcenie kierunkowe (inżynieria komunikacyjna lub równoważne) oraz uprawnienia budowlane do kierowania robotami budowlanymi bez ograniczeń w specjalności inżynieryjnej drogowej lub odpowiadające im ważne uprawnienia budowlane, które zostały </w:t>
      </w:r>
      <w:r w:rsidRPr="00276DE0">
        <w:rPr>
          <w:rFonts w:ascii="Times New Roman" w:eastAsia="Times New Roman" w:hAnsi="Times New Roman" w:cs="Times New Roman"/>
          <w:sz w:val="24"/>
          <w:szCs w:val="24"/>
          <w:lang w:eastAsia="pl-PL"/>
        </w:rPr>
        <w:lastRenderedPageBreak/>
        <w:t xml:space="preserve">wydane na podstawie wcześniej obowiązujących przepisów prawa lub równoważne, - kierownikiem robót sanitarnych - posiadającym wyższe wykształcenie kierunkowe (inżynieria środowiska lub równoważne) oraz uprawnienia budowlane do kierowania robotami budowlanymi bez ograniczeń w specjalności instalacyjnej w zakresie sieci, instalacji i urządzeń cieplnych, wentylacyjnych, gazowych, wodociągowych i kanalizacyjnych lub odpowiadające im ważne uprawnienia budowlane, które zostały wydane na podstawie wcześniej obowiązujących przepisów prawa lub równoważne, - kierownikiem robót elektrycznych - posiadającym wyższe wykształcenie kierunkowe (elektrotechnika, inżynieria elektryczna, elektroenergetyka lub równoważne) oraz uprawnienia budowlane do kierowania robotami budowlanymi bez ograniczeń w specjalności instalacyjnej w zakresie sieci, instalacji i urządzeń elektrycznych i elektroenergetycznych, lub odpowiadające im ważne uprawnienia budowlane, które zostały wydane na podstawie wcześniej obowiązujących przepisów prawa lub równoważne. Uwaga! Powyższe osoby muszą posiadać co najmniej 2 lata doświadczenia zawodowego w pełnieniu samodzielnych funkcji technicznych w budownictwie na stanowisku kierownika budowy lub kierownika robót </w:t>
      </w:r>
      <w:r w:rsidRPr="00276DE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76DE0">
        <w:rPr>
          <w:rFonts w:ascii="Times New Roman" w:eastAsia="Times New Roman" w:hAnsi="Times New Roman" w:cs="Times New Roman"/>
          <w:sz w:val="24"/>
          <w:szCs w:val="24"/>
          <w:lang w:eastAsia="pl-PL"/>
        </w:rPr>
        <w:br/>
        <w:t xml:space="preserve">Informacje dodatkowe: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III.2) PODSTAWY WYKLUCZENIA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76DE0">
        <w:rPr>
          <w:rFonts w:ascii="Times New Roman" w:eastAsia="Times New Roman" w:hAnsi="Times New Roman" w:cs="Times New Roman"/>
          <w:b/>
          <w:bCs/>
          <w:sz w:val="24"/>
          <w:szCs w:val="24"/>
          <w:lang w:eastAsia="pl-PL"/>
        </w:rPr>
        <w:t>Pzp</w:t>
      </w:r>
      <w:proofErr w:type="spellEnd"/>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76DE0">
        <w:rPr>
          <w:rFonts w:ascii="Times New Roman" w:eastAsia="Times New Roman" w:hAnsi="Times New Roman" w:cs="Times New Roman"/>
          <w:b/>
          <w:bCs/>
          <w:sz w:val="24"/>
          <w:szCs w:val="24"/>
          <w:lang w:eastAsia="pl-PL"/>
        </w:rPr>
        <w:t>Pzp</w:t>
      </w:r>
      <w:proofErr w:type="spellEnd"/>
      <w:r w:rsidRPr="00276DE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76DE0">
        <w:rPr>
          <w:rFonts w:ascii="Times New Roman" w:eastAsia="Times New Roman" w:hAnsi="Times New Roman" w:cs="Times New Roman"/>
          <w:sz w:val="24"/>
          <w:szCs w:val="24"/>
          <w:lang w:eastAsia="pl-PL"/>
        </w:rPr>
        <w:br/>
        <w:t xml:space="preserve">Tak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Oświadczenie o spełnianiu kryteriów selekcji </w:t>
      </w:r>
      <w:r w:rsidRPr="00276DE0">
        <w:rPr>
          <w:rFonts w:ascii="Times New Roman" w:eastAsia="Times New Roman" w:hAnsi="Times New Roman" w:cs="Times New Roman"/>
          <w:sz w:val="24"/>
          <w:szCs w:val="24"/>
          <w:lang w:eastAsia="pl-PL"/>
        </w:rPr>
        <w:br/>
        <w:t xml:space="preserve">Nie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b) informacji z Krajowego Rejestru Karnego w zakresie określonym w art. 24 ust. 1 pkt 13, 14 i 21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wystawionej nie wcześniej niż 6 miesięcy przed upływem terminu składania </w:t>
      </w:r>
      <w:r w:rsidRPr="00276DE0">
        <w:rPr>
          <w:rFonts w:ascii="Times New Roman" w:eastAsia="Times New Roman" w:hAnsi="Times New Roman" w:cs="Times New Roman"/>
          <w:sz w:val="24"/>
          <w:szCs w:val="24"/>
          <w:lang w:eastAsia="pl-PL"/>
        </w:rPr>
        <w:lastRenderedPageBreak/>
        <w:t xml:space="preserve">ofert; c) zaświadczenie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d)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UWAGA: Oświadczenie o przynależności lub braku przynależności do tej samej grupy kapitałowej, o której mowa w art. 24 ust. 1 pkt 23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Wykonawca, zgodnie z przepisem art. 24 ust. 11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przekazuje Zamawiającemu w terminie 3 dni roboczych od dnia zamieszczenia na stronie internetowej informacji, o której mowa w przepisie art. 86 ust. 5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 wykonawcą nie prowadzą do zakłócenia konkurencji w postępowaniu o udzielenie zamówienia.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III.5.1) W ZAKRESIE SPEŁNIANIA WARUNKÓW UDZIAŁU W POSTĘPOWANIU:</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a) w zakresie zdolności technicznej lub zawodowej doświadczenia Wykonawcy: Wykonawca wykaże, że w okresie ostatnich 5 lat przed upływem terminu składania ofert, a jeżeli okres prowadzenia działalności jest krótszy – w tym okresie, wykonał dwie roboty budowlane, które odpowiadają swoim rodzajem przedmiotowi zamówienia, tj. polegające na budowie, przebudowie lub remoncie drogi wraz z infrastrukturą branż: sanitarnej (kanalizacja deszczowa) i elektrycznej (oświetlenie uliczne), o wartości minimum 1.000.000,00 zł brutto każda. W przypadku, gdyby wykazana przez Wykonawcę w ofercie robota budowlana obejmowała swoim zakresem więcej branż niż wymagane przez Zamawiającego, Zamawiający uzna, że przedmiotowa robota spełnia warunek określony powyżej, jeżeli jej wartość w zakresie branż: drogowej, sanitarnej (kanalizacja deszczowa) i elektrycznej (oświetlenie uliczne) będzie łącznie wynosiła minimum 1.000.000,00 zł brutto. W przypadku, gdyby wykazana przez Wykonawcę w ofercie robota budowlana branży drogowej nie obejmowała swoim zakresem obydwu branż infrastruktury wskazanych wyżej (tj. sanitarnej lub elektrycznej), Wykonawca zobowiązany jest wykazać w ofercie dodatkowo odpowiednio jedną lub dwie roboty budowlane polegające na budowie lub przebudowie drogi wraz z wymagającymi uzupełnienia branżami – w takim przypadku minimalna wartość wykazanych robót budowlanych danej branży musi wynosić co najmniej: - branża sanitarna - 100.000,00 zł brutto, - branża elektryczna - 50.000,00 zł brutto. b) w zakresie zdolności technicznej lub zawodowej potencjału osób skierowanych przez Wykonawcę do realizacji zamówienia: Wykonawca wykaże, iż osoby, które będą uczestniczyły w wykonywaniu zamówienia, posiadają odpowiednie kwalifikacje zawodowe, uprawnienia, doświadczenie i wykształcenie niezbędne do wykonywania zamówienia, w tym minimum po jednej osobie, która będzie: - </w:t>
      </w:r>
      <w:r w:rsidRPr="00276DE0">
        <w:rPr>
          <w:rFonts w:ascii="Times New Roman" w:eastAsia="Times New Roman" w:hAnsi="Times New Roman" w:cs="Times New Roman"/>
          <w:sz w:val="24"/>
          <w:szCs w:val="24"/>
          <w:lang w:eastAsia="pl-PL"/>
        </w:rPr>
        <w:lastRenderedPageBreak/>
        <w:t xml:space="preserve">kierownikiem budowy – posiadającym wyższe wykształcenie kierunkowe (inżynieria komunikacyjna lub równoważne) oraz uprawnienia budowlane do kierowania robotami budowlanymi bez ograniczeń w specjalności inżynieryjnej drogowej lub odpowiadające im ważne uprawnienia budowlane, które zostały wydane na podstawie wcześniej obowiązujących przepisów prawa lub równoważne, - kierownikiem robót sanitarnych - posiadającym wyższe wykształcenie kierunkowe (inżynieria środowiska lub równoważne) oraz uprawnienia budowlane do kierowania robotami budowlanymi bez ograniczeń w specjalności instalacyjnej w zakresie sieci, instalacji i urządzeń cieplnych, wentylacyjnych, gazowych, wodociągowych i kanalizacyjnych lub odpowiadające im ważne uprawnienia budowlane, które zostały wydane na podstawie wcześniej obowiązujących przepisów prawa lub równoważne, - kierownikiem robót elektrycznych - posiadającym wyższe wykształcenie kierunkowe (elektrotechnika, inżynieria elektryczna, elektroenergetyka lub równoważne) oraz uprawnienia budowlane do kierowania robotami budowlanymi bez ograniczeń w specjalności instalacyjnej w zakresie sieci, instalacji i urządzeń elektrycznych i elektroenergetycznych, lub odpowiadające im ważne uprawnienia budowlane, które zostały wydane na podstawie wcześniej obowiązujących przepisów prawa lub równoważne. Uwaga! Powyższe osoby muszą posiadać co najmniej 2 lata doświadczenia zawodowego w pełnieniu samodzielnych funkcji technicznych w budownictwie na stanowisku kierownika budowy lub kierownika robót. c) w zakresie sytuacji ekonomicznej lub finansowej: Wykonawca wykaże, że: - średni roczny przychód za ostatnie trzy lata obrotowe, (na podstawie „Rachunku zysków i strat” pozycja „przychód netto ze sprzedaży i zrównane z nim”) w wysokości nie mniejszej niż 2.000.000,00 zł (dwa miliony złotych 00/100), a jeżeli okres prowadzenia działalności jest krótszy za wszystkie pełne lata obrotowe, - posiada środki finansowe lub zdolność kredytową w wysokości minimum 600.000,00 zł (sześćset tysięcy złotych 00/100).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III.5.2) W ZAKRESIE KRYTERIÓW SELEKCJI:</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a) w celu potwierdzenia spełniania warunku, o którym mowa w rozdz. X ust. 3 pkt 2 lit. a SIWZ –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warunku, o którym mowa w rozdz. X ust. 3 pkt 2 lit. b SIWZ –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c) w celu potwierdzenia spełniania warunku, o którym mowa w rozdz. X ust. 3 pkt 2 lit. c SIWZ złoży informację banku lub spółdzielczej kasy oszczędnościowo-kredytowej potwierdzającą wysokość posiadanych środków </w:t>
      </w:r>
      <w:r w:rsidRPr="00276DE0">
        <w:rPr>
          <w:rFonts w:ascii="Times New Roman" w:eastAsia="Times New Roman" w:hAnsi="Times New Roman" w:cs="Times New Roman"/>
          <w:sz w:val="24"/>
          <w:szCs w:val="24"/>
          <w:lang w:eastAsia="pl-PL"/>
        </w:rPr>
        <w:lastRenderedPageBreak/>
        <w:t xml:space="preserve">finansowych lub zdolność kredytową Wykonawcy, w okresie nie wcześniejszym niż 1 miesiąc przed upływem terminu składania ofert oraz oświadczenie – potwierdzające roczne przychody; UWAGA: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III.7) INNE DOKUMENTY NIE WYMIENIONE W pkt III.3) - III.6)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u w:val="single"/>
          <w:lang w:eastAsia="pl-PL"/>
        </w:rPr>
        <w:t xml:space="preserve">SEKCJA IV: PROCEDURA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 xml:space="preserve">IV.1) OPIS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IV.1.1) Tryb udzielenia zamówienia: </w:t>
      </w:r>
      <w:r w:rsidRPr="00276DE0">
        <w:rPr>
          <w:rFonts w:ascii="Times New Roman" w:eastAsia="Times New Roman" w:hAnsi="Times New Roman" w:cs="Times New Roman"/>
          <w:sz w:val="24"/>
          <w:szCs w:val="24"/>
          <w:lang w:eastAsia="pl-PL"/>
        </w:rPr>
        <w:t xml:space="preserve">Przetarg nieograniczony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IV.1.2) Zamawiający żąda wniesienia wadium:</w:t>
      </w:r>
      <w:r w:rsidRPr="00276DE0">
        <w:rPr>
          <w:rFonts w:ascii="Times New Roman" w:eastAsia="Times New Roman" w:hAnsi="Times New Roman" w:cs="Times New Roman"/>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Tak </w:t>
      </w:r>
      <w:r w:rsidRPr="00276DE0">
        <w:rPr>
          <w:rFonts w:ascii="Times New Roman" w:eastAsia="Times New Roman" w:hAnsi="Times New Roman" w:cs="Times New Roman"/>
          <w:sz w:val="24"/>
          <w:szCs w:val="24"/>
          <w:lang w:eastAsia="pl-PL"/>
        </w:rPr>
        <w:br/>
        <w:t xml:space="preserve">Informacja na temat wadium </w:t>
      </w:r>
      <w:r w:rsidRPr="00276DE0">
        <w:rPr>
          <w:rFonts w:ascii="Times New Roman" w:eastAsia="Times New Roman" w:hAnsi="Times New Roman" w:cs="Times New Roman"/>
          <w:sz w:val="24"/>
          <w:szCs w:val="24"/>
          <w:lang w:eastAsia="pl-PL"/>
        </w:rPr>
        <w:br/>
        <w:t xml:space="preserve">Przystępując do przetargu, Wykonawca jest obowiązany wnieść wadium w wysokości 20.000,00 zł (dwadzieścia tysięcy złotych 00/100) 1. Wadium może być wnoszone w: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2020 r., poz. 299).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Zamawiającego 15 8002 0004 0200 1111 2002 0067 (liczy się data uznania podanego rachunku). 5. Wadium wniesione w pieniądzu Zamawiający przechowuje na rachunku bankowym. 6. Jeżeli wadium zostanie wniesione w pieniądzu przelewem, na poleceniu (w tytule) przelewu należy wpisać Wadium – postępowanie o udzielenie zamówienia publicznego nr ZP.271.25.2020. Zamawiający wymaga załączenia do oferty potwierdzenia dokonania wpłaty wadium. 7. W przypadku wnoszenia wadium w innej formie innej niż w pieniądzu, oryginał należy złożyć w Biurze Obsługi Klienta Urzędu Miasta i Gminy Konstancin-Jeziorna, ul. Piaseczyńska 77, 05-520 Konstancin-Jeziorna, parter - przed upływem terminu składania ofert, natomiast kopię należy zamieścić w ofercie. 8. W przypadku składania przez Wykonawcę wadium w formie gwarancji, o której mowa w ust. 1 pkt 3 i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w:t>
      </w:r>
      <w:r w:rsidRPr="00276DE0">
        <w:rPr>
          <w:rFonts w:ascii="Times New Roman" w:eastAsia="Times New Roman" w:hAnsi="Times New Roman" w:cs="Times New Roman"/>
          <w:sz w:val="24"/>
          <w:szCs w:val="24"/>
          <w:lang w:eastAsia="pl-PL"/>
        </w:rPr>
        <w:lastRenderedPageBreak/>
        <w:t xml:space="preserve">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Zamawiający zatrzymuje wadium wraz z odsetkami, jeżeli Wykonawca, którego oferta została wybrana: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oświadczenia, o którym mowa w art. 25a ust. 1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 Zamawiający dokona zwrotu wadium.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IV.1.3) Przewiduje się udzielenie zaliczek na poczet wykonania zamówienia:</w:t>
      </w:r>
      <w:r w:rsidRPr="00276DE0">
        <w:rPr>
          <w:rFonts w:ascii="Times New Roman" w:eastAsia="Times New Roman" w:hAnsi="Times New Roman" w:cs="Times New Roman"/>
          <w:sz w:val="24"/>
          <w:szCs w:val="24"/>
          <w:lang w:eastAsia="pl-PL"/>
        </w:rPr>
        <w:t xml:space="preserv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r w:rsidRPr="00276DE0">
        <w:rPr>
          <w:rFonts w:ascii="Times New Roman" w:eastAsia="Times New Roman" w:hAnsi="Times New Roman" w:cs="Times New Roman"/>
          <w:sz w:val="24"/>
          <w:szCs w:val="24"/>
          <w:lang w:eastAsia="pl-PL"/>
        </w:rPr>
        <w:br/>
        <w:t xml:space="preserve">Należy podać informacje na temat udzielania zaliczek: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r w:rsidRPr="00276DE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76DE0">
        <w:rPr>
          <w:rFonts w:ascii="Times New Roman" w:eastAsia="Times New Roman" w:hAnsi="Times New Roman" w:cs="Times New Roman"/>
          <w:sz w:val="24"/>
          <w:szCs w:val="24"/>
          <w:lang w:eastAsia="pl-PL"/>
        </w:rPr>
        <w:br/>
        <w:t xml:space="preserve">Nie </w:t>
      </w:r>
      <w:r w:rsidRPr="00276DE0">
        <w:rPr>
          <w:rFonts w:ascii="Times New Roman" w:eastAsia="Times New Roman" w:hAnsi="Times New Roman" w:cs="Times New Roman"/>
          <w:sz w:val="24"/>
          <w:szCs w:val="24"/>
          <w:lang w:eastAsia="pl-PL"/>
        </w:rPr>
        <w:br/>
        <w:t xml:space="preserve">Informacje dodatkowe: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IV.1.5.) Wymaga się złożenia oferty wariantowej: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Nie </w:t>
      </w:r>
      <w:r w:rsidRPr="00276DE0">
        <w:rPr>
          <w:rFonts w:ascii="Times New Roman" w:eastAsia="Times New Roman" w:hAnsi="Times New Roman" w:cs="Times New Roman"/>
          <w:sz w:val="24"/>
          <w:szCs w:val="24"/>
          <w:lang w:eastAsia="pl-PL"/>
        </w:rPr>
        <w:br/>
        <w:t xml:space="preserve">Dopuszcza się złożenie oferty wariantowej </w:t>
      </w:r>
      <w:r w:rsidRPr="00276DE0">
        <w:rPr>
          <w:rFonts w:ascii="Times New Roman" w:eastAsia="Times New Roman" w:hAnsi="Times New Roman" w:cs="Times New Roman"/>
          <w:sz w:val="24"/>
          <w:szCs w:val="24"/>
          <w:lang w:eastAsia="pl-PL"/>
        </w:rPr>
        <w:br/>
        <w:t xml:space="preserve">Nie </w:t>
      </w:r>
      <w:r w:rsidRPr="00276DE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76DE0">
        <w:rPr>
          <w:rFonts w:ascii="Times New Roman" w:eastAsia="Times New Roman" w:hAnsi="Times New Roman" w:cs="Times New Roman"/>
          <w:sz w:val="24"/>
          <w:szCs w:val="24"/>
          <w:lang w:eastAsia="pl-PL"/>
        </w:rPr>
        <w:br/>
        <w:t xml:space="preserve">Nie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lastRenderedPageBreak/>
        <w:t xml:space="preserve">Liczba wykonawców   </w:t>
      </w:r>
      <w:r w:rsidRPr="00276DE0">
        <w:rPr>
          <w:rFonts w:ascii="Times New Roman" w:eastAsia="Times New Roman" w:hAnsi="Times New Roman" w:cs="Times New Roman"/>
          <w:sz w:val="24"/>
          <w:szCs w:val="24"/>
          <w:lang w:eastAsia="pl-PL"/>
        </w:rPr>
        <w:br/>
        <w:t xml:space="preserve">Przewidywana minimalna liczba wykonawców </w:t>
      </w:r>
      <w:r w:rsidRPr="00276DE0">
        <w:rPr>
          <w:rFonts w:ascii="Times New Roman" w:eastAsia="Times New Roman" w:hAnsi="Times New Roman" w:cs="Times New Roman"/>
          <w:sz w:val="24"/>
          <w:szCs w:val="24"/>
          <w:lang w:eastAsia="pl-PL"/>
        </w:rPr>
        <w:br/>
        <w:t xml:space="preserve">Maksymalna liczba wykonawców   </w:t>
      </w:r>
      <w:r w:rsidRPr="00276DE0">
        <w:rPr>
          <w:rFonts w:ascii="Times New Roman" w:eastAsia="Times New Roman" w:hAnsi="Times New Roman" w:cs="Times New Roman"/>
          <w:sz w:val="24"/>
          <w:szCs w:val="24"/>
          <w:lang w:eastAsia="pl-PL"/>
        </w:rPr>
        <w:br/>
        <w:t xml:space="preserve">Kryteria selekcji wykonawców: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IV.1.7) Informacje na temat umowy ramowej lub dynamicznego systemu zakupów: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Umowa ramowa będzie zawarta: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Czy przewiduje się ograniczenie liczby uczestników umowy ramowej: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Przewidziana maksymalna liczba uczestników umowy ramowej: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Informacje dodatkowe: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Zamówienie obejmuje ustanowienie dynamicznego systemu zakupów: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Informacje dodatkowe: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IV.1.8) Aukcja elektroniczna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Przewidziane jest przeprowadzenie aukcji elektronicznej </w:t>
      </w:r>
      <w:r w:rsidRPr="00276DE0">
        <w:rPr>
          <w:rFonts w:ascii="Times New Roman" w:eastAsia="Times New Roman" w:hAnsi="Times New Roman" w:cs="Times New Roman"/>
          <w:i/>
          <w:iCs/>
          <w:sz w:val="24"/>
          <w:szCs w:val="24"/>
          <w:lang w:eastAsia="pl-PL"/>
        </w:rPr>
        <w:t xml:space="preserve">(przetarg nieograniczony, przetarg ograniczony, negocjacje z ogłoszeniem) </w:t>
      </w:r>
      <w:r w:rsidRPr="00276DE0">
        <w:rPr>
          <w:rFonts w:ascii="Times New Roman" w:eastAsia="Times New Roman" w:hAnsi="Times New Roman" w:cs="Times New Roman"/>
          <w:sz w:val="24"/>
          <w:szCs w:val="24"/>
          <w:lang w:eastAsia="pl-PL"/>
        </w:rPr>
        <w:t xml:space="preserve">Nie </w:t>
      </w:r>
      <w:r w:rsidRPr="00276DE0">
        <w:rPr>
          <w:rFonts w:ascii="Times New Roman" w:eastAsia="Times New Roman" w:hAnsi="Times New Roman" w:cs="Times New Roman"/>
          <w:sz w:val="24"/>
          <w:szCs w:val="24"/>
          <w:lang w:eastAsia="pl-PL"/>
        </w:rPr>
        <w:br/>
        <w:t xml:space="preserve">Należy podać adres strony internetowej, na której aukcja będzie prowadzona: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76DE0">
        <w:rPr>
          <w:rFonts w:ascii="Times New Roman" w:eastAsia="Times New Roman" w:hAnsi="Times New Roman" w:cs="Times New Roman"/>
          <w:sz w:val="24"/>
          <w:szCs w:val="24"/>
          <w:lang w:eastAsia="pl-PL"/>
        </w:rPr>
        <w:br/>
        <w:t xml:space="preserve">Informacje dotyczące przebiegu aukcji elektronicznej: </w:t>
      </w:r>
      <w:r w:rsidRPr="00276DE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76DE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76DE0">
        <w:rPr>
          <w:rFonts w:ascii="Times New Roman" w:eastAsia="Times New Roman" w:hAnsi="Times New Roman" w:cs="Times New Roman"/>
          <w:sz w:val="24"/>
          <w:szCs w:val="24"/>
          <w:lang w:eastAsia="pl-PL"/>
        </w:rPr>
        <w:br/>
        <w:t xml:space="preserve">Wymagania dotyczące rejestracji i identyfikacji wykonawców w aukcji elektronicznej: </w:t>
      </w:r>
      <w:r w:rsidRPr="00276DE0">
        <w:rPr>
          <w:rFonts w:ascii="Times New Roman" w:eastAsia="Times New Roman" w:hAnsi="Times New Roman" w:cs="Times New Roman"/>
          <w:sz w:val="24"/>
          <w:szCs w:val="24"/>
          <w:lang w:eastAsia="pl-PL"/>
        </w:rPr>
        <w:br/>
        <w:t xml:space="preserve">Informacje o liczbie etapów aukcji elektronicznej i czasie ich trwania: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t xml:space="preserve">Czas trwania: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276DE0">
        <w:rPr>
          <w:rFonts w:ascii="Times New Roman" w:eastAsia="Times New Roman" w:hAnsi="Times New Roman" w:cs="Times New Roman"/>
          <w:sz w:val="24"/>
          <w:szCs w:val="24"/>
          <w:lang w:eastAsia="pl-PL"/>
        </w:rPr>
        <w:br/>
        <w:t xml:space="preserve">Warunki zamknięcia aukcji elektronicznej: </w:t>
      </w:r>
      <w:r w:rsidRPr="00276DE0">
        <w:rPr>
          <w:rFonts w:ascii="Times New Roman" w:eastAsia="Times New Roman" w:hAnsi="Times New Roman" w:cs="Times New Roman"/>
          <w:sz w:val="24"/>
          <w:szCs w:val="24"/>
          <w:lang w:eastAsia="pl-PL"/>
        </w:rPr>
        <w:br/>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IV.2) KRYTERIA OCENY OFERT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IV.2.1) Kryteria oceny ofert: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IV.2.2) Kryteria</w:t>
      </w:r>
      <w:r w:rsidRPr="00276DE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276DE0" w:rsidRPr="00276DE0" w:rsidTr="00276DE0">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Znaczenie</w:t>
            </w:r>
          </w:p>
        </w:tc>
      </w:tr>
      <w:tr w:rsidR="00276DE0" w:rsidRPr="00276DE0" w:rsidTr="00276DE0">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90,00</w:t>
            </w:r>
          </w:p>
        </w:tc>
      </w:tr>
      <w:tr w:rsidR="00276DE0" w:rsidRPr="00276DE0" w:rsidTr="00276DE0">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10,00</w:t>
            </w:r>
          </w:p>
        </w:tc>
      </w:tr>
    </w:tbl>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76DE0">
        <w:rPr>
          <w:rFonts w:ascii="Times New Roman" w:eastAsia="Times New Roman" w:hAnsi="Times New Roman" w:cs="Times New Roman"/>
          <w:b/>
          <w:bCs/>
          <w:sz w:val="24"/>
          <w:szCs w:val="24"/>
          <w:lang w:eastAsia="pl-PL"/>
        </w:rPr>
        <w:t>Pzp</w:t>
      </w:r>
      <w:proofErr w:type="spellEnd"/>
      <w:r w:rsidRPr="00276DE0">
        <w:rPr>
          <w:rFonts w:ascii="Times New Roman" w:eastAsia="Times New Roman" w:hAnsi="Times New Roman" w:cs="Times New Roman"/>
          <w:b/>
          <w:bCs/>
          <w:sz w:val="24"/>
          <w:szCs w:val="24"/>
          <w:lang w:eastAsia="pl-PL"/>
        </w:rPr>
        <w:t xml:space="preserve"> </w:t>
      </w:r>
      <w:r w:rsidRPr="00276DE0">
        <w:rPr>
          <w:rFonts w:ascii="Times New Roman" w:eastAsia="Times New Roman" w:hAnsi="Times New Roman" w:cs="Times New Roman"/>
          <w:sz w:val="24"/>
          <w:szCs w:val="24"/>
          <w:lang w:eastAsia="pl-PL"/>
        </w:rPr>
        <w:t xml:space="preserve">(przetarg nieograniczony) </w:t>
      </w:r>
      <w:r w:rsidRPr="00276DE0">
        <w:rPr>
          <w:rFonts w:ascii="Times New Roman" w:eastAsia="Times New Roman" w:hAnsi="Times New Roman" w:cs="Times New Roman"/>
          <w:sz w:val="24"/>
          <w:szCs w:val="24"/>
          <w:lang w:eastAsia="pl-PL"/>
        </w:rPr>
        <w:br/>
        <w:t xml:space="preserve">Tak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IV.3) Negocjacje z ogłoszeniem, dialog konkurencyjny, partnerstwo innowacyjne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IV.3.1) Informacje na temat negocjacji z ogłoszeniem</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Minimalne wymagania, które muszą spełniać wszystkie oferty: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76DE0">
        <w:rPr>
          <w:rFonts w:ascii="Times New Roman" w:eastAsia="Times New Roman" w:hAnsi="Times New Roman" w:cs="Times New Roman"/>
          <w:sz w:val="24"/>
          <w:szCs w:val="24"/>
          <w:lang w:eastAsia="pl-PL"/>
        </w:rPr>
        <w:br/>
        <w:t xml:space="preserve">Przewidziany jest podział negocjacji na etapy w celu ograniczenia liczby ofert: </w:t>
      </w:r>
      <w:r w:rsidRPr="00276DE0">
        <w:rPr>
          <w:rFonts w:ascii="Times New Roman" w:eastAsia="Times New Roman" w:hAnsi="Times New Roman" w:cs="Times New Roman"/>
          <w:sz w:val="24"/>
          <w:szCs w:val="24"/>
          <w:lang w:eastAsia="pl-PL"/>
        </w:rPr>
        <w:br/>
        <w:t xml:space="preserve">Należy podać informacje na temat etapów negocjacji (w tym liczbę etapów):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Informacje dodatkowe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IV.3.2) Informacje na temat dialogu konkurencyjnego</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Wstępny harmonogram postępowania: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Podział dialogu na etapy w celu ograniczenia liczby rozwiązań: </w:t>
      </w:r>
      <w:r w:rsidRPr="00276DE0">
        <w:rPr>
          <w:rFonts w:ascii="Times New Roman" w:eastAsia="Times New Roman" w:hAnsi="Times New Roman" w:cs="Times New Roman"/>
          <w:sz w:val="24"/>
          <w:szCs w:val="24"/>
          <w:lang w:eastAsia="pl-PL"/>
        </w:rPr>
        <w:br/>
        <w:t xml:space="preserve">Należy podać informacje na temat etapów dialogu: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Informacje dodatkowe: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IV.3.3) Informacje na temat partnerstwa innowacyjnego</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lastRenderedPageBreak/>
        <w:t xml:space="preserve">Informacje dodatkowe: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IV.4) Licytacja elektroniczna </w:t>
      </w:r>
      <w:r w:rsidRPr="00276DE0">
        <w:rPr>
          <w:rFonts w:ascii="Times New Roman" w:eastAsia="Times New Roman" w:hAnsi="Times New Roman" w:cs="Times New Roman"/>
          <w:sz w:val="24"/>
          <w:szCs w:val="24"/>
          <w:lang w:eastAsia="pl-PL"/>
        </w:rPr>
        <w:br/>
        <w:t xml:space="preserve">Adres strony internetowej, na której będzie prowadzona licytacja elektroniczna: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Informacje o liczbie etapów licytacji elektronicznej i czasie ich trwania: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Czas trwania: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Termin składania wniosków o dopuszczenie do udziału w licytacji elektronicznej: </w:t>
      </w:r>
      <w:r w:rsidRPr="00276DE0">
        <w:rPr>
          <w:rFonts w:ascii="Times New Roman" w:eastAsia="Times New Roman" w:hAnsi="Times New Roman" w:cs="Times New Roman"/>
          <w:sz w:val="24"/>
          <w:szCs w:val="24"/>
          <w:lang w:eastAsia="pl-PL"/>
        </w:rPr>
        <w:br/>
        <w:t xml:space="preserve">Data: godzina: </w:t>
      </w:r>
      <w:r w:rsidRPr="00276DE0">
        <w:rPr>
          <w:rFonts w:ascii="Times New Roman" w:eastAsia="Times New Roman" w:hAnsi="Times New Roman" w:cs="Times New Roman"/>
          <w:sz w:val="24"/>
          <w:szCs w:val="24"/>
          <w:lang w:eastAsia="pl-PL"/>
        </w:rPr>
        <w:br/>
        <w:t xml:space="preserve">Termin otwarcia licytacji elektronicznej: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t xml:space="preserve">Termin i warunki zamknięcia licytacji elektronicznej: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t xml:space="preserve">Wymagania dotyczące zabezpieczenia należytego wykonania umowy: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lang w:eastAsia="pl-PL"/>
        </w:rPr>
        <w:br/>
        <w:t xml:space="preserve">Informacje dodatkowe: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r w:rsidRPr="00276DE0">
        <w:rPr>
          <w:rFonts w:ascii="Times New Roman" w:eastAsia="Times New Roman" w:hAnsi="Times New Roman" w:cs="Times New Roman"/>
          <w:b/>
          <w:bCs/>
          <w:sz w:val="24"/>
          <w:szCs w:val="24"/>
          <w:lang w:eastAsia="pl-PL"/>
        </w:rPr>
        <w:t>IV.5) ZMIANA UMOWY</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76DE0">
        <w:rPr>
          <w:rFonts w:ascii="Times New Roman" w:eastAsia="Times New Roman" w:hAnsi="Times New Roman" w:cs="Times New Roman"/>
          <w:sz w:val="24"/>
          <w:szCs w:val="24"/>
          <w:lang w:eastAsia="pl-PL"/>
        </w:rPr>
        <w:t xml:space="preserve"> Tak </w:t>
      </w:r>
      <w:r w:rsidRPr="00276DE0">
        <w:rPr>
          <w:rFonts w:ascii="Times New Roman" w:eastAsia="Times New Roman" w:hAnsi="Times New Roman" w:cs="Times New Roman"/>
          <w:sz w:val="24"/>
          <w:szCs w:val="24"/>
          <w:lang w:eastAsia="pl-PL"/>
        </w:rPr>
        <w:br/>
        <w:t xml:space="preserve">Należy wskazać zakres, charakter zmian oraz warunki wprowadzenia zmian: </w:t>
      </w:r>
      <w:r w:rsidRPr="00276DE0">
        <w:rPr>
          <w:rFonts w:ascii="Times New Roman" w:eastAsia="Times New Roman" w:hAnsi="Times New Roman" w:cs="Times New Roman"/>
          <w:sz w:val="24"/>
          <w:szCs w:val="24"/>
          <w:lang w:eastAsia="pl-PL"/>
        </w:rPr>
        <w:br/>
        <w:t xml:space="preserve">1. Zamawiający przewiduje zmianę postanowień zawartej Umowy w stosunku do treści oferty, pod warunkiem spełnienia przesłanek ustawowych określonych w przepisie art. 144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2. Zamawiający, zgodnie z przepisem art. 144 ust. 1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przewiduje możliwości dokonania zmiany niniejszej Umowy w zakresie: 1) wysokości wynagrodzenia należnego Wykonawcy, w przypadku: a) zmiany stawki podatku od towarów i usług, jeżeli 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2020 r., poz. 106), b) zmiany wysokości minimalnego wynagrodzenia za pracę albo wysokości minimalnej stawki godzinowej ustalonych na podstawie przepisów ustawy z dnia 10 października 2002 r. o minimalnym wynagrodzeniu za pracę (Dz. U. z 2018 r., poz. 2177 </w:t>
      </w:r>
      <w:proofErr w:type="spellStart"/>
      <w:r w:rsidRPr="00276DE0">
        <w:rPr>
          <w:rFonts w:ascii="Times New Roman" w:eastAsia="Times New Roman" w:hAnsi="Times New Roman" w:cs="Times New Roman"/>
          <w:sz w:val="24"/>
          <w:szCs w:val="24"/>
          <w:lang w:eastAsia="pl-PL"/>
        </w:rPr>
        <w:t>t.j</w:t>
      </w:r>
      <w:proofErr w:type="spellEnd"/>
      <w:r w:rsidRPr="00276DE0">
        <w:rPr>
          <w:rFonts w:ascii="Times New Roman" w:eastAsia="Times New Roman" w:hAnsi="Times New Roman" w:cs="Times New Roman"/>
          <w:sz w:val="24"/>
          <w:szCs w:val="24"/>
          <w:lang w:eastAsia="pl-PL"/>
        </w:rPr>
        <w:t xml:space="preserve">.), jeżeli zmiany te będą miały wpływ na koszty wykonywania Umowy przez Wykonawcę, c) zmiany zasad podlegania ubezpieczeniom społecznym lub ubezpieczeniu zdrowotnemu lub wysokości stawki składki na ubezpieczenia społeczne lub zdrowotne, jeżeli zmiany te będą miały wpływ na koszty wykonywania Umowy przez Wykonawcę, d) zasad gromadzenia i wysokości wpłat do pracowniczych planów kapitałowych, o których mowa w ustawie z dnia 4 października 2018 r. o pracowniczych planach kapitałowych, - jeżeli zmiany te będą miały wpływ na koszty wykonania zamówienia </w:t>
      </w:r>
      <w:r w:rsidRPr="00276DE0">
        <w:rPr>
          <w:rFonts w:ascii="Times New Roman" w:eastAsia="Times New Roman" w:hAnsi="Times New Roman" w:cs="Times New Roman"/>
          <w:sz w:val="24"/>
          <w:szCs w:val="24"/>
          <w:lang w:eastAsia="pl-PL"/>
        </w:rPr>
        <w:lastRenderedPageBreak/>
        <w:t xml:space="preserve">przez Wykonawcę; 2) zakresu/ sposobu realizacji przedmiotu zamówienia, jeżeli zmiany te są korzystne dla Zamawiającego lub nie dało się ich przewidzieć w chwili zawarcia Umowy, a w szczególności w sytuacji pojawienia się na rynku nowych rozwiązań technologicznych i materiałowych; 3) zakresu realizacji robót, przy odpowiednim zmniejszeniu wynagrodzenia należnego Wykonawcy,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4) terminów realizacji w przypadku: a) jeśli pojawiły się okoliczności, których nie można było przewidzieć w chwili zawierania Umowy, zwłaszcza w przypadku wystąpienia potrzeby realizacji robót dodatkowych, b) jeśli dotrzymanie terminu wskazanego pierwotnie okazało się niemożliwe z powodów, za które nie ponosi odpowiedzialności Wykonawca, a w szczególności wniesienia przez Zamawiającego istotnej zmiany do projektu, na podstawie którego Wykonawca wykonuje przedmiot Umowy, lub wyniknięcia podczas realizacji podziemnej sieci nieprzewidzianych kolizji z istniejącymi uzbrojeniem, c) wystąpienia anomalii pogodowych publikowanych w oficjalnych komunikatach Instytutu Meteorologii i Gospodarki Wodnej, d) wystąpienia warunków gruntowych realizacji inwestycji, znacząco odbiegających od opisanych w dokumentacji technicznej, e) wstrzymania realizacji projektu przez Zamawiającego z przyczyn nieleżących po stronie Wykonawcy, f) wystąpienia opóźnienia w uzyskiwaniu decyzji i uzgodnień wydawanych przez inne organy w stosunku do terminów przewidzianych ustawowo lub w stosunku do innych przepisów; 5) zmniejszenia wynagrodzenia, zwłaszcza w sytuacji zmniejszenia zakresu realizacji robót; 6) zmiany podwykonawców, zgodnie z zasadami przewidzianymi w ustawie </w:t>
      </w:r>
      <w:proofErr w:type="spellStart"/>
      <w:r w:rsidRPr="00276DE0">
        <w:rPr>
          <w:rFonts w:ascii="Times New Roman" w:eastAsia="Times New Roman" w:hAnsi="Times New Roman" w:cs="Times New Roman"/>
          <w:sz w:val="24"/>
          <w:szCs w:val="24"/>
          <w:lang w:eastAsia="pl-PL"/>
        </w:rPr>
        <w:t>Kc</w:t>
      </w:r>
      <w:proofErr w:type="spellEnd"/>
      <w:r w:rsidRPr="00276DE0">
        <w:rPr>
          <w:rFonts w:ascii="Times New Roman" w:eastAsia="Times New Roman" w:hAnsi="Times New Roman" w:cs="Times New Roman"/>
          <w:sz w:val="24"/>
          <w:szCs w:val="24"/>
          <w:lang w:eastAsia="pl-PL"/>
        </w:rPr>
        <w:t xml:space="preserve">; 7) 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 8) robót zamiennych, jeżeli nie odstępują one w sposób istotny od zatwierdzonego projektu lub warunków pozwolenia na budowę w ramach przepisów art. 36a ust. 5 lub 6 ustawy Pb z zastrzeżeniem przepisu art. 57 ust. 2 ustawy Pb, po wcześniejszym uzgodnieniu możliwości wprowadzenia rozwiązań zamiennych - bez konieczności zwiększania wynagrodzenia ryczałtowego Wykonawcy; 9) wszelkich zmian, w przypadku, gdy nastąpi zmiana powszechnie obowiązujących przepisów prawa w zakresie mającym wpływ na realizację przedmiotu Umowy. 3. Warunkiem wprowadzenia zmian zawartej Umowy jest sporządzenie podpisanego przez Strony Protokołu konieczności określającego przyczyny zmiany oraz potwierdzającego wystąpienie co najmniej jednej z okoliczności wymienionych w ust. 2. Protokół konieczności będzie załącznikiem do aneksu, o którym mowa w ust. 7. 4. W przypadku zmian dotyczących dodatkowych robót budowlanych, o których mowa w przepisie art. 144 ust. 1 pkt 2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5 dni roboczych licząc od dnia powzięcia wiadomości przez Wykonawcę o zaistniałej sytuacji. 5. W przypadku wyniknięcia w czasie realizacji przedmiotu Umowy konieczności wykonania robót dodatkowych, o których mowa w ust. 4, i które są niezbędne do prawidłowej realizacji całości lub części przedmiotu Umowy, Wykonawca zobowiązuje się nie wykonywać ich przed zawarciem aneksu do Umowy uwzględniającego ich wykonanie, pod rygorem utraty wynagrodzenia z tytułu ich wykonania. 6. W przypadku, o którym mowa w ust. 4 i 5 Wykonawca ma obowiązek kontynuować realizację pozostałego zakresu Umowy, o ile roboty dodatkowe lub niewykonanie części przedmiotu Umowy nie przeszkadzają w jego prawidłowej realizacji. 7. Wszelkie zmiany Umowy będą dokonywane wyłącznie w formie pisemnej, w drodze aneksu, pod rygorem nieważności.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lastRenderedPageBreak/>
        <w:t xml:space="preserve">IV.6) INFORMACJE ADMINISTRACYJNE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IV.6.1) Sposób udostępniania informacji o charakterze poufnym </w:t>
      </w:r>
      <w:r w:rsidRPr="00276DE0">
        <w:rPr>
          <w:rFonts w:ascii="Times New Roman" w:eastAsia="Times New Roman" w:hAnsi="Times New Roman" w:cs="Times New Roman"/>
          <w:i/>
          <w:iCs/>
          <w:sz w:val="24"/>
          <w:szCs w:val="24"/>
          <w:lang w:eastAsia="pl-PL"/>
        </w:rPr>
        <w:t xml:space="preserve">(jeżeli dotyczy): </w:t>
      </w:r>
      <w:r w:rsidRPr="00276DE0">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Środki służące ochronie informacji o charakterze poufnym</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2019 r., poz. 1010 z </w:t>
      </w:r>
      <w:proofErr w:type="spellStart"/>
      <w:r w:rsidRPr="00276DE0">
        <w:rPr>
          <w:rFonts w:ascii="Times New Roman" w:eastAsia="Times New Roman" w:hAnsi="Times New Roman" w:cs="Times New Roman"/>
          <w:sz w:val="24"/>
          <w:szCs w:val="24"/>
          <w:lang w:eastAsia="pl-PL"/>
        </w:rPr>
        <w:t>późn</w:t>
      </w:r>
      <w:proofErr w:type="spellEnd"/>
      <w:r w:rsidRPr="00276DE0">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2019 r., poz. 1010 z </w:t>
      </w:r>
      <w:proofErr w:type="spellStart"/>
      <w:r w:rsidRPr="00276DE0">
        <w:rPr>
          <w:rFonts w:ascii="Times New Roman" w:eastAsia="Times New Roman" w:hAnsi="Times New Roman" w:cs="Times New Roman"/>
          <w:sz w:val="24"/>
          <w:szCs w:val="24"/>
          <w:lang w:eastAsia="pl-PL"/>
        </w:rPr>
        <w:t>późn</w:t>
      </w:r>
      <w:proofErr w:type="spellEnd"/>
      <w:r w:rsidRPr="00276DE0">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76DE0">
        <w:rPr>
          <w:rFonts w:ascii="Times New Roman" w:eastAsia="Times New Roman" w:hAnsi="Times New Roman" w:cs="Times New Roman"/>
          <w:sz w:val="24"/>
          <w:szCs w:val="24"/>
          <w:lang w:eastAsia="pl-PL"/>
        </w:rPr>
        <w:br/>
        <w:t xml:space="preserve">Data: 2020-07-31, godzina: 10:00, </w:t>
      </w:r>
      <w:r w:rsidRPr="00276DE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76DE0">
        <w:rPr>
          <w:rFonts w:ascii="Times New Roman" w:eastAsia="Times New Roman" w:hAnsi="Times New Roman" w:cs="Times New Roman"/>
          <w:sz w:val="24"/>
          <w:szCs w:val="24"/>
          <w:lang w:eastAsia="pl-PL"/>
        </w:rPr>
        <w:br/>
        <w:t xml:space="preserve">Nie </w:t>
      </w:r>
      <w:r w:rsidRPr="00276DE0">
        <w:rPr>
          <w:rFonts w:ascii="Times New Roman" w:eastAsia="Times New Roman" w:hAnsi="Times New Roman" w:cs="Times New Roman"/>
          <w:sz w:val="24"/>
          <w:szCs w:val="24"/>
          <w:lang w:eastAsia="pl-PL"/>
        </w:rPr>
        <w:br/>
        <w:t xml:space="preserve">Wskazać powody: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76DE0">
        <w:rPr>
          <w:rFonts w:ascii="Times New Roman" w:eastAsia="Times New Roman" w:hAnsi="Times New Roman" w:cs="Times New Roman"/>
          <w:sz w:val="24"/>
          <w:szCs w:val="24"/>
          <w:lang w:eastAsia="pl-PL"/>
        </w:rPr>
        <w:br/>
        <w:t xml:space="preserve">&gt; polski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 xml:space="preserve">IV.6.3) Termin związania ofertą: </w:t>
      </w:r>
      <w:r w:rsidRPr="00276DE0">
        <w:rPr>
          <w:rFonts w:ascii="Times New Roman" w:eastAsia="Times New Roman" w:hAnsi="Times New Roman" w:cs="Times New Roman"/>
          <w:sz w:val="24"/>
          <w:szCs w:val="24"/>
          <w:lang w:eastAsia="pl-PL"/>
        </w:rPr>
        <w:t xml:space="preserve">do: okres w dniach: 30 (od ostatecznego terminu składania ofert)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76DE0">
        <w:rPr>
          <w:rFonts w:ascii="Times New Roman" w:eastAsia="Times New Roman" w:hAnsi="Times New Roman" w:cs="Times New Roman"/>
          <w:sz w:val="24"/>
          <w:szCs w:val="24"/>
          <w:lang w:eastAsia="pl-PL"/>
        </w:rPr>
        <w:t xml:space="preserve"> Nie </w:t>
      </w:r>
      <w:r w:rsidRPr="00276DE0">
        <w:rPr>
          <w:rFonts w:ascii="Times New Roman" w:eastAsia="Times New Roman" w:hAnsi="Times New Roman" w:cs="Times New Roman"/>
          <w:sz w:val="24"/>
          <w:szCs w:val="24"/>
          <w:lang w:eastAsia="pl-PL"/>
        </w:rPr>
        <w:br/>
      </w:r>
      <w:r w:rsidRPr="00276DE0">
        <w:rPr>
          <w:rFonts w:ascii="Times New Roman" w:eastAsia="Times New Roman" w:hAnsi="Times New Roman" w:cs="Times New Roman"/>
          <w:b/>
          <w:bCs/>
          <w:sz w:val="24"/>
          <w:szCs w:val="24"/>
          <w:lang w:eastAsia="pl-PL"/>
        </w:rPr>
        <w:t>IV.6.5) Informacje dodatkowe:</w:t>
      </w:r>
      <w:r w:rsidRPr="00276DE0">
        <w:rPr>
          <w:rFonts w:ascii="Times New Roman" w:eastAsia="Times New Roman" w:hAnsi="Times New Roman" w:cs="Times New Roman"/>
          <w:sz w:val="24"/>
          <w:szCs w:val="24"/>
          <w:lang w:eastAsia="pl-PL"/>
        </w:rPr>
        <w:t xml:space="preserve"> </w:t>
      </w:r>
      <w:r w:rsidRPr="00276DE0">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276DE0">
        <w:rPr>
          <w:rFonts w:ascii="Times New Roman" w:eastAsia="Times New Roman" w:hAnsi="Times New Roman" w:cs="Times New Roman"/>
          <w:sz w:val="24"/>
          <w:szCs w:val="24"/>
          <w:lang w:eastAsia="pl-PL"/>
        </w:rPr>
        <w:lastRenderedPageBreak/>
        <w:t xml:space="preserve">ochronie danych - Dz.U.UE.L.2016.119.1 z dnia 04.05.2016 r.) - dalej „RODO”, w odniesieniu do danych osobowych: 1) osób fizycznych reprezentujących Wykonawcę, 2) osób fizycznych wskazanych jako osoby do kontaktu, 3) innych osób fizycznych odpowiedzialnych za wykonanie umowy, jeżeli takie dane zostają Zamawiającemu udostępnione, </w:t>
      </w:r>
      <w:r>
        <w:rPr>
          <w:rFonts w:ascii="Times New Roman" w:eastAsia="Times New Roman" w:hAnsi="Times New Roman" w:cs="Times New Roman"/>
          <w:sz w:val="24"/>
          <w:szCs w:val="24"/>
          <w:lang w:eastAsia="pl-PL"/>
        </w:rPr>
        <w:t>-</w:t>
      </w:r>
      <w:r w:rsidRPr="00276DE0">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Pr>
          <w:rFonts w:ascii="Times New Roman" w:eastAsia="Times New Roman" w:hAnsi="Times New Roman" w:cs="Times New Roman"/>
          <w:sz w:val="24"/>
          <w:szCs w:val="24"/>
          <w:lang w:eastAsia="pl-PL"/>
        </w:rPr>
        <w:t>-</w:t>
      </w:r>
      <w:r w:rsidRPr="00276DE0">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276DE0">
        <w:rPr>
          <w:rFonts w:ascii="Times New Roman" w:eastAsia="Times New Roman" w:hAnsi="Times New Roman" w:cs="Times New Roman"/>
          <w:sz w:val="24"/>
          <w:szCs w:val="24"/>
          <w:lang w:eastAsia="pl-PL"/>
        </w:rPr>
        <w:t>Siek</w:t>
      </w:r>
      <w:proofErr w:type="spellEnd"/>
      <w:r w:rsidRPr="00276DE0">
        <w:rPr>
          <w:rFonts w:ascii="Times New Roman" w:eastAsia="Times New Roman" w:hAnsi="Times New Roman" w:cs="Times New Roman"/>
          <w:sz w:val="24"/>
          <w:szCs w:val="24"/>
          <w:lang w:eastAsia="pl-PL"/>
        </w:rPr>
        <w:t xml:space="preserve">; kontakt: e-mail: iod@konstancinjeziorna.pl, tel.: 605 976 900; dane osobowe osób, o których mowa w pkt 1÷3 powyżej, przetwarzane będą na podstawie art. 6 ust. 1 lit. c RODO w celu związanym z postępowaniem o udzielenie zamówienia publicznego pn.: „Rozbudowa ulic: Rynek Czarnowski i Rubinowa w Czarnowie”, nr postępowania: ZP.271.25.2020, prowadzonym w trybie przetargu nieograniczonego; </w:t>
      </w:r>
      <w:r>
        <w:rPr>
          <w:rFonts w:ascii="Times New Roman" w:eastAsia="Times New Roman" w:hAnsi="Times New Roman" w:cs="Times New Roman"/>
          <w:sz w:val="24"/>
          <w:szCs w:val="24"/>
          <w:lang w:eastAsia="pl-PL"/>
        </w:rPr>
        <w:t>-</w:t>
      </w:r>
      <w:r w:rsidRPr="00276DE0">
        <w:rPr>
          <w:rFonts w:ascii="Times New Roman" w:eastAsia="Times New Roman" w:hAnsi="Times New Roman" w:cs="Times New Roman"/>
          <w:sz w:val="24"/>
          <w:szCs w:val="24"/>
          <w:lang w:eastAsia="pl-PL"/>
        </w:rPr>
        <w:t xml:space="preserve"> odbiorcami danych osobowych osób, o których mowa w pkt 1÷3 powyżej, będą osoby lub podmioty, którym udostępniona zostanie dokumentacja postępowania w oparciu o art. 8 oraz art. 96 ust. 3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276DE0">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Pr>
          <w:rFonts w:ascii="Times New Roman" w:eastAsia="Times New Roman" w:hAnsi="Times New Roman" w:cs="Times New Roman"/>
          <w:sz w:val="24"/>
          <w:szCs w:val="24"/>
          <w:lang w:eastAsia="pl-PL"/>
        </w:rPr>
        <w:t>-</w:t>
      </w:r>
      <w:r w:rsidRPr="00276DE0">
        <w:rPr>
          <w:rFonts w:ascii="Times New Roman" w:eastAsia="Times New Roman" w:hAnsi="Times New Roman" w:cs="Times New Roman"/>
          <w:sz w:val="24"/>
          <w:szCs w:val="24"/>
          <w:lang w:eastAsia="pl-PL"/>
        </w:rPr>
        <w:t xml:space="preserve"> obowiązek podania danych osobowych osób, o których mowa w pkt 1÷3 powyżej, bezpośrednio ich dotyczących jest wymogiem ustawowym określonym w przepisach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76DE0">
        <w:rPr>
          <w:rFonts w:ascii="Times New Roman" w:eastAsia="Times New Roman" w:hAnsi="Times New Roman" w:cs="Times New Roman"/>
          <w:sz w:val="24"/>
          <w:szCs w:val="24"/>
          <w:lang w:eastAsia="pl-PL"/>
        </w:rPr>
        <w:t>Pzp</w:t>
      </w:r>
      <w:proofErr w:type="spellEnd"/>
      <w:r w:rsidRPr="00276DE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276DE0">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Pr>
          <w:rFonts w:ascii="Times New Roman" w:eastAsia="Times New Roman" w:hAnsi="Times New Roman" w:cs="Times New Roman"/>
          <w:sz w:val="24"/>
          <w:szCs w:val="24"/>
          <w:lang w:eastAsia="pl-PL"/>
        </w:rPr>
        <w:t>-</w:t>
      </w:r>
      <w:r w:rsidRPr="00276DE0">
        <w:rPr>
          <w:rFonts w:ascii="Times New Roman" w:eastAsia="Times New Roman" w:hAnsi="Times New Roman" w:cs="Times New Roman"/>
          <w:sz w:val="24"/>
          <w:szCs w:val="24"/>
          <w:lang w:eastAsia="pl-PL"/>
        </w:rPr>
        <w:t xml:space="preserve"> osoby, o których mowa w pkt 1÷3 powyżej, posiadają: − na podstawie art. 15 RODO prawo dostępu do swoich danych osobowych; − na podstawie art. 16 RODO prawo do sprostowania ich danych osobowych; − na podstawie art. 18 RODO prawo żądania od administratora ograniczenia przetwarzania danych osobowych, z zastrzeżeniem przypadków, o których mowa w art. 18 ust. 2 RODO; − prawo do wniesienia skargi do Prezesa Urzędu Ochrony Danych Osobowych, gdy osoby te uznają, że przetwarzanie danych osobowych ich dotyczących narusza przepisy RODO; </w:t>
      </w:r>
      <w:r>
        <w:rPr>
          <w:rFonts w:ascii="Times New Roman" w:eastAsia="Times New Roman" w:hAnsi="Times New Roman" w:cs="Times New Roman"/>
          <w:sz w:val="24"/>
          <w:szCs w:val="24"/>
          <w:lang w:eastAsia="pl-PL"/>
        </w:rPr>
        <w:t>-</w:t>
      </w:r>
      <w:bookmarkStart w:id="0" w:name="_GoBack"/>
      <w:bookmarkEnd w:id="0"/>
      <w:r w:rsidRPr="00276DE0">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 </w:t>
      </w:r>
    </w:p>
    <w:p w:rsidR="00276DE0" w:rsidRPr="00276DE0" w:rsidRDefault="00276DE0" w:rsidP="00276DE0">
      <w:pPr>
        <w:spacing w:after="0" w:line="240" w:lineRule="auto"/>
        <w:jc w:val="center"/>
        <w:rPr>
          <w:rFonts w:ascii="Times New Roman" w:eastAsia="Times New Roman" w:hAnsi="Times New Roman" w:cs="Times New Roman"/>
          <w:sz w:val="24"/>
          <w:szCs w:val="24"/>
          <w:lang w:eastAsia="pl-PL"/>
        </w:rPr>
      </w:pPr>
      <w:r w:rsidRPr="00276DE0">
        <w:rPr>
          <w:rFonts w:ascii="Times New Roman" w:eastAsia="Times New Roman" w:hAnsi="Times New Roman" w:cs="Times New Roman"/>
          <w:sz w:val="24"/>
          <w:szCs w:val="24"/>
          <w:u w:val="single"/>
          <w:lang w:eastAsia="pl-PL"/>
        </w:rPr>
        <w:t xml:space="preserve">ZAŁĄCZNIK I - INFORMACJE DOTYCZĄCE OFERT CZĘŚCIOWYCH </w:t>
      </w:r>
    </w:p>
    <w:p w:rsidR="00276DE0" w:rsidRPr="00276DE0" w:rsidRDefault="00276DE0" w:rsidP="00276DE0">
      <w:pPr>
        <w:spacing w:after="0" w:line="240" w:lineRule="auto"/>
        <w:rPr>
          <w:rFonts w:ascii="Times New Roman" w:eastAsia="Times New Roman" w:hAnsi="Times New Roman" w:cs="Times New Roman"/>
          <w:sz w:val="24"/>
          <w:szCs w:val="24"/>
          <w:lang w:eastAsia="pl-PL"/>
        </w:rPr>
      </w:pPr>
    </w:p>
    <w:p w:rsidR="00276DE0" w:rsidRPr="00276DE0" w:rsidRDefault="00276DE0" w:rsidP="00276DE0">
      <w:pPr>
        <w:spacing w:after="0" w:line="240" w:lineRule="auto"/>
        <w:rPr>
          <w:rFonts w:ascii="Times New Roman" w:eastAsia="Times New Roman" w:hAnsi="Times New Roman" w:cs="Times New Roman"/>
          <w:sz w:val="24"/>
          <w:szCs w:val="24"/>
          <w:lang w:eastAsia="pl-PL"/>
        </w:rPr>
      </w:pPr>
    </w:p>
    <w:p w:rsidR="003D4B7B" w:rsidRDefault="003D4B7B"/>
    <w:sectPr w:rsidR="003D4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85"/>
    <w:rsid w:val="00276DE0"/>
    <w:rsid w:val="003D4B7B"/>
    <w:rsid w:val="00A64185"/>
    <w:rsid w:val="00B15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04C4"/>
  <w15:chartTrackingRefBased/>
  <w15:docId w15:val="{FFB99028-9BF9-4395-B23C-ACD51CB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6D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6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01360">
      <w:bodyDiv w:val="1"/>
      <w:marLeft w:val="0"/>
      <w:marRight w:val="0"/>
      <w:marTop w:val="0"/>
      <w:marBottom w:val="0"/>
      <w:divBdr>
        <w:top w:val="none" w:sz="0" w:space="0" w:color="auto"/>
        <w:left w:val="none" w:sz="0" w:space="0" w:color="auto"/>
        <w:bottom w:val="none" w:sz="0" w:space="0" w:color="auto"/>
        <w:right w:val="none" w:sz="0" w:space="0" w:color="auto"/>
      </w:divBdr>
      <w:divsChild>
        <w:div w:id="5717682">
          <w:marLeft w:val="0"/>
          <w:marRight w:val="0"/>
          <w:marTop w:val="0"/>
          <w:marBottom w:val="0"/>
          <w:divBdr>
            <w:top w:val="none" w:sz="0" w:space="0" w:color="auto"/>
            <w:left w:val="none" w:sz="0" w:space="0" w:color="auto"/>
            <w:bottom w:val="none" w:sz="0" w:space="0" w:color="auto"/>
            <w:right w:val="none" w:sz="0" w:space="0" w:color="auto"/>
          </w:divBdr>
          <w:divsChild>
            <w:div w:id="292906554">
              <w:marLeft w:val="0"/>
              <w:marRight w:val="0"/>
              <w:marTop w:val="0"/>
              <w:marBottom w:val="0"/>
              <w:divBdr>
                <w:top w:val="none" w:sz="0" w:space="0" w:color="auto"/>
                <w:left w:val="none" w:sz="0" w:space="0" w:color="auto"/>
                <w:bottom w:val="none" w:sz="0" w:space="0" w:color="auto"/>
                <w:right w:val="none" w:sz="0" w:space="0" w:color="auto"/>
              </w:divBdr>
              <w:divsChild>
                <w:div w:id="124203201">
                  <w:marLeft w:val="0"/>
                  <w:marRight w:val="0"/>
                  <w:marTop w:val="0"/>
                  <w:marBottom w:val="0"/>
                  <w:divBdr>
                    <w:top w:val="none" w:sz="0" w:space="0" w:color="auto"/>
                    <w:left w:val="none" w:sz="0" w:space="0" w:color="auto"/>
                    <w:bottom w:val="none" w:sz="0" w:space="0" w:color="auto"/>
                    <w:right w:val="none" w:sz="0" w:space="0" w:color="auto"/>
                  </w:divBdr>
                </w:div>
                <w:div w:id="1630086830">
                  <w:marLeft w:val="0"/>
                  <w:marRight w:val="0"/>
                  <w:marTop w:val="0"/>
                  <w:marBottom w:val="0"/>
                  <w:divBdr>
                    <w:top w:val="none" w:sz="0" w:space="0" w:color="auto"/>
                    <w:left w:val="none" w:sz="0" w:space="0" w:color="auto"/>
                    <w:bottom w:val="none" w:sz="0" w:space="0" w:color="auto"/>
                    <w:right w:val="none" w:sz="0" w:space="0" w:color="auto"/>
                  </w:divBdr>
                </w:div>
                <w:div w:id="952204142">
                  <w:marLeft w:val="0"/>
                  <w:marRight w:val="0"/>
                  <w:marTop w:val="0"/>
                  <w:marBottom w:val="0"/>
                  <w:divBdr>
                    <w:top w:val="none" w:sz="0" w:space="0" w:color="auto"/>
                    <w:left w:val="none" w:sz="0" w:space="0" w:color="auto"/>
                    <w:bottom w:val="none" w:sz="0" w:space="0" w:color="auto"/>
                    <w:right w:val="none" w:sz="0" w:space="0" w:color="auto"/>
                  </w:divBdr>
                  <w:divsChild>
                    <w:div w:id="68772559">
                      <w:marLeft w:val="0"/>
                      <w:marRight w:val="0"/>
                      <w:marTop w:val="0"/>
                      <w:marBottom w:val="0"/>
                      <w:divBdr>
                        <w:top w:val="none" w:sz="0" w:space="0" w:color="auto"/>
                        <w:left w:val="none" w:sz="0" w:space="0" w:color="auto"/>
                        <w:bottom w:val="none" w:sz="0" w:space="0" w:color="auto"/>
                        <w:right w:val="none" w:sz="0" w:space="0" w:color="auto"/>
                      </w:divBdr>
                    </w:div>
                  </w:divsChild>
                </w:div>
                <w:div w:id="877426890">
                  <w:marLeft w:val="0"/>
                  <w:marRight w:val="0"/>
                  <w:marTop w:val="0"/>
                  <w:marBottom w:val="0"/>
                  <w:divBdr>
                    <w:top w:val="none" w:sz="0" w:space="0" w:color="auto"/>
                    <w:left w:val="none" w:sz="0" w:space="0" w:color="auto"/>
                    <w:bottom w:val="none" w:sz="0" w:space="0" w:color="auto"/>
                    <w:right w:val="none" w:sz="0" w:space="0" w:color="auto"/>
                  </w:divBdr>
                  <w:divsChild>
                    <w:div w:id="1671565721">
                      <w:marLeft w:val="0"/>
                      <w:marRight w:val="0"/>
                      <w:marTop w:val="0"/>
                      <w:marBottom w:val="0"/>
                      <w:divBdr>
                        <w:top w:val="none" w:sz="0" w:space="0" w:color="auto"/>
                        <w:left w:val="none" w:sz="0" w:space="0" w:color="auto"/>
                        <w:bottom w:val="none" w:sz="0" w:space="0" w:color="auto"/>
                        <w:right w:val="none" w:sz="0" w:space="0" w:color="auto"/>
                      </w:divBdr>
                    </w:div>
                  </w:divsChild>
                </w:div>
                <w:div w:id="460416688">
                  <w:marLeft w:val="0"/>
                  <w:marRight w:val="0"/>
                  <w:marTop w:val="0"/>
                  <w:marBottom w:val="0"/>
                  <w:divBdr>
                    <w:top w:val="none" w:sz="0" w:space="0" w:color="auto"/>
                    <w:left w:val="none" w:sz="0" w:space="0" w:color="auto"/>
                    <w:bottom w:val="none" w:sz="0" w:space="0" w:color="auto"/>
                    <w:right w:val="none" w:sz="0" w:space="0" w:color="auto"/>
                  </w:divBdr>
                  <w:divsChild>
                    <w:div w:id="215822190">
                      <w:marLeft w:val="0"/>
                      <w:marRight w:val="0"/>
                      <w:marTop w:val="0"/>
                      <w:marBottom w:val="0"/>
                      <w:divBdr>
                        <w:top w:val="none" w:sz="0" w:space="0" w:color="auto"/>
                        <w:left w:val="none" w:sz="0" w:space="0" w:color="auto"/>
                        <w:bottom w:val="none" w:sz="0" w:space="0" w:color="auto"/>
                        <w:right w:val="none" w:sz="0" w:space="0" w:color="auto"/>
                      </w:divBdr>
                    </w:div>
                    <w:div w:id="613709823">
                      <w:marLeft w:val="0"/>
                      <w:marRight w:val="0"/>
                      <w:marTop w:val="0"/>
                      <w:marBottom w:val="0"/>
                      <w:divBdr>
                        <w:top w:val="none" w:sz="0" w:space="0" w:color="auto"/>
                        <w:left w:val="none" w:sz="0" w:space="0" w:color="auto"/>
                        <w:bottom w:val="none" w:sz="0" w:space="0" w:color="auto"/>
                        <w:right w:val="none" w:sz="0" w:space="0" w:color="auto"/>
                      </w:divBdr>
                    </w:div>
                    <w:div w:id="453867828">
                      <w:marLeft w:val="0"/>
                      <w:marRight w:val="0"/>
                      <w:marTop w:val="0"/>
                      <w:marBottom w:val="0"/>
                      <w:divBdr>
                        <w:top w:val="none" w:sz="0" w:space="0" w:color="auto"/>
                        <w:left w:val="none" w:sz="0" w:space="0" w:color="auto"/>
                        <w:bottom w:val="none" w:sz="0" w:space="0" w:color="auto"/>
                        <w:right w:val="none" w:sz="0" w:space="0" w:color="auto"/>
                      </w:divBdr>
                    </w:div>
                    <w:div w:id="1991595268">
                      <w:marLeft w:val="0"/>
                      <w:marRight w:val="0"/>
                      <w:marTop w:val="0"/>
                      <w:marBottom w:val="0"/>
                      <w:divBdr>
                        <w:top w:val="none" w:sz="0" w:space="0" w:color="auto"/>
                        <w:left w:val="none" w:sz="0" w:space="0" w:color="auto"/>
                        <w:bottom w:val="none" w:sz="0" w:space="0" w:color="auto"/>
                        <w:right w:val="none" w:sz="0" w:space="0" w:color="auto"/>
                      </w:divBdr>
                    </w:div>
                  </w:divsChild>
                </w:div>
                <w:div w:id="1913735107">
                  <w:marLeft w:val="0"/>
                  <w:marRight w:val="0"/>
                  <w:marTop w:val="0"/>
                  <w:marBottom w:val="0"/>
                  <w:divBdr>
                    <w:top w:val="none" w:sz="0" w:space="0" w:color="auto"/>
                    <w:left w:val="none" w:sz="0" w:space="0" w:color="auto"/>
                    <w:bottom w:val="none" w:sz="0" w:space="0" w:color="auto"/>
                    <w:right w:val="none" w:sz="0" w:space="0" w:color="auto"/>
                  </w:divBdr>
                  <w:divsChild>
                    <w:div w:id="465315080">
                      <w:marLeft w:val="0"/>
                      <w:marRight w:val="0"/>
                      <w:marTop w:val="0"/>
                      <w:marBottom w:val="0"/>
                      <w:divBdr>
                        <w:top w:val="none" w:sz="0" w:space="0" w:color="auto"/>
                        <w:left w:val="none" w:sz="0" w:space="0" w:color="auto"/>
                        <w:bottom w:val="none" w:sz="0" w:space="0" w:color="auto"/>
                        <w:right w:val="none" w:sz="0" w:space="0" w:color="auto"/>
                      </w:divBdr>
                    </w:div>
                    <w:div w:id="831482887">
                      <w:marLeft w:val="0"/>
                      <w:marRight w:val="0"/>
                      <w:marTop w:val="0"/>
                      <w:marBottom w:val="0"/>
                      <w:divBdr>
                        <w:top w:val="none" w:sz="0" w:space="0" w:color="auto"/>
                        <w:left w:val="none" w:sz="0" w:space="0" w:color="auto"/>
                        <w:bottom w:val="none" w:sz="0" w:space="0" w:color="auto"/>
                        <w:right w:val="none" w:sz="0" w:space="0" w:color="auto"/>
                      </w:divBdr>
                    </w:div>
                    <w:div w:id="1854760534">
                      <w:marLeft w:val="0"/>
                      <w:marRight w:val="0"/>
                      <w:marTop w:val="0"/>
                      <w:marBottom w:val="0"/>
                      <w:divBdr>
                        <w:top w:val="none" w:sz="0" w:space="0" w:color="auto"/>
                        <w:left w:val="none" w:sz="0" w:space="0" w:color="auto"/>
                        <w:bottom w:val="none" w:sz="0" w:space="0" w:color="auto"/>
                        <w:right w:val="none" w:sz="0" w:space="0" w:color="auto"/>
                      </w:divBdr>
                    </w:div>
                    <w:div w:id="273103293">
                      <w:marLeft w:val="0"/>
                      <w:marRight w:val="0"/>
                      <w:marTop w:val="0"/>
                      <w:marBottom w:val="0"/>
                      <w:divBdr>
                        <w:top w:val="none" w:sz="0" w:space="0" w:color="auto"/>
                        <w:left w:val="none" w:sz="0" w:space="0" w:color="auto"/>
                        <w:bottom w:val="none" w:sz="0" w:space="0" w:color="auto"/>
                        <w:right w:val="none" w:sz="0" w:space="0" w:color="auto"/>
                      </w:divBdr>
                    </w:div>
                    <w:div w:id="851183831">
                      <w:marLeft w:val="0"/>
                      <w:marRight w:val="0"/>
                      <w:marTop w:val="0"/>
                      <w:marBottom w:val="0"/>
                      <w:divBdr>
                        <w:top w:val="none" w:sz="0" w:space="0" w:color="auto"/>
                        <w:left w:val="none" w:sz="0" w:space="0" w:color="auto"/>
                        <w:bottom w:val="none" w:sz="0" w:space="0" w:color="auto"/>
                        <w:right w:val="none" w:sz="0" w:space="0" w:color="auto"/>
                      </w:divBdr>
                    </w:div>
                    <w:div w:id="685597905">
                      <w:marLeft w:val="0"/>
                      <w:marRight w:val="0"/>
                      <w:marTop w:val="0"/>
                      <w:marBottom w:val="0"/>
                      <w:divBdr>
                        <w:top w:val="none" w:sz="0" w:space="0" w:color="auto"/>
                        <w:left w:val="none" w:sz="0" w:space="0" w:color="auto"/>
                        <w:bottom w:val="none" w:sz="0" w:space="0" w:color="auto"/>
                        <w:right w:val="none" w:sz="0" w:space="0" w:color="auto"/>
                      </w:divBdr>
                    </w:div>
                    <w:div w:id="1477910913">
                      <w:marLeft w:val="0"/>
                      <w:marRight w:val="0"/>
                      <w:marTop w:val="0"/>
                      <w:marBottom w:val="0"/>
                      <w:divBdr>
                        <w:top w:val="none" w:sz="0" w:space="0" w:color="auto"/>
                        <w:left w:val="none" w:sz="0" w:space="0" w:color="auto"/>
                        <w:bottom w:val="none" w:sz="0" w:space="0" w:color="auto"/>
                        <w:right w:val="none" w:sz="0" w:space="0" w:color="auto"/>
                      </w:divBdr>
                    </w:div>
                  </w:divsChild>
                </w:div>
                <w:div w:id="1417819373">
                  <w:marLeft w:val="0"/>
                  <w:marRight w:val="0"/>
                  <w:marTop w:val="0"/>
                  <w:marBottom w:val="0"/>
                  <w:divBdr>
                    <w:top w:val="none" w:sz="0" w:space="0" w:color="auto"/>
                    <w:left w:val="none" w:sz="0" w:space="0" w:color="auto"/>
                    <w:bottom w:val="none" w:sz="0" w:space="0" w:color="auto"/>
                    <w:right w:val="none" w:sz="0" w:space="0" w:color="auto"/>
                  </w:divBdr>
                  <w:divsChild>
                    <w:div w:id="403341253">
                      <w:marLeft w:val="0"/>
                      <w:marRight w:val="0"/>
                      <w:marTop w:val="0"/>
                      <w:marBottom w:val="0"/>
                      <w:divBdr>
                        <w:top w:val="none" w:sz="0" w:space="0" w:color="auto"/>
                        <w:left w:val="none" w:sz="0" w:space="0" w:color="auto"/>
                        <w:bottom w:val="none" w:sz="0" w:space="0" w:color="auto"/>
                        <w:right w:val="none" w:sz="0" w:space="0" w:color="auto"/>
                      </w:divBdr>
                    </w:div>
                    <w:div w:id="2114202605">
                      <w:marLeft w:val="0"/>
                      <w:marRight w:val="0"/>
                      <w:marTop w:val="0"/>
                      <w:marBottom w:val="0"/>
                      <w:divBdr>
                        <w:top w:val="none" w:sz="0" w:space="0" w:color="auto"/>
                        <w:left w:val="none" w:sz="0" w:space="0" w:color="auto"/>
                        <w:bottom w:val="none" w:sz="0" w:space="0" w:color="auto"/>
                        <w:right w:val="none" w:sz="0" w:space="0" w:color="auto"/>
                      </w:divBdr>
                    </w:div>
                  </w:divsChild>
                </w:div>
                <w:div w:id="193422959">
                  <w:marLeft w:val="0"/>
                  <w:marRight w:val="0"/>
                  <w:marTop w:val="0"/>
                  <w:marBottom w:val="0"/>
                  <w:divBdr>
                    <w:top w:val="none" w:sz="0" w:space="0" w:color="auto"/>
                    <w:left w:val="none" w:sz="0" w:space="0" w:color="auto"/>
                    <w:bottom w:val="none" w:sz="0" w:space="0" w:color="auto"/>
                    <w:right w:val="none" w:sz="0" w:space="0" w:color="auto"/>
                  </w:divBdr>
                  <w:divsChild>
                    <w:div w:id="20085120">
                      <w:marLeft w:val="0"/>
                      <w:marRight w:val="0"/>
                      <w:marTop w:val="0"/>
                      <w:marBottom w:val="0"/>
                      <w:divBdr>
                        <w:top w:val="none" w:sz="0" w:space="0" w:color="auto"/>
                        <w:left w:val="none" w:sz="0" w:space="0" w:color="auto"/>
                        <w:bottom w:val="none" w:sz="0" w:space="0" w:color="auto"/>
                        <w:right w:val="none" w:sz="0" w:space="0" w:color="auto"/>
                      </w:divBdr>
                    </w:div>
                    <w:div w:id="1507987254">
                      <w:marLeft w:val="0"/>
                      <w:marRight w:val="0"/>
                      <w:marTop w:val="0"/>
                      <w:marBottom w:val="0"/>
                      <w:divBdr>
                        <w:top w:val="none" w:sz="0" w:space="0" w:color="auto"/>
                        <w:left w:val="none" w:sz="0" w:space="0" w:color="auto"/>
                        <w:bottom w:val="none" w:sz="0" w:space="0" w:color="auto"/>
                        <w:right w:val="none" w:sz="0" w:space="0" w:color="auto"/>
                      </w:divBdr>
                    </w:div>
                    <w:div w:id="594629812">
                      <w:marLeft w:val="0"/>
                      <w:marRight w:val="0"/>
                      <w:marTop w:val="0"/>
                      <w:marBottom w:val="0"/>
                      <w:divBdr>
                        <w:top w:val="none" w:sz="0" w:space="0" w:color="auto"/>
                        <w:left w:val="none" w:sz="0" w:space="0" w:color="auto"/>
                        <w:bottom w:val="none" w:sz="0" w:space="0" w:color="auto"/>
                        <w:right w:val="none" w:sz="0" w:space="0" w:color="auto"/>
                      </w:divBdr>
                    </w:div>
                    <w:div w:id="682438667">
                      <w:marLeft w:val="0"/>
                      <w:marRight w:val="0"/>
                      <w:marTop w:val="0"/>
                      <w:marBottom w:val="0"/>
                      <w:divBdr>
                        <w:top w:val="none" w:sz="0" w:space="0" w:color="auto"/>
                        <w:left w:val="none" w:sz="0" w:space="0" w:color="auto"/>
                        <w:bottom w:val="none" w:sz="0" w:space="0" w:color="auto"/>
                        <w:right w:val="none" w:sz="0" w:space="0" w:color="auto"/>
                      </w:divBdr>
                    </w:div>
                    <w:div w:id="536551000">
                      <w:marLeft w:val="0"/>
                      <w:marRight w:val="0"/>
                      <w:marTop w:val="0"/>
                      <w:marBottom w:val="0"/>
                      <w:divBdr>
                        <w:top w:val="none" w:sz="0" w:space="0" w:color="auto"/>
                        <w:left w:val="none" w:sz="0" w:space="0" w:color="auto"/>
                        <w:bottom w:val="none" w:sz="0" w:space="0" w:color="auto"/>
                        <w:right w:val="none" w:sz="0" w:space="0" w:color="auto"/>
                      </w:divBdr>
                    </w:div>
                    <w:div w:id="360210966">
                      <w:marLeft w:val="0"/>
                      <w:marRight w:val="0"/>
                      <w:marTop w:val="0"/>
                      <w:marBottom w:val="0"/>
                      <w:divBdr>
                        <w:top w:val="none" w:sz="0" w:space="0" w:color="auto"/>
                        <w:left w:val="none" w:sz="0" w:space="0" w:color="auto"/>
                        <w:bottom w:val="none" w:sz="0" w:space="0" w:color="auto"/>
                        <w:right w:val="none" w:sz="0" w:space="0" w:color="auto"/>
                      </w:divBdr>
                    </w:div>
                  </w:divsChild>
                </w:div>
                <w:div w:id="1219173485">
                  <w:marLeft w:val="0"/>
                  <w:marRight w:val="0"/>
                  <w:marTop w:val="0"/>
                  <w:marBottom w:val="0"/>
                  <w:divBdr>
                    <w:top w:val="none" w:sz="0" w:space="0" w:color="auto"/>
                    <w:left w:val="none" w:sz="0" w:space="0" w:color="auto"/>
                    <w:bottom w:val="none" w:sz="0" w:space="0" w:color="auto"/>
                    <w:right w:val="none" w:sz="0" w:space="0" w:color="auto"/>
                  </w:divBdr>
                  <w:divsChild>
                    <w:div w:id="1352292672">
                      <w:marLeft w:val="0"/>
                      <w:marRight w:val="0"/>
                      <w:marTop w:val="0"/>
                      <w:marBottom w:val="0"/>
                      <w:divBdr>
                        <w:top w:val="none" w:sz="0" w:space="0" w:color="auto"/>
                        <w:left w:val="none" w:sz="0" w:space="0" w:color="auto"/>
                        <w:bottom w:val="none" w:sz="0" w:space="0" w:color="auto"/>
                        <w:right w:val="none" w:sz="0" w:space="0" w:color="auto"/>
                      </w:divBdr>
                    </w:div>
                    <w:div w:id="556820364">
                      <w:marLeft w:val="0"/>
                      <w:marRight w:val="0"/>
                      <w:marTop w:val="0"/>
                      <w:marBottom w:val="0"/>
                      <w:divBdr>
                        <w:top w:val="none" w:sz="0" w:space="0" w:color="auto"/>
                        <w:left w:val="none" w:sz="0" w:space="0" w:color="auto"/>
                        <w:bottom w:val="none" w:sz="0" w:space="0" w:color="auto"/>
                        <w:right w:val="none" w:sz="0" w:space="0" w:color="auto"/>
                      </w:divBdr>
                    </w:div>
                    <w:div w:id="314188400">
                      <w:marLeft w:val="0"/>
                      <w:marRight w:val="0"/>
                      <w:marTop w:val="0"/>
                      <w:marBottom w:val="0"/>
                      <w:divBdr>
                        <w:top w:val="none" w:sz="0" w:space="0" w:color="auto"/>
                        <w:left w:val="none" w:sz="0" w:space="0" w:color="auto"/>
                        <w:bottom w:val="none" w:sz="0" w:space="0" w:color="auto"/>
                        <w:right w:val="none" w:sz="0" w:space="0" w:color="auto"/>
                      </w:divBdr>
                    </w:div>
                    <w:div w:id="1120535844">
                      <w:marLeft w:val="0"/>
                      <w:marRight w:val="0"/>
                      <w:marTop w:val="0"/>
                      <w:marBottom w:val="0"/>
                      <w:divBdr>
                        <w:top w:val="none" w:sz="0" w:space="0" w:color="auto"/>
                        <w:left w:val="none" w:sz="0" w:space="0" w:color="auto"/>
                        <w:bottom w:val="none" w:sz="0" w:space="0" w:color="auto"/>
                        <w:right w:val="none" w:sz="0" w:space="0" w:color="auto"/>
                      </w:divBdr>
                    </w:div>
                    <w:div w:id="1267427912">
                      <w:marLeft w:val="0"/>
                      <w:marRight w:val="0"/>
                      <w:marTop w:val="0"/>
                      <w:marBottom w:val="0"/>
                      <w:divBdr>
                        <w:top w:val="none" w:sz="0" w:space="0" w:color="auto"/>
                        <w:left w:val="none" w:sz="0" w:space="0" w:color="auto"/>
                        <w:bottom w:val="none" w:sz="0" w:space="0" w:color="auto"/>
                        <w:right w:val="none" w:sz="0" w:space="0" w:color="auto"/>
                      </w:divBdr>
                    </w:div>
                    <w:div w:id="49766453">
                      <w:marLeft w:val="0"/>
                      <w:marRight w:val="0"/>
                      <w:marTop w:val="0"/>
                      <w:marBottom w:val="0"/>
                      <w:divBdr>
                        <w:top w:val="none" w:sz="0" w:space="0" w:color="auto"/>
                        <w:left w:val="none" w:sz="0" w:space="0" w:color="auto"/>
                        <w:bottom w:val="none" w:sz="0" w:space="0" w:color="auto"/>
                        <w:right w:val="none" w:sz="0" w:space="0" w:color="auto"/>
                      </w:divBdr>
                    </w:div>
                    <w:div w:id="140005167">
                      <w:marLeft w:val="0"/>
                      <w:marRight w:val="0"/>
                      <w:marTop w:val="0"/>
                      <w:marBottom w:val="0"/>
                      <w:divBdr>
                        <w:top w:val="none" w:sz="0" w:space="0" w:color="auto"/>
                        <w:left w:val="none" w:sz="0" w:space="0" w:color="auto"/>
                        <w:bottom w:val="none" w:sz="0" w:space="0" w:color="auto"/>
                        <w:right w:val="none" w:sz="0" w:space="0" w:color="auto"/>
                      </w:divBdr>
                    </w:div>
                    <w:div w:id="1101798727">
                      <w:marLeft w:val="0"/>
                      <w:marRight w:val="0"/>
                      <w:marTop w:val="0"/>
                      <w:marBottom w:val="0"/>
                      <w:divBdr>
                        <w:top w:val="none" w:sz="0" w:space="0" w:color="auto"/>
                        <w:left w:val="none" w:sz="0" w:space="0" w:color="auto"/>
                        <w:bottom w:val="none" w:sz="0" w:space="0" w:color="auto"/>
                        <w:right w:val="none" w:sz="0" w:space="0" w:color="auto"/>
                      </w:divBdr>
                    </w:div>
                  </w:divsChild>
                </w:div>
                <w:div w:id="4657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7992</Words>
  <Characters>47953</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2020-07-14T12:08:00Z</cp:lastPrinted>
  <dcterms:created xsi:type="dcterms:W3CDTF">2020-07-14T12:07:00Z</dcterms:created>
  <dcterms:modified xsi:type="dcterms:W3CDTF">2020-07-14T12:27:00Z</dcterms:modified>
</cp:coreProperties>
</file>