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2E" w:rsidRPr="00CA042E" w:rsidRDefault="00CA042E" w:rsidP="00CA042E">
      <w:pPr>
        <w:spacing w:after="24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Ogłoszenie nr 544972-N-2020 z dnia 2020-05-28 r. </w:t>
      </w:r>
    </w:p>
    <w:p w:rsidR="00CA042E" w:rsidRPr="00CA042E" w:rsidRDefault="00CA042E" w:rsidP="00CA042E">
      <w:pPr>
        <w:spacing w:after="0" w:line="240" w:lineRule="auto"/>
        <w:jc w:val="center"/>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Gmina Konstancin-Jeziorna, Urząd Miasta i Gminy Konstancin-Jeziorna: „Dostawa narzędzi ratowniczych wraz z osprzętem dla jednostek OSP gminy Konstancin-Jeziorna” Część nr 1: Zakup sprzętu ratowniczego dla OSP Skolimów; Część nr 2: Zakup sprzętu ratowniczego dla OSP Słomczyn; Część nr 3: Zakup sprzętu ratowniczego dla OSP Konstancin-Jeziorna</w:t>
      </w:r>
      <w:r w:rsidRPr="00CA042E">
        <w:rPr>
          <w:rFonts w:ascii="Times New Roman" w:eastAsia="Times New Roman" w:hAnsi="Times New Roman" w:cs="Times New Roman"/>
          <w:sz w:val="24"/>
          <w:szCs w:val="24"/>
          <w:lang w:eastAsia="pl-PL"/>
        </w:rPr>
        <w:br/>
        <w:t xml:space="preserve">OGŁOSZENIE O ZAMÓWIENIU - Dostawy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Zamieszczanie ogłoszenia:</w:t>
      </w:r>
      <w:r w:rsidRPr="00CA042E">
        <w:rPr>
          <w:rFonts w:ascii="Times New Roman" w:eastAsia="Times New Roman" w:hAnsi="Times New Roman" w:cs="Times New Roman"/>
          <w:sz w:val="24"/>
          <w:szCs w:val="24"/>
          <w:lang w:eastAsia="pl-PL"/>
        </w:rPr>
        <w:t xml:space="preserve"> Zamieszczanie obowiązkowe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Ogłoszenie dotyczy:</w:t>
      </w:r>
      <w:r w:rsidRPr="00CA042E">
        <w:rPr>
          <w:rFonts w:ascii="Times New Roman" w:eastAsia="Times New Roman" w:hAnsi="Times New Roman" w:cs="Times New Roman"/>
          <w:sz w:val="24"/>
          <w:szCs w:val="24"/>
          <w:lang w:eastAsia="pl-PL"/>
        </w:rPr>
        <w:t xml:space="preserve"> Zamówienia publicznego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Nazwa projektu lub programu</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u w:val="single"/>
          <w:lang w:eastAsia="pl-PL"/>
        </w:rPr>
        <w:t>SEKCJA I: ZAMAWIAJĄCY</w:t>
      </w:r>
      <w:r w:rsidRPr="00CA042E">
        <w:rPr>
          <w:rFonts w:ascii="Times New Roman" w:eastAsia="Times New Roman" w:hAnsi="Times New Roman" w:cs="Times New Roman"/>
          <w:sz w:val="24"/>
          <w:szCs w:val="24"/>
          <w:lang w:eastAsia="pl-PL"/>
        </w:rPr>
        <w:t xml:space="preserv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Postępowanie przeprowadza centralny zamawiający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Informacje na temat podmiotu któremu zamawiający powierzył/powierzyli prowadzenie postępowania:</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Postępowanie jest przeprowadzane wspólnie przez zamawiających</w:t>
      </w:r>
      <w:r w:rsidRPr="00CA042E">
        <w:rPr>
          <w:rFonts w:ascii="Times New Roman" w:eastAsia="Times New Roman" w:hAnsi="Times New Roman" w:cs="Times New Roman"/>
          <w:sz w:val="24"/>
          <w:szCs w:val="24"/>
          <w:lang w:eastAsia="pl-PL"/>
        </w:rPr>
        <w:t xml:space="preserv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Informacje dodatkowe:</w:t>
      </w:r>
      <w:r w:rsidRPr="00CA042E">
        <w:rPr>
          <w:rFonts w:ascii="Times New Roman" w:eastAsia="Times New Roman" w:hAnsi="Times New Roman" w:cs="Times New Roman"/>
          <w:sz w:val="24"/>
          <w:szCs w:val="24"/>
          <w:lang w:eastAsia="pl-PL"/>
        </w:rPr>
        <w:t xml:space="preserv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lastRenderedPageBreak/>
        <w:t xml:space="preserve">I. 1) NAZWA I ADRES: </w:t>
      </w:r>
      <w:r w:rsidRPr="00CA042E">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CA042E">
        <w:rPr>
          <w:rFonts w:ascii="Times New Roman" w:eastAsia="Times New Roman" w:hAnsi="Times New Roman" w:cs="Times New Roman"/>
          <w:sz w:val="24"/>
          <w:szCs w:val="24"/>
          <w:lang w:eastAsia="pl-PL"/>
        </w:rPr>
        <w:br/>
        <w:t xml:space="preserve">Adres strony internetowej (URL): https://konstancinjeziorna.pl </w:t>
      </w:r>
      <w:r w:rsidRPr="00CA042E">
        <w:rPr>
          <w:rFonts w:ascii="Times New Roman" w:eastAsia="Times New Roman" w:hAnsi="Times New Roman" w:cs="Times New Roman"/>
          <w:sz w:val="24"/>
          <w:szCs w:val="24"/>
          <w:lang w:eastAsia="pl-PL"/>
        </w:rPr>
        <w:br/>
        <w:t xml:space="preserve">Adres profilu nabywcy: </w:t>
      </w:r>
      <w:r w:rsidRPr="00CA04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 2) RODZAJ ZAMAWIAJĄCEGO: </w:t>
      </w:r>
      <w:r w:rsidRPr="00CA042E">
        <w:rPr>
          <w:rFonts w:ascii="Times New Roman" w:eastAsia="Times New Roman" w:hAnsi="Times New Roman" w:cs="Times New Roman"/>
          <w:sz w:val="24"/>
          <w:szCs w:val="24"/>
          <w:lang w:eastAsia="pl-PL"/>
        </w:rPr>
        <w:t xml:space="preserve">Administracja samorządowa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I.3) WSPÓLNE UDZIELANIE ZAMÓWIENIA </w:t>
      </w:r>
      <w:r w:rsidRPr="00CA042E">
        <w:rPr>
          <w:rFonts w:ascii="Times New Roman" w:eastAsia="Times New Roman" w:hAnsi="Times New Roman" w:cs="Times New Roman"/>
          <w:b/>
          <w:bCs/>
          <w:i/>
          <w:iCs/>
          <w:sz w:val="24"/>
          <w:szCs w:val="24"/>
          <w:lang w:eastAsia="pl-PL"/>
        </w:rPr>
        <w:t>(jeżeli dotyczy)</w:t>
      </w:r>
      <w:r w:rsidRPr="00CA042E">
        <w:rPr>
          <w:rFonts w:ascii="Times New Roman" w:eastAsia="Times New Roman" w:hAnsi="Times New Roman" w:cs="Times New Roman"/>
          <w:b/>
          <w:bCs/>
          <w:sz w:val="24"/>
          <w:szCs w:val="24"/>
          <w:lang w:eastAsia="pl-PL"/>
        </w:rPr>
        <w:t xml:space="preserv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I.4) KOMUNIKACJA: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042E">
        <w:rPr>
          <w:rFonts w:ascii="Times New Roman" w:eastAsia="Times New Roman" w:hAnsi="Times New Roman" w:cs="Times New Roman"/>
          <w:sz w:val="24"/>
          <w:szCs w:val="24"/>
          <w:lang w:eastAsia="pl-PL"/>
        </w:rPr>
        <w:t xml:space="preserv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Tak </w:t>
      </w:r>
      <w:r w:rsidRPr="00CA042E">
        <w:rPr>
          <w:rFonts w:ascii="Times New Roman" w:eastAsia="Times New Roman" w:hAnsi="Times New Roman" w:cs="Times New Roman"/>
          <w:sz w:val="24"/>
          <w:szCs w:val="24"/>
          <w:lang w:eastAsia="pl-PL"/>
        </w:rPr>
        <w:br/>
        <w:t xml:space="preserve">https://bip.konstancinjeziorna.pl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Tak </w:t>
      </w:r>
      <w:r w:rsidRPr="00CA042E">
        <w:rPr>
          <w:rFonts w:ascii="Times New Roman" w:eastAsia="Times New Roman" w:hAnsi="Times New Roman" w:cs="Times New Roman"/>
          <w:sz w:val="24"/>
          <w:szCs w:val="24"/>
          <w:lang w:eastAsia="pl-PL"/>
        </w:rPr>
        <w:br/>
        <w:t xml:space="preserve">https://bip.konstancinjeziorna.pl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Oferty lub wnioski o dopuszczenie do udziału w postępowaniu należy przesyłać:</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Elektronicznie</w:t>
      </w:r>
      <w:r w:rsidRPr="00CA042E">
        <w:rPr>
          <w:rFonts w:ascii="Times New Roman" w:eastAsia="Times New Roman" w:hAnsi="Times New Roman" w:cs="Times New Roman"/>
          <w:sz w:val="24"/>
          <w:szCs w:val="24"/>
          <w:lang w:eastAsia="pl-PL"/>
        </w:rPr>
        <w:t xml:space="preserv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r w:rsidRPr="00CA042E">
        <w:rPr>
          <w:rFonts w:ascii="Times New Roman" w:eastAsia="Times New Roman" w:hAnsi="Times New Roman" w:cs="Times New Roman"/>
          <w:sz w:val="24"/>
          <w:szCs w:val="24"/>
          <w:lang w:eastAsia="pl-PL"/>
        </w:rPr>
        <w:br/>
        <w:t xml:space="preserve">adres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Nie </w:t>
      </w:r>
      <w:r w:rsidRPr="00CA042E">
        <w:rPr>
          <w:rFonts w:ascii="Times New Roman" w:eastAsia="Times New Roman" w:hAnsi="Times New Roman" w:cs="Times New Roman"/>
          <w:sz w:val="24"/>
          <w:szCs w:val="24"/>
          <w:lang w:eastAsia="pl-PL"/>
        </w:rPr>
        <w:br/>
        <w:t xml:space="preserve">Inny sposób: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Tak </w:t>
      </w:r>
      <w:r w:rsidRPr="00CA042E">
        <w:rPr>
          <w:rFonts w:ascii="Times New Roman" w:eastAsia="Times New Roman" w:hAnsi="Times New Roman" w:cs="Times New Roman"/>
          <w:sz w:val="24"/>
          <w:szCs w:val="24"/>
          <w:lang w:eastAsia="pl-PL"/>
        </w:rPr>
        <w:br/>
        <w:t xml:space="preserve">Inny sposób: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lastRenderedPageBreak/>
        <w:t xml:space="preserve">kurierem, pocztą </w:t>
      </w:r>
      <w:r w:rsidRPr="00CA042E">
        <w:rPr>
          <w:rFonts w:ascii="Times New Roman" w:eastAsia="Times New Roman" w:hAnsi="Times New Roman" w:cs="Times New Roman"/>
          <w:sz w:val="24"/>
          <w:szCs w:val="24"/>
          <w:lang w:eastAsia="pl-PL"/>
        </w:rPr>
        <w:br/>
        <w:t xml:space="preserve">Adres: </w:t>
      </w:r>
      <w:r w:rsidRPr="00CA042E">
        <w:rPr>
          <w:rFonts w:ascii="Times New Roman" w:eastAsia="Times New Roman" w:hAnsi="Times New Roman" w:cs="Times New Roman"/>
          <w:sz w:val="24"/>
          <w:szCs w:val="24"/>
          <w:lang w:eastAsia="pl-PL"/>
        </w:rPr>
        <w:br/>
        <w:t xml:space="preserve">Urząd Miasta i Gminy Konstancin-Jeziorna, ul. Piaseczyńska 77, 05-520 Konstancin-Jeziorna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042E">
        <w:rPr>
          <w:rFonts w:ascii="Times New Roman" w:eastAsia="Times New Roman" w:hAnsi="Times New Roman" w:cs="Times New Roman"/>
          <w:sz w:val="24"/>
          <w:szCs w:val="24"/>
          <w:lang w:eastAsia="pl-PL"/>
        </w:rPr>
        <w:t xml:space="preserv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r w:rsidRPr="00CA04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u w:val="single"/>
          <w:lang w:eastAsia="pl-PL"/>
        </w:rPr>
        <w:t xml:space="preserve">SEKCJA II: PRZEDMIOT ZAMÓWIENIA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II.1) Nazwa nadana zamówieniu przez zamawiającego: </w:t>
      </w:r>
      <w:r w:rsidRPr="00CA042E">
        <w:rPr>
          <w:rFonts w:ascii="Times New Roman" w:eastAsia="Times New Roman" w:hAnsi="Times New Roman" w:cs="Times New Roman"/>
          <w:sz w:val="24"/>
          <w:szCs w:val="24"/>
          <w:lang w:eastAsia="pl-PL"/>
        </w:rPr>
        <w:t xml:space="preserve">„Dostawa narzędzi ratowniczych wraz z osprzętem dla jednostek OSP gminy Konstancin-Jeziorna” Część nr 1: Zakup sprzętu ratowniczego dla OSP Skolimów; Część nr 2: Zakup sprzętu ratowniczego dla OSP Słomczyn; Część nr 3: Zakup sprzętu ratowniczego dla OSP Konstancin-Jeziorna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Numer referencyjny: </w:t>
      </w:r>
      <w:r w:rsidRPr="00CA042E">
        <w:rPr>
          <w:rFonts w:ascii="Times New Roman" w:eastAsia="Times New Roman" w:hAnsi="Times New Roman" w:cs="Times New Roman"/>
          <w:sz w:val="24"/>
          <w:szCs w:val="24"/>
          <w:lang w:eastAsia="pl-PL"/>
        </w:rPr>
        <w:t xml:space="preserve">ZP.271.20.2020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042E" w:rsidRPr="00CA042E" w:rsidRDefault="00CA042E" w:rsidP="00CA042E">
      <w:pPr>
        <w:spacing w:after="0" w:line="240" w:lineRule="auto"/>
        <w:jc w:val="both"/>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II.2) Rodzaj zamówienia: </w:t>
      </w:r>
      <w:r w:rsidRPr="00CA042E">
        <w:rPr>
          <w:rFonts w:ascii="Times New Roman" w:eastAsia="Times New Roman" w:hAnsi="Times New Roman" w:cs="Times New Roman"/>
          <w:sz w:val="24"/>
          <w:szCs w:val="24"/>
          <w:lang w:eastAsia="pl-PL"/>
        </w:rPr>
        <w:t xml:space="preserve">Dostawy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II.3) Informacja o możliwości składania ofert częściowych</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Zamówienie podzielone jest na części: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Tak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Oferty lub wnioski o dopuszczenie do udziału w postępowaniu można składać w odniesieniu do:</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wszystkich części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II.4) Krótki opis przedmiotu zamówienia </w:t>
      </w:r>
      <w:r w:rsidRPr="00CA04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04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042E">
        <w:rPr>
          <w:rFonts w:ascii="Times New Roman" w:eastAsia="Times New Roman" w:hAnsi="Times New Roman" w:cs="Times New Roman"/>
          <w:sz w:val="24"/>
          <w:szCs w:val="24"/>
          <w:lang w:eastAsia="pl-PL"/>
        </w:rPr>
        <w:t xml:space="preserve">1. Przedmiotem zamówienia jest zakup i dostawa narzędzi ratowniczych wraz z osprzętem dla OSP Skolimów, OSP Słomczyn i OSP Konstancin-Jeziorna. 2. Szczegółowy opis przedmiotu zamówienia stanowi załącznik nr 1A do SIWZ. 3. Zaoferowany i dostarczony sprzęt musi być wyposażony w kompatybilny system połączeń szybkozłączami między urządzeniami wszystkich zestawów w celu użycia ich wymiennie między zestawami. Zamawiający informuje, że na wyposażeniu ww. jednostek OSP znajduje się sprzęt ratowniczy produkcji firmy </w:t>
      </w:r>
      <w:proofErr w:type="spellStart"/>
      <w:r w:rsidRPr="00CA042E">
        <w:rPr>
          <w:rFonts w:ascii="Times New Roman" w:eastAsia="Times New Roman" w:hAnsi="Times New Roman" w:cs="Times New Roman"/>
          <w:sz w:val="24"/>
          <w:szCs w:val="24"/>
          <w:lang w:eastAsia="pl-PL"/>
        </w:rPr>
        <w:t>Holmatro</w:t>
      </w:r>
      <w:proofErr w:type="spellEnd"/>
      <w:r w:rsidRPr="00CA042E">
        <w:rPr>
          <w:rFonts w:ascii="Times New Roman" w:eastAsia="Times New Roman" w:hAnsi="Times New Roman" w:cs="Times New Roman"/>
          <w:sz w:val="24"/>
          <w:szCs w:val="24"/>
          <w:lang w:eastAsia="pl-PL"/>
        </w:rPr>
        <w:t xml:space="preserve">. 4. Wykonawca zobowiązany jest do jednoznacznego określenia zaoferowanych w ofercie produktów, charakteryzując je poprzez wskazanie na konkretny wyrób (określenie marki, typu, znaku towarowego, symbolu, modelu lub innych przypisanych wyłącznie temu produktowi cech). 5. Zaoferowane przedmioty zamówienia muszą spełniać wymagania określone w specyfikacji istotnych warunków </w:t>
      </w:r>
      <w:r w:rsidRPr="00CA042E">
        <w:rPr>
          <w:rFonts w:ascii="Times New Roman" w:eastAsia="Times New Roman" w:hAnsi="Times New Roman" w:cs="Times New Roman"/>
          <w:sz w:val="24"/>
          <w:szCs w:val="24"/>
          <w:lang w:eastAsia="pl-PL"/>
        </w:rPr>
        <w:lastRenderedPageBreak/>
        <w:t xml:space="preserve">zamówienia wraz z załącznikami. 6. Narzędzia ratownicze najpóźniej w dniu dostarczenia ich do siedziby Zamawiającej muszą posiadać aktualne Świadectwo Dopuszczenia wydane przez Centrum Naukowo Badawcze Ochrony Przeciwpożarowej. 7. Minimalny okres gwarancji wymagany przez Zamawiającego wynosi 12 miesięcy. 8. Oferowany przedmiot zamówienia winien być w pierwszym gatunku, nowy, wyprodukowany nie wcześniej niż w roku 2019, bez jakichkolwiek przeróbek. 9. Transport i dostawę do siedziby Zamawiającej zapewnia Wykonawca. 10. Przedmiot zamówienia obejmuje przeszkolenie użytkowników w zakresie obsługi i użytkowania sprzętu. 11. Zamawiający nie przewiduje zaliczek na wykonanie przedmiotu zamówienia. 12. W przypadku, gdy w załączniku nr 1A do SIWZ występują wskazania znaków towarowych, patentów lub pochodzenia, należy rozumieć, zgodnie z przepisem art. 29 ust. 3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załączniku nr 1A do SIWZ. Wykonawca, który do kalkulacji oferty zaoferował sprzęt o parametrach równoważnych do określonych w dokumentacji, zobowiązany jest do ujawnienia tego faktu w ofercie poprzez wskazanie odmiennych cech urządzeń i producenta. Zamawiający oceni równoważność zaoferowanych urządzeń na podstawie dokumentów (dokumentacji technicznej), wystawionych lub publikowanych przez producenta tego sprzętu.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II.5) Główny kod CPV: </w:t>
      </w:r>
      <w:r w:rsidRPr="00CA042E">
        <w:rPr>
          <w:rFonts w:ascii="Times New Roman" w:eastAsia="Times New Roman" w:hAnsi="Times New Roman" w:cs="Times New Roman"/>
          <w:sz w:val="24"/>
          <w:szCs w:val="24"/>
          <w:lang w:eastAsia="pl-PL"/>
        </w:rPr>
        <w:t xml:space="preserve">35110000-8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Dodatkowe kody CPV:</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II.6) Całkowita wartość zamówienia </w:t>
      </w:r>
      <w:r w:rsidRPr="00CA042E">
        <w:rPr>
          <w:rFonts w:ascii="Times New Roman" w:eastAsia="Times New Roman" w:hAnsi="Times New Roman" w:cs="Times New Roman"/>
          <w:i/>
          <w:iCs/>
          <w:sz w:val="24"/>
          <w:szCs w:val="24"/>
          <w:lang w:eastAsia="pl-PL"/>
        </w:rPr>
        <w:t>(jeżeli zamawiający podaje informacje o wartości zamówienia)</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Wartość bez VAT: </w:t>
      </w:r>
      <w:r w:rsidRPr="00CA042E">
        <w:rPr>
          <w:rFonts w:ascii="Times New Roman" w:eastAsia="Times New Roman" w:hAnsi="Times New Roman" w:cs="Times New Roman"/>
          <w:sz w:val="24"/>
          <w:szCs w:val="24"/>
          <w:lang w:eastAsia="pl-PL"/>
        </w:rPr>
        <w:br/>
        <w:t xml:space="preserve">Waluta: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042E">
        <w:rPr>
          <w:rFonts w:ascii="Times New Roman" w:eastAsia="Times New Roman" w:hAnsi="Times New Roman" w:cs="Times New Roman"/>
          <w:sz w:val="24"/>
          <w:szCs w:val="24"/>
          <w:lang w:eastAsia="pl-PL"/>
        </w:rPr>
        <w:t xml:space="preserv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042E">
        <w:rPr>
          <w:rFonts w:ascii="Times New Roman" w:eastAsia="Times New Roman" w:hAnsi="Times New Roman" w:cs="Times New Roman"/>
          <w:b/>
          <w:bCs/>
          <w:sz w:val="24"/>
          <w:szCs w:val="24"/>
          <w:lang w:eastAsia="pl-PL"/>
        </w:rPr>
        <w:t>Pzp</w:t>
      </w:r>
      <w:proofErr w:type="spellEnd"/>
      <w:r w:rsidRPr="00CA042E">
        <w:rPr>
          <w:rFonts w:ascii="Times New Roman" w:eastAsia="Times New Roman" w:hAnsi="Times New Roman" w:cs="Times New Roman"/>
          <w:b/>
          <w:bCs/>
          <w:sz w:val="24"/>
          <w:szCs w:val="24"/>
          <w:lang w:eastAsia="pl-PL"/>
        </w:rPr>
        <w:t xml:space="preserve">: </w:t>
      </w:r>
      <w:r w:rsidRPr="00CA042E">
        <w:rPr>
          <w:rFonts w:ascii="Times New Roman" w:eastAsia="Times New Roman" w:hAnsi="Times New Roman" w:cs="Times New Roman"/>
          <w:sz w:val="24"/>
          <w:szCs w:val="24"/>
          <w:lang w:eastAsia="pl-PL"/>
        </w:rPr>
        <w:t xml:space="preserve">Nie </w:t>
      </w:r>
      <w:r w:rsidRPr="00CA04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miesiącach:   </w:t>
      </w:r>
      <w:r w:rsidRPr="00CA042E">
        <w:rPr>
          <w:rFonts w:ascii="Times New Roman" w:eastAsia="Times New Roman" w:hAnsi="Times New Roman" w:cs="Times New Roman"/>
          <w:i/>
          <w:iCs/>
          <w:sz w:val="24"/>
          <w:szCs w:val="24"/>
          <w:lang w:eastAsia="pl-PL"/>
        </w:rPr>
        <w:t xml:space="preserve"> lub </w:t>
      </w:r>
      <w:r w:rsidRPr="00CA042E">
        <w:rPr>
          <w:rFonts w:ascii="Times New Roman" w:eastAsia="Times New Roman" w:hAnsi="Times New Roman" w:cs="Times New Roman"/>
          <w:b/>
          <w:bCs/>
          <w:sz w:val="24"/>
          <w:szCs w:val="24"/>
          <w:lang w:eastAsia="pl-PL"/>
        </w:rPr>
        <w:t>dniach:</w:t>
      </w:r>
      <w:r w:rsidRPr="00CA042E">
        <w:rPr>
          <w:rFonts w:ascii="Times New Roman" w:eastAsia="Times New Roman" w:hAnsi="Times New Roman" w:cs="Times New Roman"/>
          <w:sz w:val="24"/>
          <w:szCs w:val="24"/>
          <w:lang w:eastAsia="pl-PL"/>
        </w:rPr>
        <w:t xml:space="preserve"> 60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i/>
          <w:iCs/>
          <w:sz w:val="24"/>
          <w:szCs w:val="24"/>
          <w:lang w:eastAsia="pl-PL"/>
        </w:rPr>
        <w:t>lub</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data rozpoczęcia: </w:t>
      </w:r>
      <w:r w:rsidRPr="00CA042E">
        <w:rPr>
          <w:rFonts w:ascii="Times New Roman" w:eastAsia="Times New Roman" w:hAnsi="Times New Roman" w:cs="Times New Roman"/>
          <w:sz w:val="24"/>
          <w:szCs w:val="24"/>
          <w:lang w:eastAsia="pl-PL"/>
        </w:rPr>
        <w:t> </w:t>
      </w:r>
      <w:r w:rsidRPr="00CA042E">
        <w:rPr>
          <w:rFonts w:ascii="Times New Roman" w:eastAsia="Times New Roman" w:hAnsi="Times New Roman" w:cs="Times New Roman"/>
          <w:i/>
          <w:iCs/>
          <w:sz w:val="24"/>
          <w:szCs w:val="24"/>
          <w:lang w:eastAsia="pl-PL"/>
        </w:rPr>
        <w:t xml:space="preserve"> lub </w:t>
      </w:r>
      <w:r w:rsidRPr="00CA042E">
        <w:rPr>
          <w:rFonts w:ascii="Times New Roman" w:eastAsia="Times New Roman" w:hAnsi="Times New Roman" w:cs="Times New Roman"/>
          <w:b/>
          <w:bCs/>
          <w:sz w:val="24"/>
          <w:szCs w:val="24"/>
          <w:lang w:eastAsia="pl-PL"/>
        </w:rPr>
        <w:t xml:space="preserve">zakończenia: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II.9) Informacje dodatkowe: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III.1) WARUNKI UDZIAŁU W POSTĘPOWANIU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Określenie warunków: Zamawiający odstępuje od opisywania tego warunku. </w:t>
      </w:r>
      <w:r w:rsidRPr="00CA042E">
        <w:rPr>
          <w:rFonts w:ascii="Times New Roman" w:eastAsia="Times New Roman" w:hAnsi="Times New Roman" w:cs="Times New Roman"/>
          <w:sz w:val="24"/>
          <w:szCs w:val="24"/>
          <w:lang w:eastAsia="pl-PL"/>
        </w:rPr>
        <w:br/>
        <w:t xml:space="preserve">Informacje dodatkowe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III.1.2) Sytuacja finansowa lub ekonomiczna </w:t>
      </w:r>
      <w:r w:rsidRPr="00CA042E">
        <w:rPr>
          <w:rFonts w:ascii="Times New Roman" w:eastAsia="Times New Roman" w:hAnsi="Times New Roman" w:cs="Times New Roman"/>
          <w:sz w:val="24"/>
          <w:szCs w:val="24"/>
          <w:lang w:eastAsia="pl-PL"/>
        </w:rPr>
        <w:br/>
        <w:t xml:space="preserve">Określenie warunków: Zamawiający odstępuje od opisywania tego warunku. </w:t>
      </w:r>
      <w:r w:rsidRPr="00CA042E">
        <w:rPr>
          <w:rFonts w:ascii="Times New Roman" w:eastAsia="Times New Roman" w:hAnsi="Times New Roman" w:cs="Times New Roman"/>
          <w:sz w:val="24"/>
          <w:szCs w:val="24"/>
          <w:lang w:eastAsia="pl-PL"/>
        </w:rPr>
        <w:br/>
        <w:t xml:space="preserve">Informacje dodatkowe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III.1.3) Zdolność techniczna lub zawodowa </w:t>
      </w:r>
      <w:r w:rsidRPr="00CA042E">
        <w:rPr>
          <w:rFonts w:ascii="Times New Roman" w:eastAsia="Times New Roman" w:hAnsi="Times New Roman" w:cs="Times New Roman"/>
          <w:sz w:val="24"/>
          <w:szCs w:val="24"/>
          <w:lang w:eastAsia="pl-PL"/>
        </w:rPr>
        <w:br/>
        <w:t xml:space="preserve">Określenie warunków: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a w przypadku świadczeń okresowych lub ciągłych również wykonuje, co najmniej dwie dostawy, które odpowiadają swoim rodzajem przedmiotowi zamówienia (tj. dostawa narzędzi ratowniczych wraz z osprzętem dla jednostek straży pożarnej), o wartości minimum: dla części nr 1 - 30.000 zł brutto każda, dla części nr 2 - 20.000,00 zł każda, dla części nr 3- 10.000,00 zł każda. W przypadku składania oferty na wszystkie części Wykonawca jest zobowiązany złożyć dwie referencje dostawy sprzętu o wartości minimum 30 000 zł brutto każda. </w:t>
      </w:r>
      <w:r w:rsidRPr="00CA04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A042E">
        <w:rPr>
          <w:rFonts w:ascii="Times New Roman" w:eastAsia="Times New Roman" w:hAnsi="Times New Roman" w:cs="Times New Roman"/>
          <w:sz w:val="24"/>
          <w:szCs w:val="24"/>
          <w:lang w:eastAsia="pl-PL"/>
        </w:rPr>
        <w:br/>
        <w:t xml:space="preserve">Informacje dodatkowe: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III.2) PODSTAWY WYKLUCZENIA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042E">
        <w:rPr>
          <w:rFonts w:ascii="Times New Roman" w:eastAsia="Times New Roman" w:hAnsi="Times New Roman" w:cs="Times New Roman"/>
          <w:b/>
          <w:bCs/>
          <w:sz w:val="24"/>
          <w:szCs w:val="24"/>
          <w:lang w:eastAsia="pl-PL"/>
        </w:rPr>
        <w:t>Pzp</w:t>
      </w:r>
      <w:proofErr w:type="spellEnd"/>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042E">
        <w:rPr>
          <w:rFonts w:ascii="Times New Roman" w:eastAsia="Times New Roman" w:hAnsi="Times New Roman" w:cs="Times New Roman"/>
          <w:b/>
          <w:bCs/>
          <w:sz w:val="24"/>
          <w:szCs w:val="24"/>
          <w:lang w:eastAsia="pl-PL"/>
        </w:rPr>
        <w:t>Pzp</w:t>
      </w:r>
      <w:proofErr w:type="spellEnd"/>
      <w:r w:rsidRPr="00CA04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042E">
        <w:rPr>
          <w:rFonts w:ascii="Times New Roman" w:eastAsia="Times New Roman" w:hAnsi="Times New Roman" w:cs="Times New Roman"/>
          <w:sz w:val="24"/>
          <w:szCs w:val="24"/>
          <w:lang w:eastAsia="pl-PL"/>
        </w:rPr>
        <w:br/>
        <w:t xml:space="preserve">Tak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Oświadczenie o spełnianiu kryteriów selekcji </w:t>
      </w:r>
      <w:r w:rsidRPr="00CA042E">
        <w:rPr>
          <w:rFonts w:ascii="Times New Roman" w:eastAsia="Times New Roman" w:hAnsi="Times New Roman" w:cs="Times New Roman"/>
          <w:sz w:val="24"/>
          <w:szCs w:val="24"/>
          <w:lang w:eastAsia="pl-PL"/>
        </w:rPr>
        <w:br/>
        <w:t xml:space="preserve">Nie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t>
      </w:r>
      <w:r w:rsidRPr="00CA042E">
        <w:rPr>
          <w:rFonts w:ascii="Times New Roman" w:eastAsia="Times New Roman" w:hAnsi="Times New Roman" w:cs="Times New Roman"/>
          <w:sz w:val="24"/>
          <w:szCs w:val="24"/>
          <w:lang w:eastAsia="pl-PL"/>
        </w:rPr>
        <w:lastRenderedPageBreak/>
        <w:t xml:space="preserve">potwierdzenia braku podstaw wykluczenia na podstawie art. 24 ust. 5 pkt. 1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UWAGA: Oświadczenie o przynależności lub braku przynależności do tej samej grupy kapitałowej, o której mowa w art. 24 ust. 1 pkt 23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Wykonawca, zgodnie z przepisem art. 24 ust. 11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Wraz ze złożeniem oświadczenia, Wykonawca powinien przestawić, pod rygorem wykluczenia z postępowania o udzielenie zamówienia, dowody, że powiązania z innym wykonawcą nie prowadzą do zakłócenia konkurencji w postępowaniu o udzielenie zamówienia (załącznik nr 5 do SIWZ).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III.5.1) W ZAKRESIE SPEŁNIANIA WARUNKÓW UDZIAŁU W POSTĘPOWANIU:</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trzech lat przed upływem terminu składania ofert, a jeżeli okres prowadzenia działalności jest krótszy – w tym okresie, wykonał, a w przypadku świadczeń okresowych lub ciągłych również wykonuje, co najmniej dwie dostawy, które odpowiadają swoim rodzajem przedmiotowi zamówienia (tj. dostawa narzędzi ratowniczych wraz z osprzętem dla jednostek straży pożarnej), o wartości minimum: dla części nr 1 - 30.000 zł brutto każda, dla części nr 2 - 20.000,00 zł każda, dla części nr 3- 10.000,00 zł każda.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III.5.2) W ZAKRESIE KRYTERIÓW SELEKCJI:</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a) W celu potwierdzenia spełniania warunku, o którym mowa w rozdz. X ust. 3 pkt 2 lit. a SIWZ – Wykonawca złoży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III.7) INNE DOKUMENTY NIE WYMIENIONE W pkt III.3) - III.6)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u w:val="single"/>
          <w:lang w:eastAsia="pl-PL"/>
        </w:rPr>
        <w:t xml:space="preserve">SEKCJA IV: PROCEDURA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IV.1) OPIS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IV.1.1) Tryb udzielenia zamówienia: </w:t>
      </w:r>
      <w:r w:rsidRPr="00CA042E">
        <w:rPr>
          <w:rFonts w:ascii="Times New Roman" w:eastAsia="Times New Roman" w:hAnsi="Times New Roman" w:cs="Times New Roman"/>
          <w:sz w:val="24"/>
          <w:szCs w:val="24"/>
          <w:lang w:eastAsia="pl-PL"/>
        </w:rPr>
        <w:t xml:space="preserve">Przetarg nieograniczony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IV.1.2) Zamawiający żąda wniesienia wadium:</w:t>
      </w:r>
      <w:r w:rsidRPr="00CA042E">
        <w:rPr>
          <w:rFonts w:ascii="Times New Roman" w:eastAsia="Times New Roman" w:hAnsi="Times New Roman" w:cs="Times New Roman"/>
          <w:sz w:val="24"/>
          <w:szCs w:val="24"/>
          <w:lang w:eastAsia="pl-PL"/>
        </w:rPr>
        <w:t xml:space="preserv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Tak </w:t>
      </w:r>
      <w:r w:rsidRPr="00CA042E">
        <w:rPr>
          <w:rFonts w:ascii="Times New Roman" w:eastAsia="Times New Roman" w:hAnsi="Times New Roman" w:cs="Times New Roman"/>
          <w:sz w:val="24"/>
          <w:szCs w:val="24"/>
          <w:lang w:eastAsia="pl-PL"/>
        </w:rPr>
        <w:br/>
        <w:t xml:space="preserve">Informacja na temat wadium </w:t>
      </w:r>
      <w:r w:rsidRPr="00CA042E">
        <w:rPr>
          <w:rFonts w:ascii="Times New Roman" w:eastAsia="Times New Roman" w:hAnsi="Times New Roman" w:cs="Times New Roman"/>
          <w:sz w:val="24"/>
          <w:szCs w:val="24"/>
          <w:lang w:eastAsia="pl-PL"/>
        </w:rPr>
        <w:br/>
        <w:t xml:space="preserve">Przystępując do przetargu, Wykonawca jest obowiązany wnieść wadium w wysokości Część </w:t>
      </w:r>
      <w:r w:rsidRPr="00CA042E">
        <w:rPr>
          <w:rFonts w:ascii="Times New Roman" w:eastAsia="Times New Roman" w:hAnsi="Times New Roman" w:cs="Times New Roman"/>
          <w:sz w:val="24"/>
          <w:szCs w:val="24"/>
          <w:lang w:eastAsia="pl-PL"/>
        </w:rPr>
        <w:lastRenderedPageBreak/>
        <w:t xml:space="preserve">nr 1 – 2.000,00 zł Część nr 2 – 1.200,00 zł Część nr 3 – 500,00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229 z </w:t>
      </w:r>
      <w:proofErr w:type="spellStart"/>
      <w:r w:rsidRPr="00CA042E">
        <w:rPr>
          <w:rFonts w:ascii="Times New Roman" w:eastAsia="Times New Roman" w:hAnsi="Times New Roman" w:cs="Times New Roman"/>
          <w:sz w:val="24"/>
          <w:szCs w:val="24"/>
          <w:lang w:eastAsia="pl-PL"/>
        </w:rPr>
        <w:t>późn</w:t>
      </w:r>
      <w:proofErr w:type="spellEnd"/>
      <w:r w:rsidRPr="00CA042E">
        <w:rPr>
          <w:rFonts w:ascii="Times New Roman" w:eastAsia="Times New Roman" w:hAnsi="Times New Roman" w:cs="Times New Roman"/>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i godzina wpływu na podany rachunek). 5. Wadium wniesione w pieniądzu Zamawiający przechowuje na rachunku bankowym. 6. Jeżeli wadium zostanie wniesione w pieniądzu przelewem, na poleceniu (w tytule) przelewu należy wpisać Wadium – postępowanie o udzielenie zamówienia publicznego nr ZP.271.20.2020, część nr ……. Zaleca się dołączenie do oferty potwierdzenia przelewu. 7. W przypadku wnoszenia wadium w innej formie niż pieniądze oryginał należy złożyć w siedzibie Zamawiającego – Urząd Miasta i Gminy Konstancin-Jeziorna, ul. Piaseczyńska 77, 05-520 Konstancin-Jeziorna, Biuro Obsługi Mieszkańca – parter budynku- przed upływem terminu składania ofert, natomiast kopię należy zamieścić w ofercie. 8. W przypadku składania przez Wykonawcę wadium w formie gwarancji, o której mowa w ust. 1 pkt 3–4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UWAGA: W związku z zaistniałą sytuacją związaną z pandemią </w:t>
      </w:r>
      <w:proofErr w:type="spellStart"/>
      <w:r w:rsidRPr="00CA042E">
        <w:rPr>
          <w:rFonts w:ascii="Times New Roman" w:eastAsia="Times New Roman" w:hAnsi="Times New Roman" w:cs="Times New Roman"/>
          <w:sz w:val="24"/>
          <w:szCs w:val="24"/>
          <w:lang w:eastAsia="pl-PL"/>
        </w:rPr>
        <w:t>koronawirusa</w:t>
      </w:r>
      <w:proofErr w:type="spellEnd"/>
      <w:r w:rsidRPr="00CA042E">
        <w:rPr>
          <w:rFonts w:ascii="Times New Roman" w:eastAsia="Times New Roman" w:hAnsi="Times New Roman" w:cs="Times New Roman"/>
          <w:sz w:val="24"/>
          <w:szCs w:val="24"/>
          <w:lang w:eastAsia="pl-PL"/>
        </w:rPr>
        <w:t xml:space="preserve">, Zamawiający informuje, że dopuszcza składanie wadium w formach niepieniężnych w postaci elektronicznej opatrzonej kwalifikowalnym certyfikowanym podpisem elektronicznym na adres zamowienia@konstancinjeziorna.pl przed terminem składania ofert.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w:t>
      </w:r>
      <w:r w:rsidRPr="00CA042E">
        <w:rPr>
          <w:rFonts w:ascii="Times New Roman" w:eastAsia="Times New Roman" w:hAnsi="Times New Roman" w:cs="Times New Roman"/>
          <w:sz w:val="24"/>
          <w:szCs w:val="24"/>
          <w:lang w:eastAsia="pl-PL"/>
        </w:rPr>
        <w:lastRenderedPageBreak/>
        <w:t xml:space="preserve">którego oferta została wybrana, traci wadium wraz z odsetkami na rzecz Zamawiającego w przypadku gdy: 1) odmówił podpisania umowy na warunkach określonych w ofercie; 2) nie wniósł zabezpieczenia należytego wykonania umowy; 3) zawarcie umowy stało się niemożliwe z przyczyn leżących po stronie Wykonawcy. 7. Na mocy art. 46 ust. 4a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oświadczenia, o którym mowa w art. 25 a ust. 1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 przypadku wniesienia wadium w formach niepieniężnych w postaci elektronicznej, w celu dokonania zwrotu wadium, Zamawiający zwolni gwaranta z obowiązku zapłaty.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IV.1.3) Przewiduje się udzielenie zaliczek na poczet wykonania zamówienia:</w:t>
      </w:r>
      <w:r w:rsidRPr="00CA042E">
        <w:rPr>
          <w:rFonts w:ascii="Times New Roman" w:eastAsia="Times New Roman" w:hAnsi="Times New Roman" w:cs="Times New Roman"/>
          <w:sz w:val="24"/>
          <w:szCs w:val="24"/>
          <w:lang w:eastAsia="pl-PL"/>
        </w:rPr>
        <w:t xml:space="preserv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r w:rsidRPr="00CA042E">
        <w:rPr>
          <w:rFonts w:ascii="Times New Roman" w:eastAsia="Times New Roman" w:hAnsi="Times New Roman" w:cs="Times New Roman"/>
          <w:sz w:val="24"/>
          <w:szCs w:val="24"/>
          <w:lang w:eastAsia="pl-PL"/>
        </w:rPr>
        <w:br/>
        <w:t xml:space="preserve">Należy podać informacje na temat udzielania zaliczek: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r w:rsidRPr="00CA04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042E">
        <w:rPr>
          <w:rFonts w:ascii="Times New Roman" w:eastAsia="Times New Roman" w:hAnsi="Times New Roman" w:cs="Times New Roman"/>
          <w:sz w:val="24"/>
          <w:szCs w:val="24"/>
          <w:lang w:eastAsia="pl-PL"/>
        </w:rPr>
        <w:br/>
        <w:t xml:space="preserve">Nie </w:t>
      </w:r>
      <w:r w:rsidRPr="00CA042E">
        <w:rPr>
          <w:rFonts w:ascii="Times New Roman" w:eastAsia="Times New Roman" w:hAnsi="Times New Roman" w:cs="Times New Roman"/>
          <w:sz w:val="24"/>
          <w:szCs w:val="24"/>
          <w:lang w:eastAsia="pl-PL"/>
        </w:rPr>
        <w:br/>
        <w:t xml:space="preserve">Informacje dodatkowe: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IV.1.5.) Wymaga się złożenia oferty wariantowej: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Nie </w:t>
      </w:r>
      <w:r w:rsidRPr="00CA042E">
        <w:rPr>
          <w:rFonts w:ascii="Times New Roman" w:eastAsia="Times New Roman" w:hAnsi="Times New Roman" w:cs="Times New Roman"/>
          <w:sz w:val="24"/>
          <w:szCs w:val="24"/>
          <w:lang w:eastAsia="pl-PL"/>
        </w:rPr>
        <w:br/>
        <w:t xml:space="preserve">Dopuszcza się złożenie oferty wariantowej </w:t>
      </w:r>
      <w:r w:rsidRPr="00CA042E">
        <w:rPr>
          <w:rFonts w:ascii="Times New Roman" w:eastAsia="Times New Roman" w:hAnsi="Times New Roman" w:cs="Times New Roman"/>
          <w:sz w:val="24"/>
          <w:szCs w:val="24"/>
          <w:lang w:eastAsia="pl-PL"/>
        </w:rPr>
        <w:br/>
        <w:t xml:space="preserve">Nie </w:t>
      </w:r>
      <w:r w:rsidRPr="00CA04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042E">
        <w:rPr>
          <w:rFonts w:ascii="Times New Roman" w:eastAsia="Times New Roman" w:hAnsi="Times New Roman" w:cs="Times New Roman"/>
          <w:sz w:val="24"/>
          <w:szCs w:val="24"/>
          <w:lang w:eastAsia="pl-PL"/>
        </w:rPr>
        <w:br/>
        <w:t xml:space="preserve">Nie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Liczba wykonawców   </w:t>
      </w:r>
      <w:r w:rsidRPr="00CA042E">
        <w:rPr>
          <w:rFonts w:ascii="Times New Roman" w:eastAsia="Times New Roman" w:hAnsi="Times New Roman" w:cs="Times New Roman"/>
          <w:sz w:val="24"/>
          <w:szCs w:val="24"/>
          <w:lang w:eastAsia="pl-PL"/>
        </w:rPr>
        <w:br/>
        <w:t xml:space="preserve">Przewidywana minimalna liczba wykonawców </w:t>
      </w:r>
      <w:r w:rsidRPr="00CA042E">
        <w:rPr>
          <w:rFonts w:ascii="Times New Roman" w:eastAsia="Times New Roman" w:hAnsi="Times New Roman" w:cs="Times New Roman"/>
          <w:sz w:val="24"/>
          <w:szCs w:val="24"/>
          <w:lang w:eastAsia="pl-PL"/>
        </w:rPr>
        <w:br/>
        <w:t xml:space="preserve">Maksymalna liczba wykonawców   </w:t>
      </w:r>
      <w:r w:rsidRPr="00CA042E">
        <w:rPr>
          <w:rFonts w:ascii="Times New Roman" w:eastAsia="Times New Roman" w:hAnsi="Times New Roman" w:cs="Times New Roman"/>
          <w:sz w:val="24"/>
          <w:szCs w:val="24"/>
          <w:lang w:eastAsia="pl-PL"/>
        </w:rPr>
        <w:br/>
        <w:t xml:space="preserve">Kryteria selekcji wykonawców: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IV.1.7) Informacje na temat umowy ramowej lub dynamicznego systemu zakupów: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lastRenderedPageBreak/>
        <w:t xml:space="preserve">Umowa ramowa będzie zawarta: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Czy przewiduje się ograniczenie liczby uczestników umowy ramowej: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Przewidziana maksymalna liczba uczestników umowy ramowej: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Informacje dodatkowe: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Zamówienie obejmuje ustanowienie dynamicznego systemu zakupów: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Informacje dodatkowe: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IV.1.8) Aukcja elektroniczna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Przewidziane jest przeprowadzenie aukcji elektronicznej </w:t>
      </w:r>
      <w:r w:rsidRPr="00CA042E">
        <w:rPr>
          <w:rFonts w:ascii="Times New Roman" w:eastAsia="Times New Roman" w:hAnsi="Times New Roman" w:cs="Times New Roman"/>
          <w:i/>
          <w:iCs/>
          <w:sz w:val="24"/>
          <w:szCs w:val="24"/>
          <w:lang w:eastAsia="pl-PL"/>
        </w:rPr>
        <w:t xml:space="preserve">(przetarg nieograniczony, przetarg ograniczony, negocjacje z ogłoszeniem) </w:t>
      </w:r>
      <w:r w:rsidRPr="00CA042E">
        <w:rPr>
          <w:rFonts w:ascii="Times New Roman" w:eastAsia="Times New Roman" w:hAnsi="Times New Roman" w:cs="Times New Roman"/>
          <w:sz w:val="24"/>
          <w:szCs w:val="24"/>
          <w:lang w:eastAsia="pl-PL"/>
        </w:rPr>
        <w:t xml:space="preserve">Nie </w:t>
      </w:r>
      <w:r w:rsidRPr="00CA042E">
        <w:rPr>
          <w:rFonts w:ascii="Times New Roman" w:eastAsia="Times New Roman" w:hAnsi="Times New Roman" w:cs="Times New Roman"/>
          <w:sz w:val="24"/>
          <w:szCs w:val="24"/>
          <w:lang w:eastAsia="pl-PL"/>
        </w:rPr>
        <w:br/>
        <w:t xml:space="preserve">Należy podać adres strony internetowej, na której aukcja będzie prowadzona: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042E">
        <w:rPr>
          <w:rFonts w:ascii="Times New Roman" w:eastAsia="Times New Roman" w:hAnsi="Times New Roman" w:cs="Times New Roman"/>
          <w:sz w:val="24"/>
          <w:szCs w:val="24"/>
          <w:lang w:eastAsia="pl-PL"/>
        </w:rPr>
        <w:br/>
        <w:t xml:space="preserve">Informacje dotyczące przebiegu aukcji elektronicznej: </w:t>
      </w:r>
      <w:r w:rsidRPr="00CA04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04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04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042E">
        <w:rPr>
          <w:rFonts w:ascii="Times New Roman" w:eastAsia="Times New Roman" w:hAnsi="Times New Roman" w:cs="Times New Roman"/>
          <w:sz w:val="24"/>
          <w:szCs w:val="24"/>
          <w:lang w:eastAsia="pl-PL"/>
        </w:rPr>
        <w:br/>
        <w:t xml:space="preserve">Informacje o liczbie etapów aukcji elektronicznej i czasie ich trwania: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t xml:space="preserve">Czas trwania: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042E">
        <w:rPr>
          <w:rFonts w:ascii="Times New Roman" w:eastAsia="Times New Roman" w:hAnsi="Times New Roman" w:cs="Times New Roman"/>
          <w:sz w:val="24"/>
          <w:szCs w:val="24"/>
          <w:lang w:eastAsia="pl-PL"/>
        </w:rPr>
        <w:br/>
        <w:t xml:space="preserve">Warunki zamknięcia aukcji elektronicznej: </w:t>
      </w:r>
      <w:r w:rsidRPr="00CA042E">
        <w:rPr>
          <w:rFonts w:ascii="Times New Roman" w:eastAsia="Times New Roman" w:hAnsi="Times New Roman" w:cs="Times New Roman"/>
          <w:sz w:val="24"/>
          <w:szCs w:val="24"/>
          <w:lang w:eastAsia="pl-PL"/>
        </w:rPr>
        <w:br/>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IV.2) KRYTERIA OCENY OFERT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lastRenderedPageBreak/>
        <w:t xml:space="preserve">IV.2.1) Kryteria oceny ofert: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IV.2.2) Kryteria</w:t>
      </w:r>
      <w:r w:rsidRPr="00CA04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Znaczenie</w:t>
            </w:r>
          </w:p>
        </w:tc>
      </w:tr>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80,00</w:t>
            </w:r>
          </w:p>
        </w:tc>
      </w:tr>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20,00</w:t>
            </w:r>
          </w:p>
        </w:tc>
      </w:tr>
    </w:tbl>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042E">
        <w:rPr>
          <w:rFonts w:ascii="Times New Roman" w:eastAsia="Times New Roman" w:hAnsi="Times New Roman" w:cs="Times New Roman"/>
          <w:b/>
          <w:bCs/>
          <w:sz w:val="24"/>
          <w:szCs w:val="24"/>
          <w:lang w:eastAsia="pl-PL"/>
        </w:rPr>
        <w:t>Pzp</w:t>
      </w:r>
      <w:proofErr w:type="spellEnd"/>
      <w:r w:rsidRPr="00CA042E">
        <w:rPr>
          <w:rFonts w:ascii="Times New Roman" w:eastAsia="Times New Roman" w:hAnsi="Times New Roman" w:cs="Times New Roman"/>
          <w:b/>
          <w:bCs/>
          <w:sz w:val="24"/>
          <w:szCs w:val="24"/>
          <w:lang w:eastAsia="pl-PL"/>
        </w:rPr>
        <w:t xml:space="preserve"> </w:t>
      </w:r>
      <w:r w:rsidRPr="00CA042E">
        <w:rPr>
          <w:rFonts w:ascii="Times New Roman" w:eastAsia="Times New Roman" w:hAnsi="Times New Roman" w:cs="Times New Roman"/>
          <w:sz w:val="24"/>
          <w:szCs w:val="24"/>
          <w:lang w:eastAsia="pl-PL"/>
        </w:rPr>
        <w:t xml:space="preserve">(przetarg nieograniczony) </w:t>
      </w:r>
      <w:r w:rsidRPr="00CA042E">
        <w:rPr>
          <w:rFonts w:ascii="Times New Roman" w:eastAsia="Times New Roman" w:hAnsi="Times New Roman" w:cs="Times New Roman"/>
          <w:sz w:val="24"/>
          <w:szCs w:val="24"/>
          <w:lang w:eastAsia="pl-PL"/>
        </w:rPr>
        <w:br/>
        <w:t xml:space="preserve">Tak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IV.3) Negocjacje z ogłoszeniem, dialog konkurencyjny, partnerstwo innowacyjne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IV.3.1) Informacje na temat negocjacji z ogłoszeniem</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Minimalne wymagania, które muszą spełniać wszystkie oferty: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042E">
        <w:rPr>
          <w:rFonts w:ascii="Times New Roman" w:eastAsia="Times New Roman" w:hAnsi="Times New Roman" w:cs="Times New Roman"/>
          <w:sz w:val="24"/>
          <w:szCs w:val="24"/>
          <w:lang w:eastAsia="pl-PL"/>
        </w:rPr>
        <w:br/>
        <w:t xml:space="preserve">Przewidziany jest podział negocjacji na etapy w celu ograniczenia liczby ofert: </w:t>
      </w:r>
      <w:r w:rsidRPr="00CA042E">
        <w:rPr>
          <w:rFonts w:ascii="Times New Roman" w:eastAsia="Times New Roman" w:hAnsi="Times New Roman" w:cs="Times New Roman"/>
          <w:sz w:val="24"/>
          <w:szCs w:val="24"/>
          <w:lang w:eastAsia="pl-PL"/>
        </w:rPr>
        <w:br/>
        <w:t xml:space="preserve">Należy podać informacje na temat etapów negocjacji (w tym liczbę etapów):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Informacje dodatkowe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IV.3.2) Informacje na temat dialogu konkurencyjnego</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Wstępny harmonogram postępowania: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Podział dialogu na etapy w celu ograniczenia liczby rozwiązań: </w:t>
      </w:r>
      <w:r w:rsidRPr="00CA042E">
        <w:rPr>
          <w:rFonts w:ascii="Times New Roman" w:eastAsia="Times New Roman" w:hAnsi="Times New Roman" w:cs="Times New Roman"/>
          <w:sz w:val="24"/>
          <w:szCs w:val="24"/>
          <w:lang w:eastAsia="pl-PL"/>
        </w:rPr>
        <w:br/>
        <w:t xml:space="preserve">Należy podać informacje na temat etapów dialogu: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Informacje dodatkowe: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IV.3.3) Informacje na temat partnerstwa innowacyjnego</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Informacje dodatkowe: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IV.4) Licytacja elektroniczna </w:t>
      </w:r>
      <w:r w:rsidRPr="00CA042E">
        <w:rPr>
          <w:rFonts w:ascii="Times New Roman" w:eastAsia="Times New Roman" w:hAnsi="Times New Roman" w:cs="Times New Roman"/>
          <w:sz w:val="24"/>
          <w:szCs w:val="24"/>
          <w:lang w:eastAsia="pl-PL"/>
        </w:rPr>
        <w:br/>
        <w:t xml:space="preserve">Adres strony internetowej, na której będzie prowadzona licytacja elektroniczna: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Informacje o liczbie etapów licytacji elektronicznej i czasie ich trwania: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Czas trwania: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Termin składania wniosków o dopuszczenie do udziału w licytacji elektronicznej: </w:t>
      </w:r>
      <w:r w:rsidRPr="00CA042E">
        <w:rPr>
          <w:rFonts w:ascii="Times New Roman" w:eastAsia="Times New Roman" w:hAnsi="Times New Roman" w:cs="Times New Roman"/>
          <w:sz w:val="24"/>
          <w:szCs w:val="24"/>
          <w:lang w:eastAsia="pl-PL"/>
        </w:rPr>
        <w:br/>
        <w:t xml:space="preserve">Data: godzina: </w:t>
      </w:r>
      <w:r w:rsidRPr="00CA042E">
        <w:rPr>
          <w:rFonts w:ascii="Times New Roman" w:eastAsia="Times New Roman" w:hAnsi="Times New Roman" w:cs="Times New Roman"/>
          <w:sz w:val="24"/>
          <w:szCs w:val="24"/>
          <w:lang w:eastAsia="pl-PL"/>
        </w:rPr>
        <w:br/>
        <w:t xml:space="preserve">Termin otwarcia licytacji elektronicznej: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 xml:space="preserve">Termin i warunki zamknięcia licytacji elektronicznej: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t xml:space="preserve">Wymagania dotyczące zabezpieczenia należytego wykonania umowy: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t xml:space="preserve">Informacje dodatkowe: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IV.5) ZMIANA UMOWY</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042E">
        <w:rPr>
          <w:rFonts w:ascii="Times New Roman" w:eastAsia="Times New Roman" w:hAnsi="Times New Roman" w:cs="Times New Roman"/>
          <w:sz w:val="24"/>
          <w:szCs w:val="24"/>
          <w:lang w:eastAsia="pl-PL"/>
        </w:rPr>
        <w:t xml:space="preserve"> Tak </w:t>
      </w:r>
      <w:r w:rsidRPr="00CA042E">
        <w:rPr>
          <w:rFonts w:ascii="Times New Roman" w:eastAsia="Times New Roman" w:hAnsi="Times New Roman" w:cs="Times New Roman"/>
          <w:sz w:val="24"/>
          <w:szCs w:val="24"/>
          <w:lang w:eastAsia="pl-PL"/>
        </w:rPr>
        <w:br/>
        <w:t xml:space="preserve">Należy wskazać zakres, charakter zmian oraz warunki wprowadzenia zmian: </w:t>
      </w:r>
      <w:r w:rsidRPr="00CA042E">
        <w:rPr>
          <w:rFonts w:ascii="Times New Roman" w:eastAsia="Times New Roman" w:hAnsi="Times New Roman" w:cs="Times New Roman"/>
          <w:sz w:val="24"/>
          <w:szCs w:val="24"/>
          <w:lang w:eastAsia="pl-PL"/>
        </w:rPr>
        <w:br/>
        <w:t xml:space="preserve">1. Zakazuje się istotnych zmian postanowień niniejszej umowy w stosunku do treści oferty, na podstawie której dokonano wyboru Wykonawcy, chyba że Zamawiający przewidział możliwość dokonania takiej zmiany w ogłoszeniu o zamówieniu lub w specyfikacji istotnych warunków zamówienia oraz określił warunki takiej zmiany. 2. Strony dopuszczają możliwość zmiany postanowień zawartej umowy w stosunku do treści oferty, na podstawie której dokonano wyboru Wykonawcy, w formie aneksu, w zakresie: 1) zmian prawa mających wpływ na termin lub zakres wykonania zamówienia; 2) wystąpienie okoliczności niezależnych od Wykonawcy (przy zachowaniu przez niego należytej staranności) lub Zamawiającego skutkujących niemożliwością dotrzymania terminu realizacji przedmiotu zamówienia; 3) działania siły wyższej, przez którą rozumieć należy zdarzenie zewnętrzne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umowy, uważać się będzie w szczególności: powódź, pożar i inne klęski żywiołowe, nagłe przerwy w dostawie energii elektrycznej, promieniowanie lub skażenia; 4) zaistnienia okoliczności leżących po stronie Zamawiającego, w szczególności spowodowanych problemami z jego zdolnością płatniczą lub warunkami organizacyjnymi lub okolicznościami, które nie były możliwe do przewidzenia w chwili zawarcia umowy; 5) w zakresie sposobów wykonania przedmiotu zamówienia proponowanych przez Zamawiającego lub Wykonawcę, jeżeli te zmiany są korzystne dla Zamawiającego; 6) z powodu działań osób trzecich uniemożliwiających wykonanie prac, które to działania nie są konsekwencją winy którejkolwiek ze Stron; 7) terminu realizacji umowy, uzasadnionej potrzebami Zamawiającego lub okolicznościami, których nie dało się przewidzieć w chwili zawierania umowy.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IV.6) INFORMACJE ADMINISTRACYJNE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CA042E">
        <w:rPr>
          <w:rFonts w:ascii="Times New Roman" w:eastAsia="Times New Roman" w:hAnsi="Times New Roman" w:cs="Times New Roman"/>
          <w:i/>
          <w:iCs/>
          <w:sz w:val="24"/>
          <w:szCs w:val="24"/>
          <w:lang w:eastAsia="pl-PL"/>
        </w:rPr>
        <w:t xml:space="preserve">(jeżeli dotyczy): </w:t>
      </w:r>
      <w:r w:rsidRPr="00CA042E">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Środki służące ochronie informacji o charakterze poufnym</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CA042E">
        <w:rPr>
          <w:rFonts w:ascii="Times New Roman" w:eastAsia="Times New Roman" w:hAnsi="Times New Roman" w:cs="Times New Roman"/>
          <w:sz w:val="24"/>
          <w:szCs w:val="24"/>
          <w:lang w:eastAsia="pl-PL"/>
        </w:rPr>
        <w:t>późn</w:t>
      </w:r>
      <w:proofErr w:type="spellEnd"/>
      <w:r w:rsidRPr="00CA042E">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CA042E">
        <w:rPr>
          <w:rFonts w:ascii="Times New Roman" w:eastAsia="Times New Roman" w:hAnsi="Times New Roman" w:cs="Times New Roman"/>
          <w:sz w:val="24"/>
          <w:szCs w:val="24"/>
          <w:lang w:eastAsia="pl-PL"/>
        </w:rPr>
        <w:t>późn</w:t>
      </w:r>
      <w:proofErr w:type="spellEnd"/>
      <w:r w:rsidRPr="00CA042E">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042E">
        <w:rPr>
          <w:rFonts w:ascii="Times New Roman" w:eastAsia="Times New Roman" w:hAnsi="Times New Roman" w:cs="Times New Roman"/>
          <w:sz w:val="24"/>
          <w:szCs w:val="24"/>
          <w:lang w:eastAsia="pl-PL"/>
        </w:rPr>
        <w:br/>
        <w:t xml:space="preserve">Data: 2020-06-08, godzina: 10:00, </w:t>
      </w:r>
      <w:r w:rsidRPr="00CA04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042E">
        <w:rPr>
          <w:rFonts w:ascii="Times New Roman" w:eastAsia="Times New Roman" w:hAnsi="Times New Roman" w:cs="Times New Roman"/>
          <w:sz w:val="24"/>
          <w:szCs w:val="24"/>
          <w:lang w:eastAsia="pl-PL"/>
        </w:rPr>
        <w:br/>
        <w:t xml:space="preserve">Nie </w:t>
      </w:r>
      <w:r w:rsidRPr="00CA042E">
        <w:rPr>
          <w:rFonts w:ascii="Times New Roman" w:eastAsia="Times New Roman" w:hAnsi="Times New Roman" w:cs="Times New Roman"/>
          <w:sz w:val="24"/>
          <w:szCs w:val="24"/>
          <w:lang w:eastAsia="pl-PL"/>
        </w:rPr>
        <w:br/>
        <w:t xml:space="preserve">Wskazać powody: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042E">
        <w:rPr>
          <w:rFonts w:ascii="Times New Roman" w:eastAsia="Times New Roman" w:hAnsi="Times New Roman" w:cs="Times New Roman"/>
          <w:sz w:val="24"/>
          <w:szCs w:val="24"/>
          <w:lang w:eastAsia="pl-PL"/>
        </w:rPr>
        <w:br/>
        <w:t xml:space="preserve">&gt; polski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IV.6.3) Termin związania ofertą: </w:t>
      </w:r>
      <w:r w:rsidRPr="00CA042E">
        <w:rPr>
          <w:rFonts w:ascii="Times New Roman" w:eastAsia="Times New Roman" w:hAnsi="Times New Roman" w:cs="Times New Roman"/>
          <w:sz w:val="24"/>
          <w:szCs w:val="24"/>
          <w:lang w:eastAsia="pl-PL"/>
        </w:rPr>
        <w:t xml:space="preserve">do: okres w dniach: 30 (od ostatecznego terminu składania ofert)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A042E">
        <w:rPr>
          <w:rFonts w:ascii="Times New Roman" w:eastAsia="Times New Roman" w:hAnsi="Times New Roman" w:cs="Times New Roman"/>
          <w:sz w:val="24"/>
          <w:szCs w:val="24"/>
          <w:lang w:eastAsia="pl-PL"/>
        </w:rPr>
        <w:t xml:space="preserve"> Nie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IV.6.5) Informacje dodatkowe:</w:t>
      </w:r>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w:t>
      </w:r>
      <w:r w:rsidRPr="00CA042E">
        <w:rPr>
          <w:rFonts w:ascii="Times New Roman" w:eastAsia="Times New Roman" w:hAnsi="Times New Roman" w:cs="Times New Roman"/>
          <w:sz w:val="24"/>
          <w:szCs w:val="24"/>
          <w:lang w:eastAsia="pl-PL"/>
        </w:rPr>
        <w:lastRenderedPageBreak/>
        <w:t xml:space="preserve">fizycznych wskazanych jako osoby do kontaktu, 3) innych osób fizycznych odpowiedzialnych za wykonanie umowy, jeżeli takie dane zostają Zamawiającemu udostępnione. </w:t>
      </w:r>
      <w:r w:rsidRPr="00CA042E">
        <w:rPr>
          <w:rFonts w:ascii="Times New Roman" w:eastAsia="Times New Roman" w:hAnsi="Times New Roman" w:cs="Times New Roman"/>
          <w:sz w:val="24"/>
          <w:szCs w:val="24"/>
          <w:lang w:eastAsia="pl-PL"/>
        </w:rPr>
        <w:sym w:font="Symbol" w:char="F0A7"/>
      </w:r>
      <w:r w:rsidRPr="00CA042E">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sidRPr="00CA042E">
        <w:rPr>
          <w:rFonts w:ascii="Times New Roman" w:eastAsia="Times New Roman" w:hAnsi="Times New Roman" w:cs="Times New Roman"/>
          <w:sz w:val="24"/>
          <w:szCs w:val="24"/>
          <w:lang w:eastAsia="pl-PL"/>
        </w:rPr>
        <w:sym w:font="Symbol" w:char="F0A7"/>
      </w:r>
      <w:r w:rsidRPr="00CA042E">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CA042E">
        <w:rPr>
          <w:rFonts w:ascii="Times New Roman" w:eastAsia="Times New Roman" w:hAnsi="Times New Roman" w:cs="Times New Roman"/>
          <w:sz w:val="24"/>
          <w:szCs w:val="24"/>
          <w:lang w:eastAsia="pl-PL"/>
        </w:rPr>
        <w:t>Siek</w:t>
      </w:r>
      <w:proofErr w:type="spellEnd"/>
      <w:r w:rsidRPr="00CA042E">
        <w:rPr>
          <w:rFonts w:ascii="Times New Roman" w:eastAsia="Times New Roman" w:hAnsi="Times New Roman" w:cs="Times New Roman"/>
          <w:sz w:val="24"/>
          <w:szCs w:val="24"/>
          <w:lang w:eastAsia="pl-PL"/>
        </w:rPr>
        <w:t xml:space="preserve">; kontakt: e-mail: iod@konstancinjeziorna.pl, tel.: 605 976 900; </w:t>
      </w:r>
      <w:r w:rsidRPr="00CA042E">
        <w:rPr>
          <w:rFonts w:ascii="Times New Roman" w:eastAsia="Times New Roman" w:hAnsi="Times New Roman" w:cs="Times New Roman"/>
          <w:sz w:val="24"/>
          <w:szCs w:val="24"/>
          <w:lang w:eastAsia="pl-PL"/>
        </w:rPr>
        <w:sym w:font="Symbol" w:char="F0A7"/>
      </w:r>
      <w:r w:rsidRPr="00CA042E">
        <w:rPr>
          <w:rFonts w:ascii="Times New Roman" w:eastAsia="Times New Roman" w:hAnsi="Times New Roman" w:cs="Times New Roman"/>
          <w:sz w:val="24"/>
          <w:szCs w:val="24"/>
          <w:lang w:eastAsia="pl-PL"/>
        </w:rPr>
        <w:t xml:space="preserve"> dane osobowe osób, o których mowa w pkt 1-3 powyżej, przetwarzane będą na podstawie art. 6 ust. 1 lit. c RODO w celu związanym z postępowaniem o udzielenie zamówienia publicznego pn.: „Dostawa narzędzi ratowniczych wraz z osprzętem dla jednostek OSP gminy Konstancin-Jeziorna”, nr postępowania: ZP.271.20.2020, prowadzonym w trybie przetargu nieograniczonego; </w:t>
      </w:r>
      <w:r w:rsidRPr="00CA042E">
        <w:rPr>
          <w:rFonts w:ascii="Times New Roman" w:eastAsia="Times New Roman" w:hAnsi="Times New Roman" w:cs="Times New Roman"/>
          <w:sz w:val="24"/>
          <w:szCs w:val="24"/>
          <w:lang w:eastAsia="pl-PL"/>
        </w:rPr>
        <w:sym w:font="Symbol" w:char="F0A7"/>
      </w:r>
      <w:r w:rsidRPr="00CA042E">
        <w:rPr>
          <w:rFonts w:ascii="Times New Roman" w:eastAsia="Times New Roman" w:hAnsi="Times New Roman" w:cs="Times New Roman"/>
          <w:sz w:val="24"/>
          <w:szCs w:val="24"/>
          <w:lang w:eastAsia="pl-PL"/>
        </w:rPr>
        <w:t xml:space="preserve"> odbiorcami danych osobowych, o których mowa w pkt 1-3 powyżej, będą osoby lub podmioty, którym udostępniona zostanie dokumentacja postępowania w oparciu o art. 8 oraz art. 96 ust. 3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sym w:font="Symbol" w:char="F0A7"/>
      </w:r>
      <w:r w:rsidRPr="00CA042E">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CA042E">
        <w:rPr>
          <w:rFonts w:ascii="Times New Roman" w:eastAsia="Times New Roman" w:hAnsi="Times New Roman" w:cs="Times New Roman"/>
          <w:sz w:val="24"/>
          <w:szCs w:val="24"/>
          <w:lang w:eastAsia="pl-PL"/>
        </w:rPr>
        <w:sym w:font="Symbol" w:char="F0A7"/>
      </w:r>
      <w:r w:rsidRPr="00CA042E">
        <w:rPr>
          <w:rFonts w:ascii="Times New Roman" w:eastAsia="Times New Roman" w:hAnsi="Times New Roman" w:cs="Times New Roman"/>
          <w:sz w:val="24"/>
          <w:szCs w:val="24"/>
          <w:lang w:eastAsia="pl-PL"/>
        </w:rPr>
        <w:t xml:space="preserve"> obowiązek podania przez danych osobowych osób, o których mowa w pkt 1-3 powyżej, bezpośrednio Pani/Pana dotyczących jest wymogiem ustawowym określonym w przepisach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w:t>
      </w:r>
      <w:r w:rsidRPr="00CA042E">
        <w:rPr>
          <w:rFonts w:ascii="Times New Roman" w:eastAsia="Times New Roman" w:hAnsi="Times New Roman" w:cs="Times New Roman"/>
          <w:sz w:val="24"/>
          <w:szCs w:val="24"/>
          <w:lang w:eastAsia="pl-PL"/>
        </w:rPr>
        <w:sym w:font="Symbol" w:char="F0A7"/>
      </w:r>
      <w:r w:rsidRPr="00CA042E">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sidRPr="00CA042E">
        <w:rPr>
          <w:rFonts w:ascii="Times New Roman" w:eastAsia="Times New Roman" w:hAnsi="Times New Roman" w:cs="Times New Roman"/>
          <w:sz w:val="24"/>
          <w:szCs w:val="24"/>
          <w:lang w:eastAsia="pl-PL"/>
        </w:rPr>
        <w:sym w:font="Symbol" w:char="F0A7"/>
      </w:r>
      <w:r w:rsidRPr="00CA042E">
        <w:rPr>
          <w:rFonts w:ascii="Times New Roman" w:eastAsia="Times New Roman" w:hAnsi="Times New Roman" w:cs="Times New Roman"/>
          <w:sz w:val="24"/>
          <w:szCs w:val="24"/>
          <w:lang w:eastAsia="pl-PL"/>
        </w:rPr>
        <w:t xml:space="preserve"> osoby, o których mowa w pkt 1 – 3 powyżej, posiadają: − na podstawie art. 15 RODO prawo dostępu do danych osobowych Pani/Pana dotyczących; − 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 że przetwarzanie danych osobowych ich dotyczących narusza przepisy RODO; </w:t>
      </w:r>
      <w:r w:rsidRPr="00CA042E">
        <w:rPr>
          <w:rFonts w:ascii="Times New Roman" w:eastAsia="Times New Roman" w:hAnsi="Times New Roman" w:cs="Times New Roman"/>
          <w:sz w:val="24"/>
          <w:szCs w:val="24"/>
          <w:lang w:eastAsia="pl-PL"/>
        </w:rPr>
        <w:sym w:font="Symbol" w:char="F0A7"/>
      </w:r>
      <w:r w:rsidRPr="00CA042E">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CA042E" w:rsidRPr="00CA042E" w:rsidRDefault="00CA042E" w:rsidP="00CA042E">
      <w:pPr>
        <w:spacing w:after="0" w:line="240" w:lineRule="auto"/>
        <w:jc w:val="center"/>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u w:val="single"/>
          <w:lang w:eastAsia="pl-PL"/>
        </w:rPr>
        <w:t xml:space="preserve">ZAŁĄCZNIK I - INFORMACJE DOTYCZĄCE OFERT CZĘŚCIOWYCH </w:t>
      </w:r>
    </w:p>
    <w:p w:rsidR="00CA042E" w:rsidRPr="00CA042E" w:rsidRDefault="00CA042E" w:rsidP="00CA042E">
      <w:pPr>
        <w:spacing w:after="0" w:line="240" w:lineRule="auto"/>
        <w:rPr>
          <w:rFonts w:ascii="Times New Roman" w:eastAsia="Times New Roman" w:hAnsi="Times New Roman" w:cs="Times New Roman"/>
          <w:sz w:val="24"/>
          <w:szCs w:val="24"/>
          <w:lang w:eastAsia="pl-PL"/>
        </w:rPr>
      </w:pPr>
    </w:p>
    <w:p w:rsidR="00CA042E" w:rsidRPr="00CA042E" w:rsidRDefault="00CA042E" w:rsidP="00CA042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95"/>
      </w:tblGrid>
      <w:tr w:rsidR="00CA042E" w:rsidRPr="00CA042E" w:rsidTr="00CA042E">
        <w:trPr>
          <w:tblCellSpacing w:w="15" w:type="dxa"/>
        </w:trPr>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1</w:t>
            </w:r>
          </w:p>
        </w:tc>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Nazwa: </w:t>
            </w:r>
          </w:p>
        </w:tc>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Zakup sprzętu ratowniczego dla OSP Skolimów</w:t>
            </w:r>
          </w:p>
        </w:tc>
      </w:tr>
    </w:tbl>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lastRenderedPageBreak/>
        <w:t xml:space="preserve">1) Krótki opis przedmiotu zamówienia </w:t>
      </w:r>
      <w:r w:rsidRPr="00CA04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04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042E">
        <w:rPr>
          <w:rFonts w:ascii="Times New Roman" w:eastAsia="Times New Roman" w:hAnsi="Times New Roman" w:cs="Times New Roman"/>
          <w:sz w:val="24"/>
          <w:szCs w:val="24"/>
          <w:lang w:eastAsia="pl-PL"/>
        </w:rPr>
        <w:t xml:space="preserve">1. Przedmiotem zamówienia jest zakup i dostawa narzędzi ratowniczych wraz z osprzętem dla OSP Skolimów, OSP Słomczyn i OSP Konstancin-Jeziorna. 2. Szczegółowy opis przedmiotu zamówienia stanowi załącznik nr 1A do SIWZ. 3. Zaoferowany i dostarczony sprzęt musi być wyposażony w kompatybilny system połączeń szybkozłączami między urządzeniami wszystkich zestawów w celu użycia ich wymiennie między zestawami. Zamawiający informuje, że na wyposażeniu ww. jednostek OSP znajduje się sprzęt ratowniczy produkcji firmy </w:t>
      </w:r>
      <w:proofErr w:type="spellStart"/>
      <w:r w:rsidRPr="00CA042E">
        <w:rPr>
          <w:rFonts w:ascii="Times New Roman" w:eastAsia="Times New Roman" w:hAnsi="Times New Roman" w:cs="Times New Roman"/>
          <w:sz w:val="24"/>
          <w:szCs w:val="24"/>
          <w:lang w:eastAsia="pl-PL"/>
        </w:rPr>
        <w:t>Holmatro</w:t>
      </w:r>
      <w:proofErr w:type="spellEnd"/>
      <w:r w:rsidRPr="00CA042E">
        <w:rPr>
          <w:rFonts w:ascii="Times New Roman" w:eastAsia="Times New Roman" w:hAnsi="Times New Roman" w:cs="Times New Roman"/>
          <w:sz w:val="24"/>
          <w:szCs w:val="24"/>
          <w:lang w:eastAsia="pl-PL"/>
        </w:rPr>
        <w:t xml:space="preserve">. 4. Wykonawca zobowiązany jest do jednoznacznego określenia zaoferowanych w ofercie produktów, charakteryzując je poprzez wskazanie na konkretny wyrób (określenie marki, typu, znaku towarowego, symbolu, modelu lub innych przypisanych wyłącznie temu produktowi cech). 5. Zaoferowane przedmioty zamówienia muszą spełniać wymagania określone w specyfikacji istotnych warunków zamówienia wraz z załącznikami. 6. Narzędzia ratownicze najpóźniej w dniu dostarczenia ich do siedziby Zamawiającej muszą posiadać aktualne Świadectwo Dopuszczenia wydane przez Centrum Naukowo Badawcze Ochrony Przeciwpożarowej. 7. Minimalny okres gwarancji wymagany przez Zamawiającego wynosi 12 miesięcy. 8. Oferowany przedmiot zamówienia winien być w pierwszym gatunku, nowy, wyprodukowany nie wcześniej niż w roku 2019, bez jakichkolwiek przeróbek. 9. Transport i dostawę do siedziby Zamawiającej zapewnia Wykonawca. 10. Przedmiot zamówienia obejmuje przeszkolenie użytkowników w zakresie obsługi i użytkowania sprzętu. 11. Zamawiający nie przewiduje zaliczek na wykonanie przedmiotu zamówienia. 12. W przypadku, gdy w załączniku nr 1A do SIWZ występują wskazania znaków towarowych, patentów lub pochodzenia, należy rozumieć, zgodnie z przepisem art. 29 ust. 3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załączniku nr 1A do SIWZ. Wykonawca, który do kalkulacji oferty zaoferował sprzęt o parametrach równoważnych do określonych w dokumentacji, zobowiązany jest do ujawnienia tego faktu w ofercie poprzez wskazanie odmiennych cech urządzeń i producenta. Zamawiający oceni równoważność zaoferowanych urządzeń na podstawie dokumentów (dokumentacji technicznej), wystawionych lub publikowanych przez producenta tego sprzętu.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2) Wspólny Słownik Zamówień(CPV): </w:t>
      </w:r>
      <w:r w:rsidRPr="00CA042E">
        <w:rPr>
          <w:rFonts w:ascii="Times New Roman" w:eastAsia="Times New Roman" w:hAnsi="Times New Roman" w:cs="Times New Roman"/>
          <w:sz w:val="24"/>
          <w:szCs w:val="24"/>
          <w:lang w:eastAsia="pl-PL"/>
        </w:rPr>
        <w:t xml:space="preserve">35110000-8,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3) Wartość części zamówienia(jeżeli zamawiający podaje informacje o wartości zamówienia):</w:t>
      </w:r>
      <w:r w:rsidRPr="00CA042E">
        <w:rPr>
          <w:rFonts w:ascii="Times New Roman" w:eastAsia="Times New Roman" w:hAnsi="Times New Roman" w:cs="Times New Roman"/>
          <w:sz w:val="24"/>
          <w:szCs w:val="24"/>
          <w:lang w:eastAsia="pl-PL"/>
        </w:rPr>
        <w:br/>
        <w:t xml:space="preserve">Wartość bez VAT: </w:t>
      </w:r>
      <w:r w:rsidRPr="00CA042E">
        <w:rPr>
          <w:rFonts w:ascii="Times New Roman" w:eastAsia="Times New Roman" w:hAnsi="Times New Roman" w:cs="Times New Roman"/>
          <w:sz w:val="24"/>
          <w:szCs w:val="24"/>
          <w:lang w:eastAsia="pl-PL"/>
        </w:rPr>
        <w:br/>
        <w:t xml:space="preserve">Waluta: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4) Czas trwania lub termin wykonania: </w:t>
      </w:r>
      <w:r w:rsidRPr="00CA042E">
        <w:rPr>
          <w:rFonts w:ascii="Times New Roman" w:eastAsia="Times New Roman" w:hAnsi="Times New Roman" w:cs="Times New Roman"/>
          <w:sz w:val="24"/>
          <w:szCs w:val="24"/>
          <w:lang w:eastAsia="pl-PL"/>
        </w:rPr>
        <w:br/>
        <w:t xml:space="preserve">okres w miesiącach: </w:t>
      </w:r>
      <w:r w:rsidRPr="00CA042E">
        <w:rPr>
          <w:rFonts w:ascii="Times New Roman" w:eastAsia="Times New Roman" w:hAnsi="Times New Roman" w:cs="Times New Roman"/>
          <w:sz w:val="24"/>
          <w:szCs w:val="24"/>
          <w:lang w:eastAsia="pl-PL"/>
        </w:rPr>
        <w:br/>
        <w:t>okres w dniach: 60</w:t>
      </w:r>
      <w:r w:rsidRPr="00CA042E">
        <w:rPr>
          <w:rFonts w:ascii="Times New Roman" w:eastAsia="Times New Roman" w:hAnsi="Times New Roman" w:cs="Times New Roman"/>
          <w:sz w:val="24"/>
          <w:szCs w:val="24"/>
          <w:lang w:eastAsia="pl-PL"/>
        </w:rPr>
        <w:br/>
        <w:t xml:space="preserve">data rozpoczęcia: </w:t>
      </w:r>
      <w:r w:rsidRPr="00CA042E">
        <w:rPr>
          <w:rFonts w:ascii="Times New Roman" w:eastAsia="Times New Roman" w:hAnsi="Times New Roman" w:cs="Times New Roman"/>
          <w:sz w:val="24"/>
          <w:szCs w:val="24"/>
          <w:lang w:eastAsia="pl-PL"/>
        </w:rPr>
        <w:br/>
        <w:t xml:space="preserve">data zakończenia: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Znaczenie</w:t>
            </w:r>
          </w:p>
        </w:tc>
      </w:tr>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80,00</w:t>
            </w:r>
          </w:p>
        </w:tc>
      </w:tr>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lastRenderedPageBreak/>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20,00</w:t>
            </w:r>
          </w:p>
        </w:tc>
      </w:tr>
    </w:tbl>
    <w:p w:rsidR="00CA042E" w:rsidRPr="00CA042E" w:rsidRDefault="00CA042E" w:rsidP="00CA042E">
      <w:pPr>
        <w:spacing w:after="24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6) INFORMACJE DODATKOWE:</w:t>
      </w:r>
      <w:r w:rsidRPr="00CA04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68"/>
      </w:tblGrid>
      <w:tr w:rsidR="00CA042E" w:rsidRPr="00CA042E" w:rsidTr="00CA042E">
        <w:trPr>
          <w:tblCellSpacing w:w="15" w:type="dxa"/>
        </w:trPr>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2</w:t>
            </w:r>
          </w:p>
        </w:tc>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Nazwa: </w:t>
            </w:r>
          </w:p>
        </w:tc>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Zakup sprzętu ratowniczego dla OSP Słomczyn</w:t>
            </w:r>
          </w:p>
        </w:tc>
      </w:tr>
    </w:tbl>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1) Krótki opis przedmiotu zamówienia </w:t>
      </w:r>
      <w:r w:rsidRPr="00CA04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04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042E">
        <w:rPr>
          <w:rFonts w:ascii="Times New Roman" w:eastAsia="Times New Roman" w:hAnsi="Times New Roman" w:cs="Times New Roman"/>
          <w:sz w:val="24"/>
          <w:szCs w:val="24"/>
          <w:lang w:eastAsia="pl-PL"/>
        </w:rPr>
        <w:t xml:space="preserve">1. Przedmiotem zamówienia jest zakup i dostawa narzędzi ratowniczych wraz z osprzętem dla OSP Skolimów, OSP Słomczyn i OSP Konstancin-Jeziorna. 2. Szczegółowy opis przedmiotu zamówienia stanowi załącznik nr 1A do SIWZ. 3. Zaoferowany i dostarczony sprzęt musi być wyposażony w kompatybilny system połączeń szybkozłączami między urządzeniami wszystkich zestawów w celu użycia ich wymiennie między zestawami. Zamawiający informuje, że na wyposażeniu ww. jednostek OSP znajduje się sprzęt ratowniczy produkcji firmy </w:t>
      </w:r>
      <w:proofErr w:type="spellStart"/>
      <w:r w:rsidRPr="00CA042E">
        <w:rPr>
          <w:rFonts w:ascii="Times New Roman" w:eastAsia="Times New Roman" w:hAnsi="Times New Roman" w:cs="Times New Roman"/>
          <w:sz w:val="24"/>
          <w:szCs w:val="24"/>
          <w:lang w:eastAsia="pl-PL"/>
        </w:rPr>
        <w:t>Holmatro</w:t>
      </w:r>
      <w:proofErr w:type="spellEnd"/>
      <w:r w:rsidRPr="00CA042E">
        <w:rPr>
          <w:rFonts w:ascii="Times New Roman" w:eastAsia="Times New Roman" w:hAnsi="Times New Roman" w:cs="Times New Roman"/>
          <w:sz w:val="24"/>
          <w:szCs w:val="24"/>
          <w:lang w:eastAsia="pl-PL"/>
        </w:rPr>
        <w:t xml:space="preserve">. 4. Wykonawca zobowiązany jest do jednoznacznego określenia zaoferowanych w ofercie produktów, charakteryzując je poprzez wskazanie na konkretny wyrób (określenie marki, typu, znaku towarowego, symbolu, modelu lub innych przypisanych wyłącznie temu produktowi cech). 5. Zaoferowane przedmioty zamówienia muszą spełniać wymagania określone w specyfikacji istotnych warunków zamówienia wraz z załącznikami. 6. Narzędzia ratownicze najpóźniej w dniu dostarczenia ich do siedziby Zamawiającej muszą posiadać aktualne Świadectwo Dopuszczenia wydane przez Centrum Naukowo Badawcze Ochrony Przeciwpożarowej. 7. Minimalny okres gwarancji wymagany przez Zamawiającego wynosi 12 miesięcy. 8. Oferowany przedmiot zamówienia winien być w pierwszym gatunku, nowy, wyprodukowany nie wcześniej niż w roku 2019, bez jakichkolwiek przeróbek. 9. Transport i dostawę do siedziby Zamawiającej zapewnia Wykonawca. 10. Przedmiot zamówienia obejmuje przeszkolenie użytkowników w zakresie obsługi i użytkowania sprzętu. 11. Zamawiający nie przewiduje zaliczek na wykonanie przedmiotu zamówienia. 12. W przypadku, gdy w załączniku nr 1A do SIWZ występują wskazania znaków towarowych, patentów lub pochodzenia, należy rozumieć, zgodnie z przepisem art. 29 ust. 3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załączniku nr 1A do SIWZ. Wykonawca, który do kalkulacji oferty zaoferował sprzęt o parametrach równoważnych do określonych w dokumentacji, zobowiązany jest do ujawnienia tego faktu w ofercie poprzez wskazanie odmiennych cech urządzeń i producenta. Zamawiający oceni równoważność zaoferowanych urządzeń na podstawie dokumentów (dokumentacji technicznej), wystawionych lub publikowanych przez producenta tego sprzętu.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2) Wspólny Słownik Zamówień(CPV): </w:t>
      </w:r>
      <w:r w:rsidRPr="00CA042E">
        <w:rPr>
          <w:rFonts w:ascii="Times New Roman" w:eastAsia="Times New Roman" w:hAnsi="Times New Roman" w:cs="Times New Roman"/>
          <w:sz w:val="24"/>
          <w:szCs w:val="24"/>
          <w:lang w:eastAsia="pl-PL"/>
        </w:rPr>
        <w:t xml:space="preserve">35110000-8,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3) Wartość części zamówienia(jeżeli zamawiający podaje informacje o wartości zamówienia):</w:t>
      </w:r>
      <w:r w:rsidRPr="00CA042E">
        <w:rPr>
          <w:rFonts w:ascii="Times New Roman" w:eastAsia="Times New Roman" w:hAnsi="Times New Roman" w:cs="Times New Roman"/>
          <w:sz w:val="24"/>
          <w:szCs w:val="24"/>
          <w:lang w:eastAsia="pl-PL"/>
        </w:rPr>
        <w:br/>
        <w:t xml:space="preserve">Wartość bez VAT: </w:t>
      </w:r>
      <w:r w:rsidRPr="00CA042E">
        <w:rPr>
          <w:rFonts w:ascii="Times New Roman" w:eastAsia="Times New Roman" w:hAnsi="Times New Roman" w:cs="Times New Roman"/>
          <w:sz w:val="24"/>
          <w:szCs w:val="24"/>
          <w:lang w:eastAsia="pl-PL"/>
        </w:rPr>
        <w:br/>
        <w:t xml:space="preserve">Waluta: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4) Czas trwania lub termin wykonania: </w:t>
      </w:r>
      <w:r w:rsidRPr="00CA042E">
        <w:rPr>
          <w:rFonts w:ascii="Times New Roman" w:eastAsia="Times New Roman" w:hAnsi="Times New Roman" w:cs="Times New Roman"/>
          <w:sz w:val="24"/>
          <w:szCs w:val="24"/>
          <w:lang w:eastAsia="pl-PL"/>
        </w:rPr>
        <w:br/>
        <w:t xml:space="preserve">okres w miesiącach: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lastRenderedPageBreak/>
        <w:t>okres w dniach: 60</w:t>
      </w:r>
      <w:r w:rsidRPr="00CA042E">
        <w:rPr>
          <w:rFonts w:ascii="Times New Roman" w:eastAsia="Times New Roman" w:hAnsi="Times New Roman" w:cs="Times New Roman"/>
          <w:sz w:val="24"/>
          <w:szCs w:val="24"/>
          <w:lang w:eastAsia="pl-PL"/>
        </w:rPr>
        <w:br/>
        <w:t xml:space="preserve">data rozpoczęcia: </w:t>
      </w:r>
      <w:r w:rsidRPr="00CA042E">
        <w:rPr>
          <w:rFonts w:ascii="Times New Roman" w:eastAsia="Times New Roman" w:hAnsi="Times New Roman" w:cs="Times New Roman"/>
          <w:sz w:val="24"/>
          <w:szCs w:val="24"/>
          <w:lang w:eastAsia="pl-PL"/>
        </w:rPr>
        <w:br/>
        <w:t xml:space="preserve">data zakończenia: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Znaczenie</w:t>
            </w:r>
          </w:p>
        </w:tc>
      </w:tr>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80,00</w:t>
            </w:r>
          </w:p>
        </w:tc>
      </w:tr>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20,00</w:t>
            </w:r>
          </w:p>
        </w:tc>
      </w:tr>
    </w:tbl>
    <w:p w:rsidR="00CA042E" w:rsidRPr="00CA042E" w:rsidRDefault="00CA042E" w:rsidP="00CA042E">
      <w:pPr>
        <w:spacing w:after="24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6) INFORMACJE DODATKOWE:</w:t>
      </w:r>
      <w:r w:rsidRPr="00CA04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80"/>
      </w:tblGrid>
      <w:tr w:rsidR="00CA042E" w:rsidRPr="00CA042E" w:rsidTr="00CA042E">
        <w:trPr>
          <w:tblCellSpacing w:w="15" w:type="dxa"/>
        </w:trPr>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3</w:t>
            </w:r>
          </w:p>
        </w:tc>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Nazwa: </w:t>
            </w:r>
          </w:p>
        </w:tc>
        <w:tc>
          <w:tcPr>
            <w:tcW w:w="0" w:type="auto"/>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Zakup sprzętu ratowniczego dla OSP Konstancin-Jeziorna</w:t>
            </w:r>
          </w:p>
        </w:tc>
      </w:tr>
    </w:tbl>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b/>
          <w:bCs/>
          <w:sz w:val="24"/>
          <w:szCs w:val="24"/>
          <w:lang w:eastAsia="pl-PL"/>
        </w:rPr>
        <w:t xml:space="preserve">1) Krótki opis przedmiotu zamówienia </w:t>
      </w:r>
      <w:r w:rsidRPr="00CA04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04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042E">
        <w:rPr>
          <w:rFonts w:ascii="Times New Roman" w:eastAsia="Times New Roman" w:hAnsi="Times New Roman" w:cs="Times New Roman"/>
          <w:sz w:val="24"/>
          <w:szCs w:val="24"/>
          <w:lang w:eastAsia="pl-PL"/>
        </w:rPr>
        <w:t xml:space="preserve">1. Przedmiotem zamówienia jest zakup i dostawa narzędzi ratowniczych wraz z osprzętem dla OSP Skolimów, OSP Słomczyn i OSP Konstancin-Jeziorna. 2. Szczegółowy opis przedmiotu zamówienia stanowi załącznik nr 1A do SIWZ. 3. Zaoferowany i dostarczony sprzęt musi być wyposażony w kompatybilny system połączeń szybkozłączami między urządzeniami wszystkich zestawów w celu użycia ich wymiennie między zestawami. Zamawiający informuje, że na wyposażeniu ww. jednostek OSP znajduje się sprzęt ratowniczy produkcji firmy </w:t>
      </w:r>
      <w:proofErr w:type="spellStart"/>
      <w:r w:rsidRPr="00CA042E">
        <w:rPr>
          <w:rFonts w:ascii="Times New Roman" w:eastAsia="Times New Roman" w:hAnsi="Times New Roman" w:cs="Times New Roman"/>
          <w:sz w:val="24"/>
          <w:szCs w:val="24"/>
          <w:lang w:eastAsia="pl-PL"/>
        </w:rPr>
        <w:t>Holmatro</w:t>
      </w:r>
      <w:proofErr w:type="spellEnd"/>
      <w:r w:rsidRPr="00CA042E">
        <w:rPr>
          <w:rFonts w:ascii="Times New Roman" w:eastAsia="Times New Roman" w:hAnsi="Times New Roman" w:cs="Times New Roman"/>
          <w:sz w:val="24"/>
          <w:szCs w:val="24"/>
          <w:lang w:eastAsia="pl-PL"/>
        </w:rPr>
        <w:t xml:space="preserve">. 4. Wykonawca zobowiązany jest do jednoznacznego określenia zaoferowanych w ofercie produktów, charakteryzując je poprzez wskazanie na konkretny wyrób (określenie marki, typu, znaku towarowego, symbolu, modelu lub innych przypisanych wyłącznie temu produktowi cech). 5. Zaoferowane przedmioty zamówienia muszą spełniać wymagania określone w specyfikacji istotnych warunków zamówienia wraz z załącznikami. 6. Narzędzia ratownicze najpóźniej w dniu dostarczenia ich do siedziby Zamawiającej muszą posiadać aktualne Świadectwo Dopuszczenia wydane przez Centrum Naukowo Badawcze Ochrony Przeciwpożarowej. 7. Minimalny okres gwarancji wymagany przez Zamawiającego wynosi 12 miesięcy. 8. Oferowany przedmiot zamówienia winien być w pierwszym gatunku, nowy, wyprodukowany nie wcześniej niż w roku 2019, bez jakichkolwiek przeróbek. 9. Transport i dostawę do siedziby Zamawiającej zapewnia Wykonawca. 10. Przedmiot zamówienia obejmuje przeszkolenie użytkowników w zakresie obsługi i użytkowania sprzętu. 11. Zamawiający nie przewiduje zaliczek na wykonanie przedmiotu zamówienia. 12. W przypadku, gdy w załączniku nr 1A do SIWZ występują wskazania znaków towarowych, patentów lub pochodzenia, należy rozumieć, zgodnie z przepisem art. 29 ust. 3 ustawy </w:t>
      </w:r>
      <w:proofErr w:type="spellStart"/>
      <w:r w:rsidRPr="00CA042E">
        <w:rPr>
          <w:rFonts w:ascii="Times New Roman" w:eastAsia="Times New Roman" w:hAnsi="Times New Roman" w:cs="Times New Roman"/>
          <w:sz w:val="24"/>
          <w:szCs w:val="24"/>
          <w:lang w:eastAsia="pl-PL"/>
        </w:rPr>
        <w:t>Pzp</w:t>
      </w:r>
      <w:proofErr w:type="spellEnd"/>
      <w:r w:rsidRPr="00CA042E">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załączniku nr 1A do SIWZ. Wykonawca, który do kalkulacji oferty zaoferował sprzęt o parametrach równoważnych do określonych w dokumentacji, zobowiązany jest do ujawnienia tego faktu w ofercie poprzez wskazanie odmiennych cech urządzeń i producenta. Zamawiający oceni równoważność zaoferowanych urządzeń na podstawie dokumentów (dokumentacji technicznej), wystawionych lub publikowanych przez producenta tego sprzętu.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2) Wspólny Słownik Zamówień(CPV): </w:t>
      </w:r>
      <w:r w:rsidRPr="00CA042E">
        <w:rPr>
          <w:rFonts w:ascii="Times New Roman" w:eastAsia="Times New Roman" w:hAnsi="Times New Roman" w:cs="Times New Roman"/>
          <w:sz w:val="24"/>
          <w:szCs w:val="24"/>
          <w:lang w:eastAsia="pl-PL"/>
        </w:rPr>
        <w:t xml:space="preserve">35110000-8,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CA042E">
        <w:rPr>
          <w:rFonts w:ascii="Times New Roman" w:eastAsia="Times New Roman" w:hAnsi="Times New Roman" w:cs="Times New Roman"/>
          <w:b/>
          <w:bCs/>
          <w:sz w:val="24"/>
          <w:szCs w:val="24"/>
          <w:lang w:eastAsia="pl-PL"/>
        </w:rPr>
        <w:lastRenderedPageBreak/>
        <w:t>zamówienia):</w:t>
      </w:r>
      <w:r w:rsidRPr="00CA042E">
        <w:rPr>
          <w:rFonts w:ascii="Times New Roman" w:eastAsia="Times New Roman" w:hAnsi="Times New Roman" w:cs="Times New Roman"/>
          <w:sz w:val="24"/>
          <w:szCs w:val="24"/>
          <w:lang w:eastAsia="pl-PL"/>
        </w:rPr>
        <w:br/>
        <w:t xml:space="preserve">Wartość bez VAT: </w:t>
      </w:r>
      <w:r w:rsidRPr="00CA042E">
        <w:rPr>
          <w:rFonts w:ascii="Times New Roman" w:eastAsia="Times New Roman" w:hAnsi="Times New Roman" w:cs="Times New Roman"/>
          <w:sz w:val="24"/>
          <w:szCs w:val="24"/>
          <w:lang w:eastAsia="pl-PL"/>
        </w:rPr>
        <w:br/>
        <w:t xml:space="preserve">Waluta: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4) Czas trwania lub termin wykonania: </w:t>
      </w:r>
      <w:r w:rsidRPr="00CA042E">
        <w:rPr>
          <w:rFonts w:ascii="Times New Roman" w:eastAsia="Times New Roman" w:hAnsi="Times New Roman" w:cs="Times New Roman"/>
          <w:sz w:val="24"/>
          <w:szCs w:val="24"/>
          <w:lang w:eastAsia="pl-PL"/>
        </w:rPr>
        <w:br/>
        <w:t xml:space="preserve">okres w miesiącach: </w:t>
      </w:r>
      <w:r w:rsidRPr="00CA042E">
        <w:rPr>
          <w:rFonts w:ascii="Times New Roman" w:eastAsia="Times New Roman" w:hAnsi="Times New Roman" w:cs="Times New Roman"/>
          <w:sz w:val="24"/>
          <w:szCs w:val="24"/>
          <w:lang w:eastAsia="pl-PL"/>
        </w:rPr>
        <w:br/>
        <w:t>okres w dniach: 60</w:t>
      </w:r>
      <w:r w:rsidRPr="00CA042E">
        <w:rPr>
          <w:rFonts w:ascii="Times New Roman" w:eastAsia="Times New Roman" w:hAnsi="Times New Roman" w:cs="Times New Roman"/>
          <w:sz w:val="24"/>
          <w:szCs w:val="24"/>
          <w:lang w:eastAsia="pl-PL"/>
        </w:rPr>
        <w:br/>
        <w:t xml:space="preserve">data rozpoczęcia: </w:t>
      </w:r>
      <w:r w:rsidRPr="00CA042E">
        <w:rPr>
          <w:rFonts w:ascii="Times New Roman" w:eastAsia="Times New Roman" w:hAnsi="Times New Roman" w:cs="Times New Roman"/>
          <w:sz w:val="24"/>
          <w:szCs w:val="24"/>
          <w:lang w:eastAsia="pl-PL"/>
        </w:rPr>
        <w:br/>
        <w:t xml:space="preserve">data zakończenia: </w:t>
      </w: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Znaczenie</w:t>
            </w:r>
          </w:p>
        </w:tc>
      </w:tr>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80,00</w:t>
            </w:r>
          </w:p>
        </w:tc>
      </w:tr>
      <w:tr w:rsidR="00CA042E" w:rsidRPr="00CA042E" w:rsidTr="00CA042E">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042E" w:rsidRPr="00CA042E" w:rsidRDefault="00CA042E" w:rsidP="00CA042E">
            <w:pPr>
              <w:spacing w:after="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t>20,00</w:t>
            </w:r>
          </w:p>
        </w:tc>
      </w:tr>
    </w:tbl>
    <w:p w:rsidR="00CA042E" w:rsidRPr="00CA042E" w:rsidRDefault="00CA042E" w:rsidP="00CA042E">
      <w:pPr>
        <w:spacing w:after="240" w:line="240" w:lineRule="auto"/>
        <w:rPr>
          <w:rFonts w:ascii="Times New Roman" w:eastAsia="Times New Roman" w:hAnsi="Times New Roman" w:cs="Times New Roman"/>
          <w:sz w:val="24"/>
          <w:szCs w:val="24"/>
          <w:lang w:eastAsia="pl-PL"/>
        </w:rPr>
      </w:pPr>
      <w:r w:rsidRPr="00CA042E">
        <w:rPr>
          <w:rFonts w:ascii="Times New Roman" w:eastAsia="Times New Roman" w:hAnsi="Times New Roman" w:cs="Times New Roman"/>
          <w:sz w:val="24"/>
          <w:szCs w:val="24"/>
          <w:lang w:eastAsia="pl-PL"/>
        </w:rPr>
        <w:br/>
      </w:r>
      <w:r w:rsidRPr="00CA042E">
        <w:rPr>
          <w:rFonts w:ascii="Times New Roman" w:eastAsia="Times New Roman" w:hAnsi="Times New Roman" w:cs="Times New Roman"/>
          <w:b/>
          <w:bCs/>
          <w:sz w:val="24"/>
          <w:szCs w:val="24"/>
          <w:lang w:eastAsia="pl-PL"/>
        </w:rPr>
        <w:t>6) INFORMACJE DODATKOWE:</w:t>
      </w:r>
    </w:p>
    <w:p w:rsidR="00DA510C" w:rsidRDefault="00DA510C">
      <w:bookmarkStart w:id="0" w:name="_GoBack"/>
      <w:bookmarkEnd w:id="0"/>
    </w:p>
    <w:sectPr w:rsidR="00DA5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F2"/>
    <w:rsid w:val="001936F2"/>
    <w:rsid w:val="00CA042E"/>
    <w:rsid w:val="00DA5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4A036-3E48-41E2-8351-3E178C1C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04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0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51994">
      <w:bodyDiv w:val="1"/>
      <w:marLeft w:val="0"/>
      <w:marRight w:val="0"/>
      <w:marTop w:val="0"/>
      <w:marBottom w:val="0"/>
      <w:divBdr>
        <w:top w:val="none" w:sz="0" w:space="0" w:color="auto"/>
        <w:left w:val="none" w:sz="0" w:space="0" w:color="auto"/>
        <w:bottom w:val="none" w:sz="0" w:space="0" w:color="auto"/>
        <w:right w:val="none" w:sz="0" w:space="0" w:color="auto"/>
      </w:divBdr>
      <w:divsChild>
        <w:div w:id="2071223774">
          <w:marLeft w:val="0"/>
          <w:marRight w:val="0"/>
          <w:marTop w:val="0"/>
          <w:marBottom w:val="0"/>
          <w:divBdr>
            <w:top w:val="none" w:sz="0" w:space="0" w:color="auto"/>
            <w:left w:val="none" w:sz="0" w:space="0" w:color="auto"/>
            <w:bottom w:val="none" w:sz="0" w:space="0" w:color="auto"/>
            <w:right w:val="none" w:sz="0" w:space="0" w:color="auto"/>
          </w:divBdr>
          <w:divsChild>
            <w:div w:id="990711565">
              <w:marLeft w:val="0"/>
              <w:marRight w:val="0"/>
              <w:marTop w:val="0"/>
              <w:marBottom w:val="0"/>
              <w:divBdr>
                <w:top w:val="none" w:sz="0" w:space="0" w:color="auto"/>
                <w:left w:val="none" w:sz="0" w:space="0" w:color="auto"/>
                <w:bottom w:val="none" w:sz="0" w:space="0" w:color="auto"/>
                <w:right w:val="none" w:sz="0" w:space="0" w:color="auto"/>
              </w:divBdr>
              <w:divsChild>
                <w:div w:id="66802090">
                  <w:marLeft w:val="0"/>
                  <w:marRight w:val="0"/>
                  <w:marTop w:val="0"/>
                  <w:marBottom w:val="0"/>
                  <w:divBdr>
                    <w:top w:val="none" w:sz="0" w:space="0" w:color="auto"/>
                    <w:left w:val="none" w:sz="0" w:space="0" w:color="auto"/>
                    <w:bottom w:val="none" w:sz="0" w:space="0" w:color="auto"/>
                    <w:right w:val="none" w:sz="0" w:space="0" w:color="auto"/>
                  </w:divBdr>
                </w:div>
                <w:div w:id="1961178776">
                  <w:marLeft w:val="0"/>
                  <w:marRight w:val="0"/>
                  <w:marTop w:val="0"/>
                  <w:marBottom w:val="0"/>
                  <w:divBdr>
                    <w:top w:val="none" w:sz="0" w:space="0" w:color="auto"/>
                    <w:left w:val="none" w:sz="0" w:space="0" w:color="auto"/>
                    <w:bottom w:val="none" w:sz="0" w:space="0" w:color="auto"/>
                    <w:right w:val="none" w:sz="0" w:space="0" w:color="auto"/>
                  </w:divBdr>
                </w:div>
                <w:div w:id="450126965">
                  <w:marLeft w:val="0"/>
                  <w:marRight w:val="0"/>
                  <w:marTop w:val="0"/>
                  <w:marBottom w:val="0"/>
                  <w:divBdr>
                    <w:top w:val="none" w:sz="0" w:space="0" w:color="auto"/>
                    <w:left w:val="none" w:sz="0" w:space="0" w:color="auto"/>
                    <w:bottom w:val="none" w:sz="0" w:space="0" w:color="auto"/>
                    <w:right w:val="none" w:sz="0" w:space="0" w:color="auto"/>
                  </w:divBdr>
                  <w:divsChild>
                    <w:div w:id="1848136190">
                      <w:marLeft w:val="0"/>
                      <w:marRight w:val="0"/>
                      <w:marTop w:val="0"/>
                      <w:marBottom w:val="0"/>
                      <w:divBdr>
                        <w:top w:val="none" w:sz="0" w:space="0" w:color="auto"/>
                        <w:left w:val="none" w:sz="0" w:space="0" w:color="auto"/>
                        <w:bottom w:val="none" w:sz="0" w:space="0" w:color="auto"/>
                        <w:right w:val="none" w:sz="0" w:space="0" w:color="auto"/>
                      </w:divBdr>
                    </w:div>
                  </w:divsChild>
                </w:div>
                <w:div w:id="832334107">
                  <w:marLeft w:val="0"/>
                  <w:marRight w:val="0"/>
                  <w:marTop w:val="0"/>
                  <w:marBottom w:val="0"/>
                  <w:divBdr>
                    <w:top w:val="none" w:sz="0" w:space="0" w:color="auto"/>
                    <w:left w:val="none" w:sz="0" w:space="0" w:color="auto"/>
                    <w:bottom w:val="none" w:sz="0" w:space="0" w:color="auto"/>
                    <w:right w:val="none" w:sz="0" w:space="0" w:color="auto"/>
                  </w:divBdr>
                  <w:divsChild>
                    <w:div w:id="1955794636">
                      <w:marLeft w:val="0"/>
                      <w:marRight w:val="0"/>
                      <w:marTop w:val="0"/>
                      <w:marBottom w:val="0"/>
                      <w:divBdr>
                        <w:top w:val="none" w:sz="0" w:space="0" w:color="auto"/>
                        <w:left w:val="none" w:sz="0" w:space="0" w:color="auto"/>
                        <w:bottom w:val="none" w:sz="0" w:space="0" w:color="auto"/>
                        <w:right w:val="none" w:sz="0" w:space="0" w:color="auto"/>
                      </w:divBdr>
                    </w:div>
                  </w:divsChild>
                </w:div>
                <w:div w:id="1227036339">
                  <w:marLeft w:val="0"/>
                  <w:marRight w:val="0"/>
                  <w:marTop w:val="0"/>
                  <w:marBottom w:val="0"/>
                  <w:divBdr>
                    <w:top w:val="none" w:sz="0" w:space="0" w:color="auto"/>
                    <w:left w:val="none" w:sz="0" w:space="0" w:color="auto"/>
                    <w:bottom w:val="none" w:sz="0" w:space="0" w:color="auto"/>
                    <w:right w:val="none" w:sz="0" w:space="0" w:color="auto"/>
                  </w:divBdr>
                  <w:divsChild>
                    <w:div w:id="1306734919">
                      <w:marLeft w:val="0"/>
                      <w:marRight w:val="0"/>
                      <w:marTop w:val="0"/>
                      <w:marBottom w:val="0"/>
                      <w:divBdr>
                        <w:top w:val="none" w:sz="0" w:space="0" w:color="auto"/>
                        <w:left w:val="none" w:sz="0" w:space="0" w:color="auto"/>
                        <w:bottom w:val="none" w:sz="0" w:space="0" w:color="auto"/>
                        <w:right w:val="none" w:sz="0" w:space="0" w:color="auto"/>
                      </w:divBdr>
                    </w:div>
                    <w:div w:id="1996840054">
                      <w:marLeft w:val="0"/>
                      <w:marRight w:val="0"/>
                      <w:marTop w:val="0"/>
                      <w:marBottom w:val="0"/>
                      <w:divBdr>
                        <w:top w:val="none" w:sz="0" w:space="0" w:color="auto"/>
                        <w:left w:val="none" w:sz="0" w:space="0" w:color="auto"/>
                        <w:bottom w:val="none" w:sz="0" w:space="0" w:color="auto"/>
                        <w:right w:val="none" w:sz="0" w:space="0" w:color="auto"/>
                      </w:divBdr>
                    </w:div>
                    <w:div w:id="1044718900">
                      <w:marLeft w:val="0"/>
                      <w:marRight w:val="0"/>
                      <w:marTop w:val="0"/>
                      <w:marBottom w:val="0"/>
                      <w:divBdr>
                        <w:top w:val="none" w:sz="0" w:space="0" w:color="auto"/>
                        <w:left w:val="none" w:sz="0" w:space="0" w:color="auto"/>
                        <w:bottom w:val="none" w:sz="0" w:space="0" w:color="auto"/>
                        <w:right w:val="none" w:sz="0" w:space="0" w:color="auto"/>
                      </w:divBdr>
                    </w:div>
                    <w:div w:id="1076630184">
                      <w:marLeft w:val="0"/>
                      <w:marRight w:val="0"/>
                      <w:marTop w:val="0"/>
                      <w:marBottom w:val="0"/>
                      <w:divBdr>
                        <w:top w:val="none" w:sz="0" w:space="0" w:color="auto"/>
                        <w:left w:val="none" w:sz="0" w:space="0" w:color="auto"/>
                        <w:bottom w:val="none" w:sz="0" w:space="0" w:color="auto"/>
                        <w:right w:val="none" w:sz="0" w:space="0" w:color="auto"/>
                      </w:divBdr>
                    </w:div>
                  </w:divsChild>
                </w:div>
                <w:div w:id="791051860">
                  <w:marLeft w:val="0"/>
                  <w:marRight w:val="0"/>
                  <w:marTop w:val="0"/>
                  <w:marBottom w:val="0"/>
                  <w:divBdr>
                    <w:top w:val="none" w:sz="0" w:space="0" w:color="auto"/>
                    <w:left w:val="none" w:sz="0" w:space="0" w:color="auto"/>
                    <w:bottom w:val="none" w:sz="0" w:space="0" w:color="auto"/>
                    <w:right w:val="none" w:sz="0" w:space="0" w:color="auto"/>
                  </w:divBdr>
                  <w:divsChild>
                    <w:div w:id="1894072929">
                      <w:marLeft w:val="0"/>
                      <w:marRight w:val="0"/>
                      <w:marTop w:val="0"/>
                      <w:marBottom w:val="0"/>
                      <w:divBdr>
                        <w:top w:val="none" w:sz="0" w:space="0" w:color="auto"/>
                        <w:left w:val="none" w:sz="0" w:space="0" w:color="auto"/>
                        <w:bottom w:val="none" w:sz="0" w:space="0" w:color="auto"/>
                        <w:right w:val="none" w:sz="0" w:space="0" w:color="auto"/>
                      </w:divBdr>
                    </w:div>
                    <w:div w:id="504826521">
                      <w:marLeft w:val="0"/>
                      <w:marRight w:val="0"/>
                      <w:marTop w:val="0"/>
                      <w:marBottom w:val="0"/>
                      <w:divBdr>
                        <w:top w:val="none" w:sz="0" w:space="0" w:color="auto"/>
                        <w:left w:val="none" w:sz="0" w:space="0" w:color="auto"/>
                        <w:bottom w:val="none" w:sz="0" w:space="0" w:color="auto"/>
                        <w:right w:val="none" w:sz="0" w:space="0" w:color="auto"/>
                      </w:divBdr>
                    </w:div>
                    <w:div w:id="454758604">
                      <w:marLeft w:val="0"/>
                      <w:marRight w:val="0"/>
                      <w:marTop w:val="0"/>
                      <w:marBottom w:val="0"/>
                      <w:divBdr>
                        <w:top w:val="none" w:sz="0" w:space="0" w:color="auto"/>
                        <w:left w:val="none" w:sz="0" w:space="0" w:color="auto"/>
                        <w:bottom w:val="none" w:sz="0" w:space="0" w:color="auto"/>
                        <w:right w:val="none" w:sz="0" w:space="0" w:color="auto"/>
                      </w:divBdr>
                    </w:div>
                    <w:div w:id="2088381188">
                      <w:marLeft w:val="0"/>
                      <w:marRight w:val="0"/>
                      <w:marTop w:val="0"/>
                      <w:marBottom w:val="0"/>
                      <w:divBdr>
                        <w:top w:val="none" w:sz="0" w:space="0" w:color="auto"/>
                        <w:left w:val="none" w:sz="0" w:space="0" w:color="auto"/>
                        <w:bottom w:val="none" w:sz="0" w:space="0" w:color="auto"/>
                        <w:right w:val="none" w:sz="0" w:space="0" w:color="auto"/>
                      </w:divBdr>
                    </w:div>
                    <w:div w:id="1065378525">
                      <w:marLeft w:val="0"/>
                      <w:marRight w:val="0"/>
                      <w:marTop w:val="0"/>
                      <w:marBottom w:val="0"/>
                      <w:divBdr>
                        <w:top w:val="none" w:sz="0" w:space="0" w:color="auto"/>
                        <w:left w:val="none" w:sz="0" w:space="0" w:color="auto"/>
                        <w:bottom w:val="none" w:sz="0" w:space="0" w:color="auto"/>
                        <w:right w:val="none" w:sz="0" w:space="0" w:color="auto"/>
                      </w:divBdr>
                    </w:div>
                    <w:div w:id="1392535795">
                      <w:marLeft w:val="0"/>
                      <w:marRight w:val="0"/>
                      <w:marTop w:val="0"/>
                      <w:marBottom w:val="0"/>
                      <w:divBdr>
                        <w:top w:val="none" w:sz="0" w:space="0" w:color="auto"/>
                        <w:left w:val="none" w:sz="0" w:space="0" w:color="auto"/>
                        <w:bottom w:val="none" w:sz="0" w:space="0" w:color="auto"/>
                        <w:right w:val="none" w:sz="0" w:space="0" w:color="auto"/>
                      </w:divBdr>
                    </w:div>
                    <w:div w:id="1328441886">
                      <w:marLeft w:val="0"/>
                      <w:marRight w:val="0"/>
                      <w:marTop w:val="0"/>
                      <w:marBottom w:val="0"/>
                      <w:divBdr>
                        <w:top w:val="none" w:sz="0" w:space="0" w:color="auto"/>
                        <w:left w:val="none" w:sz="0" w:space="0" w:color="auto"/>
                        <w:bottom w:val="none" w:sz="0" w:space="0" w:color="auto"/>
                        <w:right w:val="none" w:sz="0" w:space="0" w:color="auto"/>
                      </w:divBdr>
                    </w:div>
                  </w:divsChild>
                </w:div>
                <w:div w:id="179904345">
                  <w:marLeft w:val="0"/>
                  <w:marRight w:val="0"/>
                  <w:marTop w:val="0"/>
                  <w:marBottom w:val="0"/>
                  <w:divBdr>
                    <w:top w:val="none" w:sz="0" w:space="0" w:color="auto"/>
                    <w:left w:val="none" w:sz="0" w:space="0" w:color="auto"/>
                    <w:bottom w:val="none" w:sz="0" w:space="0" w:color="auto"/>
                    <w:right w:val="none" w:sz="0" w:space="0" w:color="auto"/>
                  </w:divBdr>
                  <w:divsChild>
                    <w:div w:id="3213892">
                      <w:marLeft w:val="0"/>
                      <w:marRight w:val="0"/>
                      <w:marTop w:val="0"/>
                      <w:marBottom w:val="0"/>
                      <w:divBdr>
                        <w:top w:val="none" w:sz="0" w:space="0" w:color="auto"/>
                        <w:left w:val="none" w:sz="0" w:space="0" w:color="auto"/>
                        <w:bottom w:val="none" w:sz="0" w:space="0" w:color="auto"/>
                        <w:right w:val="none" w:sz="0" w:space="0" w:color="auto"/>
                      </w:divBdr>
                    </w:div>
                    <w:div w:id="1559513023">
                      <w:marLeft w:val="0"/>
                      <w:marRight w:val="0"/>
                      <w:marTop w:val="0"/>
                      <w:marBottom w:val="0"/>
                      <w:divBdr>
                        <w:top w:val="none" w:sz="0" w:space="0" w:color="auto"/>
                        <w:left w:val="none" w:sz="0" w:space="0" w:color="auto"/>
                        <w:bottom w:val="none" w:sz="0" w:space="0" w:color="auto"/>
                        <w:right w:val="none" w:sz="0" w:space="0" w:color="auto"/>
                      </w:divBdr>
                    </w:div>
                  </w:divsChild>
                </w:div>
                <w:div w:id="1458186844">
                  <w:marLeft w:val="0"/>
                  <w:marRight w:val="0"/>
                  <w:marTop w:val="0"/>
                  <w:marBottom w:val="0"/>
                  <w:divBdr>
                    <w:top w:val="none" w:sz="0" w:space="0" w:color="auto"/>
                    <w:left w:val="none" w:sz="0" w:space="0" w:color="auto"/>
                    <w:bottom w:val="none" w:sz="0" w:space="0" w:color="auto"/>
                    <w:right w:val="none" w:sz="0" w:space="0" w:color="auto"/>
                  </w:divBdr>
                  <w:divsChild>
                    <w:div w:id="793595626">
                      <w:marLeft w:val="0"/>
                      <w:marRight w:val="0"/>
                      <w:marTop w:val="0"/>
                      <w:marBottom w:val="0"/>
                      <w:divBdr>
                        <w:top w:val="none" w:sz="0" w:space="0" w:color="auto"/>
                        <w:left w:val="none" w:sz="0" w:space="0" w:color="auto"/>
                        <w:bottom w:val="none" w:sz="0" w:space="0" w:color="auto"/>
                        <w:right w:val="none" w:sz="0" w:space="0" w:color="auto"/>
                      </w:divBdr>
                    </w:div>
                    <w:div w:id="181238471">
                      <w:marLeft w:val="0"/>
                      <w:marRight w:val="0"/>
                      <w:marTop w:val="0"/>
                      <w:marBottom w:val="0"/>
                      <w:divBdr>
                        <w:top w:val="none" w:sz="0" w:space="0" w:color="auto"/>
                        <w:left w:val="none" w:sz="0" w:space="0" w:color="auto"/>
                        <w:bottom w:val="none" w:sz="0" w:space="0" w:color="auto"/>
                        <w:right w:val="none" w:sz="0" w:space="0" w:color="auto"/>
                      </w:divBdr>
                    </w:div>
                    <w:div w:id="1367681392">
                      <w:marLeft w:val="0"/>
                      <w:marRight w:val="0"/>
                      <w:marTop w:val="0"/>
                      <w:marBottom w:val="0"/>
                      <w:divBdr>
                        <w:top w:val="none" w:sz="0" w:space="0" w:color="auto"/>
                        <w:left w:val="none" w:sz="0" w:space="0" w:color="auto"/>
                        <w:bottom w:val="none" w:sz="0" w:space="0" w:color="auto"/>
                        <w:right w:val="none" w:sz="0" w:space="0" w:color="auto"/>
                      </w:divBdr>
                    </w:div>
                    <w:div w:id="1146044073">
                      <w:marLeft w:val="0"/>
                      <w:marRight w:val="0"/>
                      <w:marTop w:val="0"/>
                      <w:marBottom w:val="0"/>
                      <w:divBdr>
                        <w:top w:val="none" w:sz="0" w:space="0" w:color="auto"/>
                        <w:left w:val="none" w:sz="0" w:space="0" w:color="auto"/>
                        <w:bottom w:val="none" w:sz="0" w:space="0" w:color="auto"/>
                        <w:right w:val="none" w:sz="0" w:space="0" w:color="auto"/>
                      </w:divBdr>
                    </w:div>
                    <w:div w:id="1886524683">
                      <w:marLeft w:val="0"/>
                      <w:marRight w:val="0"/>
                      <w:marTop w:val="0"/>
                      <w:marBottom w:val="0"/>
                      <w:divBdr>
                        <w:top w:val="none" w:sz="0" w:space="0" w:color="auto"/>
                        <w:left w:val="none" w:sz="0" w:space="0" w:color="auto"/>
                        <w:bottom w:val="none" w:sz="0" w:space="0" w:color="auto"/>
                        <w:right w:val="none" w:sz="0" w:space="0" w:color="auto"/>
                      </w:divBdr>
                    </w:div>
                    <w:div w:id="1349872993">
                      <w:marLeft w:val="0"/>
                      <w:marRight w:val="0"/>
                      <w:marTop w:val="0"/>
                      <w:marBottom w:val="0"/>
                      <w:divBdr>
                        <w:top w:val="none" w:sz="0" w:space="0" w:color="auto"/>
                        <w:left w:val="none" w:sz="0" w:space="0" w:color="auto"/>
                        <w:bottom w:val="none" w:sz="0" w:space="0" w:color="auto"/>
                        <w:right w:val="none" w:sz="0" w:space="0" w:color="auto"/>
                      </w:divBdr>
                    </w:div>
                  </w:divsChild>
                </w:div>
                <w:div w:id="830491389">
                  <w:marLeft w:val="0"/>
                  <w:marRight w:val="0"/>
                  <w:marTop w:val="0"/>
                  <w:marBottom w:val="0"/>
                  <w:divBdr>
                    <w:top w:val="none" w:sz="0" w:space="0" w:color="auto"/>
                    <w:left w:val="none" w:sz="0" w:space="0" w:color="auto"/>
                    <w:bottom w:val="none" w:sz="0" w:space="0" w:color="auto"/>
                    <w:right w:val="none" w:sz="0" w:space="0" w:color="auto"/>
                  </w:divBdr>
                  <w:divsChild>
                    <w:div w:id="285700138">
                      <w:marLeft w:val="0"/>
                      <w:marRight w:val="0"/>
                      <w:marTop w:val="0"/>
                      <w:marBottom w:val="0"/>
                      <w:divBdr>
                        <w:top w:val="none" w:sz="0" w:space="0" w:color="auto"/>
                        <w:left w:val="none" w:sz="0" w:space="0" w:color="auto"/>
                        <w:bottom w:val="none" w:sz="0" w:space="0" w:color="auto"/>
                        <w:right w:val="none" w:sz="0" w:space="0" w:color="auto"/>
                      </w:divBdr>
                    </w:div>
                    <w:div w:id="671378461">
                      <w:marLeft w:val="0"/>
                      <w:marRight w:val="0"/>
                      <w:marTop w:val="0"/>
                      <w:marBottom w:val="0"/>
                      <w:divBdr>
                        <w:top w:val="none" w:sz="0" w:space="0" w:color="auto"/>
                        <w:left w:val="none" w:sz="0" w:space="0" w:color="auto"/>
                        <w:bottom w:val="none" w:sz="0" w:space="0" w:color="auto"/>
                        <w:right w:val="none" w:sz="0" w:space="0" w:color="auto"/>
                      </w:divBdr>
                    </w:div>
                    <w:div w:id="1222864780">
                      <w:marLeft w:val="0"/>
                      <w:marRight w:val="0"/>
                      <w:marTop w:val="0"/>
                      <w:marBottom w:val="0"/>
                      <w:divBdr>
                        <w:top w:val="none" w:sz="0" w:space="0" w:color="auto"/>
                        <w:left w:val="none" w:sz="0" w:space="0" w:color="auto"/>
                        <w:bottom w:val="none" w:sz="0" w:space="0" w:color="auto"/>
                        <w:right w:val="none" w:sz="0" w:space="0" w:color="auto"/>
                      </w:divBdr>
                    </w:div>
                    <w:div w:id="1866677881">
                      <w:marLeft w:val="0"/>
                      <w:marRight w:val="0"/>
                      <w:marTop w:val="0"/>
                      <w:marBottom w:val="0"/>
                      <w:divBdr>
                        <w:top w:val="none" w:sz="0" w:space="0" w:color="auto"/>
                        <w:left w:val="none" w:sz="0" w:space="0" w:color="auto"/>
                        <w:bottom w:val="none" w:sz="0" w:space="0" w:color="auto"/>
                        <w:right w:val="none" w:sz="0" w:space="0" w:color="auto"/>
                      </w:divBdr>
                    </w:div>
                    <w:div w:id="1199471313">
                      <w:marLeft w:val="0"/>
                      <w:marRight w:val="0"/>
                      <w:marTop w:val="0"/>
                      <w:marBottom w:val="0"/>
                      <w:divBdr>
                        <w:top w:val="none" w:sz="0" w:space="0" w:color="auto"/>
                        <w:left w:val="none" w:sz="0" w:space="0" w:color="auto"/>
                        <w:bottom w:val="none" w:sz="0" w:space="0" w:color="auto"/>
                        <w:right w:val="none" w:sz="0" w:space="0" w:color="auto"/>
                      </w:divBdr>
                    </w:div>
                    <w:div w:id="1298530662">
                      <w:marLeft w:val="0"/>
                      <w:marRight w:val="0"/>
                      <w:marTop w:val="0"/>
                      <w:marBottom w:val="0"/>
                      <w:divBdr>
                        <w:top w:val="none" w:sz="0" w:space="0" w:color="auto"/>
                        <w:left w:val="none" w:sz="0" w:space="0" w:color="auto"/>
                        <w:bottom w:val="none" w:sz="0" w:space="0" w:color="auto"/>
                        <w:right w:val="none" w:sz="0" w:space="0" w:color="auto"/>
                      </w:divBdr>
                    </w:div>
                    <w:div w:id="999314348">
                      <w:marLeft w:val="0"/>
                      <w:marRight w:val="0"/>
                      <w:marTop w:val="0"/>
                      <w:marBottom w:val="0"/>
                      <w:divBdr>
                        <w:top w:val="none" w:sz="0" w:space="0" w:color="auto"/>
                        <w:left w:val="none" w:sz="0" w:space="0" w:color="auto"/>
                        <w:bottom w:val="none" w:sz="0" w:space="0" w:color="auto"/>
                        <w:right w:val="none" w:sz="0" w:space="0" w:color="auto"/>
                      </w:divBdr>
                    </w:div>
                    <w:div w:id="1513497534">
                      <w:marLeft w:val="0"/>
                      <w:marRight w:val="0"/>
                      <w:marTop w:val="0"/>
                      <w:marBottom w:val="0"/>
                      <w:divBdr>
                        <w:top w:val="none" w:sz="0" w:space="0" w:color="auto"/>
                        <w:left w:val="none" w:sz="0" w:space="0" w:color="auto"/>
                        <w:bottom w:val="none" w:sz="0" w:space="0" w:color="auto"/>
                        <w:right w:val="none" w:sz="0" w:space="0" w:color="auto"/>
                      </w:divBdr>
                    </w:div>
                  </w:divsChild>
                </w:div>
                <w:div w:id="9361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6588</Words>
  <Characters>39528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2020-05-28T11:04:00Z</cp:lastPrinted>
  <dcterms:created xsi:type="dcterms:W3CDTF">2020-05-28T11:04:00Z</dcterms:created>
  <dcterms:modified xsi:type="dcterms:W3CDTF">2020-05-28T11:09:00Z</dcterms:modified>
</cp:coreProperties>
</file>