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Ogłoszenie nr 544300-N-2020 z dnia 2020-05-27 r.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jc w:val="center"/>
        <w:rPr>
          <w:rFonts w:ascii="Times New Roman" w:eastAsia="Times New Roman" w:hAnsi="Times New Roman" w:cs="Times New Roman"/>
          <w:b/>
          <w:bCs/>
          <w:color w:val="000000"/>
          <w:sz w:val="27"/>
          <w:szCs w:val="27"/>
          <w:lang w:eastAsia="pl-PL"/>
        </w:rPr>
      </w:pPr>
      <w:r w:rsidRPr="005E571A">
        <w:rPr>
          <w:rFonts w:ascii="Times New Roman" w:eastAsia="Times New Roman" w:hAnsi="Times New Roman" w:cs="Times New Roman"/>
          <w:b/>
          <w:bCs/>
          <w:color w:val="000000"/>
          <w:sz w:val="27"/>
          <w:szCs w:val="27"/>
          <w:lang w:eastAsia="pl-PL"/>
        </w:rPr>
        <w:t>Gmina Konstancin-Jeziorna, Urząd Miasta i Gminy Konstancin-Jeziorna: Świadczenie usług transportowych w zakresie dowozu uczniów do publicznych szkół podstawowych w Gminie Konstancin-Jeziorna w roku szkolnym 2020/2021</w:t>
      </w:r>
      <w:r w:rsidRPr="005E571A">
        <w:rPr>
          <w:rFonts w:ascii="Times New Roman" w:eastAsia="Times New Roman" w:hAnsi="Times New Roman" w:cs="Times New Roman"/>
          <w:b/>
          <w:bCs/>
          <w:color w:val="000000"/>
          <w:sz w:val="27"/>
          <w:szCs w:val="27"/>
          <w:lang w:eastAsia="pl-PL"/>
        </w:rPr>
        <w:br/>
        <w:t xml:space="preserve">OGŁOSZENIE O ZAMÓWIENIU - Usługi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Zamieszczanie ogłoszenia:</w:t>
      </w:r>
      <w:r w:rsidRPr="005E571A">
        <w:rPr>
          <w:rFonts w:ascii="Times New Roman" w:eastAsia="Times New Roman" w:hAnsi="Times New Roman" w:cs="Times New Roman"/>
          <w:color w:val="000000"/>
          <w:sz w:val="24"/>
          <w:szCs w:val="24"/>
          <w:lang w:eastAsia="pl-PL"/>
        </w:rPr>
        <w:t xml:space="preserve"> Zamieszczanie obowiązkowe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Ogłoszenie dotyczy:</w:t>
      </w:r>
      <w:r w:rsidRPr="005E571A">
        <w:rPr>
          <w:rFonts w:ascii="Times New Roman" w:eastAsia="Times New Roman" w:hAnsi="Times New Roman" w:cs="Times New Roman"/>
          <w:color w:val="000000"/>
          <w:sz w:val="24"/>
          <w:szCs w:val="24"/>
          <w:lang w:eastAsia="pl-PL"/>
        </w:rPr>
        <w:t xml:space="preserve"> Zamówienia publicznego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Nazwa projektu lub programu</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b/>
          <w:bCs/>
          <w:color w:val="000000"/>
          <w:sz w:val="27"/>
          <w:szCs w:val="27"/>
          <w:lang w:eastAsia="pl-PL"/>
        </w:rPr>
      </w:pPr>
      <w:r w:rsidRPr="005E571A">
        <w:rPr>
          <w:rFonts w:ascii="Times New Roman" w:eastAsia="Times New Roman" w:hAnsi="Times New Roman" w:cs="Times New Roman"/>
          <w:b/>
          <w:bCs/>
          <w:color w:val="000000"/>
          <w:sz w:val="27"/>
          <w:szCs w:val="27"/>
          <w:u w:val="single"/>
          <w:lang w:eastAsia="pl-PL"/>
        </w:rPr>
        <w:t>SEKCJA I: ZAMAWIAJĄCY</w:t>
      </w:r>
      <w:r w:rsidRPr="005E571A">
        <w:rPr>
          <w:rFonts w:ascii="Times New Roman" w:eastAsia="Times New Roman" w:hAnsi="Times New Roman" w:cs="Times New Roman"/>
          <w:b/>
          <w:bCs/>
          <w:color w:val="000000"/>
          <w:sz w:val="27"/>
          <w:szCs w:val="27"/>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Postępowanie przeprowadza centralny zamawiający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lastRenderedPageBreak/>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Postępowanie jest przeprowadzane wspólnie przez zamawiających</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Informacje dodatkowe:</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 1) NAZWA I ADRES: </w:t>
      </w:r>
      <w:r w:rsidRPr="005E571A">
        <w:rPr>
          <w:rFonts w:ascii="Times New Roman" w:eastAsia="Times New Roman" w:hAnsi="Times New Roman" w:cs="Times New Roman"/>
          <w:color w:val="000000"/>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5E571A">
        <w:rPr>
          <w:rFonts w:ascii="Times New Roman" w:eastAsia="Times New Roman" w:hAnsi="Times New Roman" w:cs="Times New Roman"/>
          <w:color w:val="000000"/>
          <w:sz w:val="24"/>
          <w:szCs w:val="24"/>
          <w:lang w:eastAsia="pl-PL"/>
        </w:rPr>
        <w:br/>
        <w:t xml:space="preserve">Adres strony internetowej (URL): https://konstancinjeziorna.pl </w:t>
      </w:r>
      <w:r w:rsidRPr="005E571A">
        <w:rPr>
          <w:rFonts w:ascii="Times New Roman" w:eastAsia="Times New Roman" w:hAnsi="Times New Roman" w:cs="Times New Roman"/>
          <w:color w:val="000000"/>
          <w:sz w:val="24"/>
          <w:szCs w:val="24"/>
          <w:lang w:eastAsia="pl-PL"/>
        </w:rPr>
        <w:br/>
        <w:t xml:space="preserve">Adres profilu nabywcy: </w:t>
      </w:r>
      <w:r w:rsidRPr="005E571A">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 2) RODZAJ ZAMAWIAJĄCEGO: </w:t>
      </w:r>
      <w:r w:rsidRPr="005E571A">
        <w:rPr>
          <w:rFonts w:ascii="Times New Roman" w:eastAsia="Times New Roman" w:hAnsi="Times New Roman" w:cs="Times New Roman"/>
          <w:color w:val="000000"/>
          <w:sz w:val="24"/>
          <w:szCs w:val="24"/>
          <w:lang w:eastAsia="pl-PL"/>
        </w:rPr>
        <w:t xml:space="preserve">Administracja samorządowa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I.3) WSPÓLNE UDZIELANIE ZAMÓWIENIA </w:t>
      </w:r>
      <w:r w:rsidRPr="005E571A">
        <w:rPr>
          <w:rFonts w:ascii="Times New Roman" w:eastAsia="Times New Roman" w:hAnsi="Times New Roman" w:cs="Times New Roman"/>
          <w:b/>
          <w:bCs/>
          <w:i/>
          <w:iCs/>
          <w:color w:val="000000"/>
          <w:sz w:val="24"/>
          <w:szCs w:val="24"/>
          <w:lang w:eastAsia="pl-PL"/>
        </w:rPr>
        <w:t>(jeżeli dotyczy)</w:t>
      </w:r>
      <w:r w:rsidRPr="005E571A">
        <w:rPr>
          <w:rFonts w:ascii="Times New Roman" w:eastAsia="Times New Roman" w:hAnsi="Times New Roman" w:cs="Times New Roman"/>
          <w:b/>
          <w:bCs/>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w:t>
      </w:r>
      <w:r w:rsidRPr="005E571A">
        <w:rPr>
          <w:rFonts w:ascii="Times New Roman" w:eastAsia="Times New Roman" w:hAnsi="Times New Roman" w:cs="Times New Roman"/>
          <w:color w:val="000000"/>
          <w:sz w:val="24"/>
          <w:szCs w:val="24"/>
          <w:lang w:eastAsia="pl-PL"/>
        </w:rPr>
        <w:lastRenderedPageBreak/>
        <w:t xml:space="preserve">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I.4) KOMUNIKACJA: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Tak </w:t>
      </w:r>
      <w:r w:rsidRPr="005E571A">
        <w:rPr>
          <w:rFonts w:ascii="Times New Roman" w:eastAsia="Times New Roman" w:hAnsi="Times New Roman" w:cs="Times New Roman"/>
          <w:color w:val="000000"/>
          <w:sz w:val="24"/>
          <w:szCs w:val="24"/>
          <w:lang w:eastAsia="pl-PL"/>
        </w:rPr>
        <w:br/>
        <w:t xml:space="preserve">https://bip.konstancinjeziorna.pl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Tak </w:t>
      </w:r>
      <w:r w:rsidRPr="005E571A">
        <w:rPr>
          <w:rFonts w:ascii="Times New Roman" w:eastAsia="Times New Roman" w:hAnsi="Times New Roman" w:cs="Times New Roman"/>
          <w:color w:val="000000"/>
          <w:sz w:val="24"/>
          <w:szCs w:val="24"/>
          <w:lang w:eastAsia="pl-PL"/>
        </w:rPr>
        <w:br/>
        <w:t xml:space="preserve">https://bip.konstancinjeziorna.pl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Oferty lub wnioski o dopuszczenie do udziału w postępowaniu należy przesyłać:</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Elektronicznie</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t xml:space="preserve">adres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Nie </w:t>
      </w:r>
      <w:r w:rsidRPr="005E571A">
        <w:rPr>
          <w:rFonts w:ascii="Times New Roman" w:eastAsia="Times New Roman" w:hAnsi="Times New Roman" w:cs="Times New Roman"/>
          <w:color w:val="000000"/>
          <w:sz w:val="24"/>
          <w:szCs w:val="24"/>
          <w:lang w:eastAsia="pl-PL"/>
        </w:rPr>
        <w:br/>
        <w:t xml:space="preserve">Inny sposób: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lastRenderedPageBreak/>
        <w:br/>
      </w:r>
      <w:r w:rsidRPr="005E571A">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Tak </w:t>
      </w:r>
      <w:r w:rsidRPr="005E571A">
        <w:rPr>
          <w:rFonts w:ascii="Times New Roman" w:eastAsia="Times New Roman" w:hAnsi="Times New Roman" w:cs="Times New Roman"/>
          <w:color w:val="000000"/>
          <w:sz w:val="24"/>
          <w:szCs w:val="24"/>
          <w:lang w:eastAsia="pl-PL"/>
        </w:rPr>
        <w:br/>
        <w:t xml:space="preserve">Inny sposób: </w:t>
      </w:r>
      <w:r w:rsidRPr="005E571A">
        <w:rPr>
          <w:rFonts w:ascii="Times New Roman" w:eastAsia="Times New Roman" w:hAnsi="Times New Roman" w:cs="Times New Roman"/>
          <w:color w:val="000000"/>
          <w:sz w:val="24"/>
          <w:szCs w:val="24"/>
          <w:lang w:eastAsia="pl-PL"/>
        </w:rPr>
        <w:br/>
        <w:t xml:space="preserve">kurierem lub pocztą </w:t>
      </w:r>
      <w:r w:rsidRPr="005E571A">
        <w:rPr>
          <w:rFonts w:ascii="Times New Roman" w:eastAsia="Times New Roman" w:hAnsi="Times New Roman" w:cs="Times New Roman"/>
          <w:color w:val="000000"/>
          <w:sz w:val="24"/>
          <w:szCs w:val="24"/>
          <w:lang w:eastAsia="pl-PL"/>
        </w:rPr>
        <w:br/>
        <w:t xml:space="preserve">Adres: </w:t>
      </w:r>
      <w:r w:rsidRPr="005E571A">
        <w:rPr>
          <w:rFonts w:ascii="Times New Roman" w:eastAsia="Times New Roman" w:hAnsi="Times New Roman" w:cs="Times New Roman"/>
          <w:color w:val="000000"/>
          <w:sz w:val="24"/>
          <w:szCs w:val="24"/>
          <w:lang w:eastAsia="pl-PL"/>
        </w:rPr>
        <w:br/>
        <w:t xml:space="preserve">Urząd Miasta i Gminy Konstancin-Jeziorna, ul. Piaseczyńska 77, 05-520 Konstancin-Jeziorna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b/>
          <w:bCs/>
          <w:color w:val="000000"/>
          <w:sz w:val="27"/>
          <w:szCs w:val="27"/>
          <w:lang w:eastAsia="pl-PL"/>
        </w:rPr>
      </w:pPr>
      <w:r w:rsidRPr="005E571A">
        <w:rPr>
          <w:rFonts w:ascii="Times New Roman" w:eastAsia="Times New Roman" w:hAnsi="Times New Roman" w:cs="Times New Roman"/>
          <w:b/>
          <w:bCs/>
          <w:color w:val="000000"/>
          <w:sz w:val="27"/>
          <w:szCs w:val="27"/>
          <w:u w:val="single"/>
          <w:lang w:eastAsia="pl-PL"/>
        </w:rPr>
        <w:t xml:space="preserve">SEKCJA II: PRZEDMIOT ZAMÓWIENIA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II.1) Nazwa nadana zamówieniu przez zamawiającego: </w:t>
      </w:r>
      <w:r w:rsidRPr="005E571A">
        <w:rPr>
          <w:rFonts w:ascii="Times New Roman" w:eastAsia="Times New Roman" w:hAnsi="Times New Roman" w:cs="Times New Roman"/>
          <w:color w:val="000000"/>
          <w:sz w:val="24"/>
          <w:szCs w:val="24"/>
          <w:lang w:eastAsia="pl-PL"/>
        </w:rPr>
        <w:t xml:space="preserve">Świadczenie usług transportowych w zakresie dowozu uczniów do publicznych szkół podstawowych w Gminie Konstancin-Jeziorna w roku szkolnym 2020/2021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Numer referencyjny: </w:t>
      </w:r>
      <w:r w:rsidRPr="005E571A">
        <w:rPr>
          <w:rFonts w:ascii="Times New Roman" w:eastAsia="Times New Roman" w:hAnsi="Times New Roman" w:cs="Times New Roman"/>
          <w:color w:val="000000"/>
          <w:sz w:val="24"/>
          <w:szCs w:val="24"/>
          <w:lang w:eastAsia="pl-PL"/>
        </w:rPr>
        <w:t xml:space="preserve">ZP.271.19.2020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5E571A" w:rsidRPr="005E571A" w:rsidRDefault="005E571A" w:rsidP="005E571A">
      <w:pPr>
        <w:spacing w:after="0" w:line="450" w:lineRule="atLeast"/>
        <w:jc w:val="both"/>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II.2) Rodzaj zamówienia: </w:t>
      </w:r>
      <w:r w:rsidRPr="005E571A">
        <w:rPr>
          <w:rFonts w:ascii="Times New Roman" w:eastAsia="Times New Roman" w:hAnsi="Times New Roman" w:cs="Times New Roman"/>
          <w:color w:val="000000"/>
          <w:sz w:val="24"/>
          <w:szCs w:val="24"/>
          <w:lang w:eastAsia="pl-PL"/>
        </w:rPr>
        <w:t xml:space="preserve">Usługi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II.3) Informacja o możliwości składania ofert częściowych</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Zamówienie podzielone jest na części: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Oferty lub wnioski o dopuszczenie do udziału w postępowaniu można składać w </w:t>
      </w:r>
      <w:r w:rsidRPr="005E571A">
        <w:rPr>
          <w:rFonts w:ascii="Times New Roman" w:eastAsia="Times New Roman" w:hAnsi="Times New Roman" w:cs="Times New Roman"/>
          <w:b/>
          <w:bCs/>
          <w:color w:val="000000"/>
          <w:sz w:val="24"/>
          <w:szCs w:val="24"/>
          <w:lang w:eastAsia="pl-PL"/>
        </w:rPr>
        <w:lastRenderedPageBreak/>
        <w:t>odniesieniu do:</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II.4) Krótki opis przedmiotu zamówienia </w:t>
      </w:r>
      <w:r w:rsidRPr="005E571A">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5E571A">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5E571A">
        <w:rPr>
          <w:rFonts w:ascii="Times New Roman" w:eastAsia="Times New Roman" w:hAnsi="Times New Roman" w:cs="Times New Roman"/>
          <w:color w:val="000000"/>
          <w:sz w:val="24"/>
          <w:szCs w:val="24"/>
          <w:lang w:eastAsia="pl-PL"/>
        </w:rPr>
        <w:t xml:space="preserve">Przedmiotem zamówienia jest dowóz uczniów do publicznych szkół podstawowych w Gminie Konstancin-Jeziorna w roku szkolnym 2020/2021 LINIA 1 Dowóz uczniów do Szkoły Podstawowej Nr 1 w Konstancinie-Jeziornie przy ul. Wojewódzkiej 1 ze wsi Czarnów i okolic (ul. Graniczna, ul. </w:t>
      </w:r>
      <w:proofErr w:type="spellStart"/>
      <w:r w:rsidRPr="005E571A">
        <w:rPr>
          <w:rFonts w:ascii="Times New Roman" w:eastAsia="Times New Roman" w:hAnsi="Times New Roman" w:cs="Times New Roman"/>
          <w:color w:val="000000"/>
          <w:sz w:val="24"/>
          <w:szCs w:val="24"/>
          <w:lang w:eastAsia="pl-PL"/>
        </w:rPr>
        <w:t>Wierzbnowska</w:t>
      </w:r>
      <w:proofErr w:type="spellEnd"/>
      <w:r w:rsidRPr="005E571A">
        <w:rPr>
          <w:rFonts w:ascii="Times New Roman" w:eastAsia="Times New Roman" w:hAnsi="Times New Roman" w:cs="Times New Roman"/>
          <w:color w:val="000000"/>
          <w:sz w:val="24"/>
          <w:szCs w:val="24"/>
          <w:lang w:eastAsia="pl-PL"/>
        </w:rPr>
        <w:t xml:space="preserve">, ul. Wiśniowa) Rozpoczęcie zajęć lekcyjnych w Szkole Podstawowej Nr 1 o godz. 8:00 Trasa: ul. </w:t>
      </w:r>
      <w:proofErr w:type="spellStart"/>
      <w:r w:rsidRPr="005E571A">
        <w:rPr>
          <w:rFonts w:ascii="Times New Roman" w:eastAsia="Times New Roman" w:hAnsi="Times New Roman" w:cs="Times New Roman"/>
          <w:color w:val="000000"/>
          <w:sz w:val="24"/>
          <w:szCs w:val="24"/>
          <w:lang w:eastAsia="pl-PL"/>
        </w:rPr>
        <w:t>Chylicką</w:t>
      </w:r>
      <w:proofErr w:type="spellEnd"/>
      <w:r w:rsidRPr="005E571A">
        <w:rPr>
          <w:rFonts w:ascii="Times New Roman" w:eastAsia="Times New Roman" w:hAnsi="Times New Roman" w:cs="Times New Roman"/>
          <w:color w:val="000000"/>
          <w:sz w:val="24"/>
          <w:szCs w:val="24"/>
          <w:lang w:eastAsia="pl-PL"/>
        </w:rPr>
        <w:t xml:space="preserve"> do Czarnowa, powrót w lewo ul. Akacjową (przy cmentarzu) do ul. </w:t>
      </w:r>
      <w:proofErr w:type="spellStart"/>
      <w:r w:rsidRPr="005E571A">
        <w:rPr>
          <w:rFonts w:ascii="Times New Roman" w:eastAsia="Times New Roman" w:hAnsi="Times New Roman" w:cs="Times New Roman"/>
          <w:color w:val="000000"/>
          <w:sz w:val="24"/>
          <w:szCs w:val="24"/>
          <w:lang w:eastAsia="pl-PL"/>
        </w:rPr>
        <w:t>Wierzbnowskiej</w:t>
      </w:r>
      <w:proofErr w:type="spellEnd"/>
      <w:r w:rsidRPr="005E571A">
        <w:rPr>
          <w:rFonts w:ascii="Times New Roman" w:eastAsia="Times New Roman" w:hAnsi="Times New Roman" w:cs="Times New Roman"/>
          <w:color w:val="000000"/>
          <w:sz w:val="24"/>
          <w:szCs w:val="24"/>
          <w:lang w:eastAsia="pl-PL"/>
        </w:rPr>
        <w:t xml:space="preserve">, z powrotem ul. Cedrową i ul. </w:t>
      </w:r>
      <w:proofErr w:type="spellStart"/>
      <w:r w:rsidRPr="005E571A">
        <w:rPr>
          <w:rFonts w:ascii="Times New Roman" w:eastAsia="Times New Roman" w:hAnsi="Times New Roman" w:cs="Times New Roman"/>
          <w:color w:val="000000"/>
          <w:sz w:val="24"/>
          <w:szCs w:val="24"/>
          <w:lang w:eastAsia="pl-PL"/>
        </w:rPr>
        <w:t>Chylicką</w:t>
      </w:r>
      <w:proofErr w:type="spellEnd"/>
      <w:r w:rsidRPr="005E571A">
        <w:rPr>
          <w:rFonts w:ascii="Times New Roman" w:eastAsia="Times New Roman" w:hAnsi="Times New Roman" w:cs="Times New Roman"/>
          <w:color w:val="000000"/>
          <w:sz w:val="24"/>
          <w:szCs w:val="24"/>
          <w:lang w:eastAsia="pl-PL"/>
        </w:rPr>
        <w:t xml:space="preserve"> do Szkoły Podstawowej Nr 1 Odjazd z Czarnowa do szkoły o godz. 7:30 Powrót ze szkoły o godz. 16:15 do Czarnowa tą samą trasą. Liczba uczniów dowożonych: 50 LINIA 2 Dowóz uczniów do Szkoły Podstawowej Nr 2 w Konstancinie-Jeziornie przy ul. Żeromskiego 15 ze wsi Obory, Parcela, Słomczyn, Kawęczyn, Kawęczynek, Borowina Rozpoczęcie zajęć lekcyjnych w Szkole Podstawowej Nr 2 o godzinie 8:00 Odjazd do szkoły z Obór o godz. 7:00 Odjazd do szkoły z Borowiny o godz.7:35 Powrót ze szkoły tą samą trasą o godz. 15:00 i o godz.16:40 Liczba uczniów dowożonych: 30 LINIA 3 Dowóz dzieci do Szkoły Podstawowej Nr 3 w Konstancinie-Jeziornie przy ul. Bielawskiej 57 ze wsi Obórki, Kępa Okrzewska (pętla autobusowa ZTM 264 i L-16 Kępa Okrzewska-cmentarz), Okrzeszyn, Bielawa Rozpoczęcie zajęć lekcyjnych w Szkole Podstawowej Nr 3 o godzinie 8:00 Odjazd ze wsi Obórki (miejsce przystankowe obok placu zabaw) godz.7:30, następne miejsce przystankowe przy rozwidleniu dróg (ul. </w:t>
      </w:r>
      <w:r w:rsidRPr="005E571A">
        <w:rPr>
          <w:rFonts w:ascii="Times New Roman" w:eastAsia="Times New Roman" w:hAnsi="Times New Roman" w:cs="Times New Roman"/>
          <w:color w:val="000000"/>
          <w:sz w:val="24"/>
          <w:szCs w:val="24"/>
          <w:lang w:eastAsia="pl-PL"/>
        </w:rPr>
        <w:lastRenderedPageBreak/>
        <w:t xml:space="preserve">Okrzewska w kierunku wsi Bielawa). Powrót ze szkoły tą samą trasą godz. 15:00 Liczba uczniów dowożonych: 19 LINIA 4 Dowóz dzieci do Szkoły Podstawowej Nr 4 w Słomczynie przy ul. Wilanowskiej 218 ze wsi Słomczyn, Obory, Parcela, Gassy, Piaski i Cieciszew. Rozpoczęcie zajęć lekcyjnych w Szkole Podstawowej Nr 4 o godzinie 8:00 Odjazd z Obór do szkoły 7:00 Odjazd ze wsi Gassy 7:15 Odjazd ze wsi Piaski do szkoły godz. 7:30 Powrót ze szkoły tą sama trasą godz. 13:30 i o godz.15:00 Liczba uczniów dowożonych: 42 LINIA 5 Dowóz dzieci do Szkoły Podstawowej Nr 4 w Słomczynie przy ul. Wilanowskiej 218 z Dębówki Trasa Dębówka-Turowice-Kawęczyn (przysiółek Wierzbówka ) Rozpoczęcie zajęć lekcyjnych w Szkole Podstawowej Nr 4 o godzinie 8:00 Odjazd ze wsi Dębówka do szkoły godz. 7:30 Powrót ze szkoły godz.13:30 i o godz. 15:00 Liczba uczniów dowożonych: 24 LINIA 6 Dowóz dzieci do Szkoły Podstawowej Nr 6 w </w:t>
      </w:r>
      <w:proofErr w:type="spellStart"/>
      <w:r w:rsidRPr="005E571A">
        <w:rPr>
          <w:rFonts w:ascii="Times New Roman" w:eastAsia="Times New Roman" w:hAnsi="Times New Roman" w:cs="Times New Roman"/>
          <w:color w:val="000000"/>
          <w:sz w:val="24"/>
          <w:szCs w:val="24"/>
          <w:lang w:eastAsia="pl-PL"/>
        </w:rPr>
        <w:t>Opaczy</w:t>
      </w:r>
      <w:proofErr w:type="spellEnd"/>
      <w:r w:rsidRPr="005E571A">
        <w:rPr>
          <w:rFonts w:ascii="Times New Roman" w:eastAsia="Times New Roman" w:hAnsi="Times New Roman" w:cs="Times New Roman"/>
          <w:color w:val="000000"/>
          <w:sz w:val="24"/>
          <w:szCs w:val="24"/>
          <w:lang w:eastAsia="pl-PL"/>
        </w:rPr>
        <w:t xml:space="preserve"> ze wsi Habdzin, Gassy, Czernidła, Łęg, Ciszyca, Obórki, Kępa Oborska, Kępa Okrzewska, miasto Konstancin-Jeziorna Rozpoczęcie zajęć lekcyjnych w Szkole Podstawowej Nr 6 o godzinie 8:00 trasa: droga DW 721 Konstancin-Jeziorna, Habdzin, Łęg, Czernidła, Gassy następnie drogą gminną do Łęgu, Habdzina, Ciszycy, Obórek do Szkoły Podstawowej Nr 6 w </w:t>
      </w:r>
      <w:proofErr w:type="spellStart"/>
      <w:r w:rsidRPr="005E571A">
        <w:rPr>
          <w:rFonts w:ascii="Times New Roman" w:eastAsia="Times New Roman" w:hAnsi="Times New Roman" w:cs="Times New Roman"/>
          <w:color w:val="000000"/>
          <w:sz w:val="24"/>
          <w:szCs w:val="24"/>
          <w:lang w:eastAsia="pl-PL"/>
        </w:rPr>
        <w:t>Opaczy</w:t>
      </w:r>
      <w:proofErr w:type="spellEnd"/>
      <w:r w:rsidRPr="005E571A">
        <w:rPr>
          <w:rFonts w:ascii="Times New Roman" w:eastAsia="Times New Roman" w:hAnsi="Times New Roman" w:cs="Times New Roman"/>
          <w:color w:val="000000"/>
          <w:sz w:val="24"/>
          <w:szCs w:val="24"/>
          <w:lang w:eastAsia="pl-PL"/>
        </w:rPr>
        <w:t xml:space="preserve">. Liczba dowożonych uczniów do Szkoły Podstawowej Nr 6 z niżej wymienionych wsi: Gassy 17 dzieci Czernidła 10 dzieci Łęg 17 dzieci Ciszyca 10 dzieci Habdzin 24 dzieci Obórki 11 dzieci Konstancin-Jeziorna (przystanki: ul. Bielawska, ul. Anny Walentynowicz) 18 dzieci Razem uczniów: 107 Powrót ze Szkoły Podstawowej Nr 6 po zajęciach szkolnych do ww. wsi : Pierwszy kurs o godz. 12:55 Drugi kurs o godz. 14:40 Trzeci kurs o godz. 15:35 Miejsce wykonania przedmiotu zamówienia: Gmina Konstancin-Jeziorna Przewidywana dzienna liczba </w:t>
      </w:r>
      <w:proofErr w:type="spellStart"/>
      <w:r w:rsidRPr="005E571A">
        <w:rPr>
          <w:rFonts w:ascii="Times New Roman" w:eastAsia="Times New Roman" w:hAnsi="Times New Roman" w:cs="Times New Roman"/>
          <w:color w:val="000000"/>
          <w:sz w:val="24"/>
          <w:szCs w:val="24"/>
          <w:lang w:eastAsia="pl-PL"/>
        </w:rPr>
        <w:t>kilometrów</w:t>
      </w:r>
      <w:proofErr w:type="spellEnd"/>
      <w:r w:rsidRPr="005E571A">
        <w:rPr>
          <w:rFonts w:ascii="Times New Roman" w:eastAsia="Times New Roman" w:hAnsi="Times New Roman" w:cs="Times New Roman"/>
          <w:color w:val="000000"/>
          <w:sz w:val="24"/>
          <w:szCs w:val="24"/>
          <w:lang w:eastAsia="pl-PL"/>
        </w:rPr>
        <w:t xml:space="preserve"> wykonywania przewozu wynosi 250 km. Przewidywana liczba dni wykonywania przewozów to 188 dni. 2. Zamawiający, zgodnie z przepisem art. 29 ust. 3a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określa następujące wymagania: 1) Zamawiający wymaga, aby przez cały okres realizacji zamówienia osoby, wykonujące bezpośrednio czynności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poz. 1040 ze zm.). Ustalenie warunków zatrudnienia Zamawiający zostawia w gestii Wykonawcy, z tym zastrzeżeniem, że Zamawiający wymaga, aby każda osoba zatrudniona na powyższych warunkach brała czynny udział przy realizacji przedmiotu </w:t>
      </w:r>
      <w:r w:rsidRPr="005E571A">
        <w:rPr>
          <w:rFonts w:ascii="Times New Roman" w:eastAsia="Times New Roman" w:hAnsi="Times New Roman" w:cs="Times New Roman"/>
          <w:color w:val="000000"/>
          <w:sz w:val="24"/>
          <w:szCs w:val="24"/>
          <w:lang w:eastAsia="pl-PL"/>
        </w:rPr>
        <w:lastRenderedPageBreak/>
        <w:t xml:space="preserve">zamówienia. 2) Każdorazowo, na żądanie Zamawiającego, w terminie wskazanym przez Zamawiającego, nie krótszym niż 3 dni, Wykonawca zobowiązuje się przedłożyć Zamawiającemu: a) aktualne oświadczenie, że osoby, o których mowa w ust. 2 pkt 1 są zatrudnione przez Wykonawcę na podstawie umowy o pracę, podpisane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b) zaświadczenie właściwego oddziału ZUS, potwierdzające opłacenie przez Wykonawcę lub podwykonawcę składek na ubezpieczenie społeczne i zdrowotne z tytułu zatrudnienia na podstawie umowy o pracę za okres rozliczeniowy; 3) Nieprzedłożenie przez Wykonawcę oświadczenia lub zaświadczenia, o których mowa w ust. 2 pkt 2 lit. a i b w terminie wskazanym przez Zamawiającego będzie uprawniało Zamawiającego do naliczenia kary umownej określonej we wzorze umowy (załącznik nr 9 do SIWZ). 4) W przypadku uzasadnionych wątpliwości co do przestrzegania prawa pracy przez Wykonawcę lub podwykonawcę, Zamawiający może zwrócić się o przeprowadzenie kontroli przez Państwową Inspekcję Pracy.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II.5) Główny kod CPV: </w:t>
      </w:r>
      <w:r w:rsidRPr="005E571A">
        <w:rPr>
          <w:rFonts w:ascii="Times New Roman" w:eastAsia="Times New Roman" w:hAnsi="Times New Roman" w:cs="Times New Roman"/>
          <w:color w:val="000000"/>
          <w:sz w:val="24"/>
          <w:szCs w:val="24"/>
          <w:lang w:eastAsia="pl-PL"/>
        </w:rPr>
        <w:t xml:space="preserve">60100000-9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Dodatkowe kody CPV:</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II.6) Całkowita wartość zamówienia </w:t>
      </w:r>
      <w:r w:rsidRPr="005E571A">
        <w:rPr>
          <w:rFonts w:ascii="Times New Roman" w:eastAsia="Times New Roman" w:hAnsi="Times New Roman" w:cs="Times New Roman"/>
          <w:i/>
          <w:iCs/>
          <w:color w:val="000000"/>
          <w:sz w:val="24"/>
          <w:szCs w:val="24"/>
          <w:lang w:eastAsia="pl-PL"/>
        </w:rPr>
        <w:t>(jeżeli zamawiający podaje informacje o wartości zamówienia)</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Wartość bez VAT: </w:t>
      </w:r>
      <w:r w:rsidRPr="005E571A">
        <w:rPr>
          <w:rFonts w:ascii="Times New Roman" w:eastAsia="Times New Roman" w:hAnsi="Times New Roman" w:cs="Times New Roman"/>
          <w:color w:val="000000"/>
          <w:sz w:val="24"/>
          <w:szCs w:val="24"/>
          <w:lang w:eastAsia="pl-PL"/>
        </w:rPr>
        <w:br/>
        <w:t xml:space="preserve">Waluta: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i/>
          <w:iCs/>
          <w:color w:val="000000"/>
          <w:sz w:val="24"/>
          <w:szCs w:val="24"/>
          <w:lang w:eastAsia="pl-PL"/>
        </w:rPr>
        <w:t xml:space="preserve">(w przypadku umów ramowych lub dynamicznego systemu zakupów – szacunkowa całkowita </w:t>
      </w:r>
      <w:r w:rsidRPr="005E571A">
        <w:rPr>
          <w:rFonts w:ascii="Times New Roman" w:eastAsia="Times New Roman" w:hAnsi="Times New Roman" w:cs="Times New Roman"/>
          <w:i/>
          <w:iCs/>
          <w:color w:val="000000"/>
          <w:sz w:val="24"/>
          <w:szCs w:val="24"/>
          <w:lang w:eastAsia="pl-PL"/>
        </w:rPr>
        <w:lastRenderedPageBreak/>
        <w:t>maksymalna wartość w całym okresie obowiązywania umowy ramowej lub dynamicznego systemu zakupów)</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5E571A">
        <w:rPr>
          <w:rFonts w:ascii="Times New Roman" w:eastAsia="Times New Roman" w:hAnsi="Times New Roman" w:cs="Times New Roman"/>
          <w:b/>
          <w:bCs/>
          <w:color w:val="000000"/>
          <w:sz w:val="24"/>
          <w:szCs w:val="24"/>
          <w:lang w:eastAsia="pl-PL"/>
        </w:rPr>
        <w:t>Pzp</w:t>
      </w:r>
      <w:proofErr w:type="spellEnd"/>
      <w:r w:rsidRPr="005E571A">
        <w:rPr>
          <w:rFonts w:ascii="Times New Roman" w:eastAsia="Times New Roman" w:hAnsi="Times New Roman" w:cs="Times New Roman"/>
          <w:b/>
          <w:bCs/>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miesiącach:   </w:t>
      </w:r>
      <w:r w:rsidRPr="005E571A">
        <w:rPr>
          <w:rFonts w:ascii="Times New Roman" w:eastAsia="Times New Roman" w:hAnsi="Times New Roman" w:cs="Times New Roman"/>
          <w:i/>
          <w:iCs/>
          <w:color w:val="000000"/>
          <w:sz w:val="24"/>
          <w:szCs w:val="24"/>
          <w:lang w:eastAsia="pl-PL"/>
        </w:rPr>
        <w:t xml:space="preserve"> lub </w:t>
      </w:r>
      <w:r w:rsidRPr="005E571A">
        <w:rPr>
          <w:rFonts w:ascii="Times New Roman" w:eastAsia="Times New Roman" w:hAnsi="Times New Roman" w:cs="Times New Roman"/>
          <w:b/>
          <w:bCs/>
          <w:color w:val="000000"/>
          <w:sz w:val="24"/>
          <w:szCs w:val="24"/>
          <w:lang w:eastAsia="pl-PL"/>
        </w:rPr>
        <w:t>dniach:</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i/>
          <w:iCs/>
          <w:color w:val="000000"/>
          <w:sz w:val="24"/>
          <w:szCs w:val="24"/>
          <w:lang w:eastAsia="pl-PL"/>
        </w:rPr>
        <w:t>lub</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data rozpoczęcia: </w:t>
      </w:r>
      <w:r w:rsidRPr="005E571A">
        <w:rPr>
          <w:rFonts w:ascii="Times New Roman" w:eastAsia="Times New Roman" w:hAnsi="Times New Roman" w:cs="Times New Roman"/>
          <w:color w:val="000000"/>
          <w:sz w:val="24"/>
          <w:szCs w:val="24"/>
          <w:lang w:eastAsia="pl-PL"/>
        </w:rPr>
        <w:t> </w:t>
      </w:r>
      <w:r w:rsidRPr="005E571A">
        <w:rPr>
          <w:rFonts w:ascii="Times New Roman" w:eastAsia="Times New Roman" w:hAnsi="Times New Roman" w:cs="Times New Roman"/>
          <w:i/>
          <w:iCs/>
          <w:color w:val="000000"/>
          <w:sz w:val="24"/>
          <w:szCs w:val="24"/>
          <w:lang w:eastAsia="pl-PL"/>
        </w:rPr>
        <w:t xml:space="preserve"> lub </w:t>
      </w:r>
      <w:r w:rsidRPr="005E571A">
        <w:rPr>
          <w:rFonts w:ascii="Times New Roman" w:eastAsia="Times New Roman" w:hAnsi="Times New Roman" w:cs="Times New Roman"/>
          <w:b/>
          <w:bCs/>
          <w:color w:val="000000"/>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E571A" w:rsidRPr="005E571A" w:rsidTr="005E571A">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Data zakończenia</w:t>
            </w:r>
          </w:p>
        </w:tc>
      </w:tr>
      <w:tr w:rsidR="005E571A" w:rsidRPr="005E571A" w:rsidTr="005E571A">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2021-06-25</w:t>
            </w:r>
          </w:p>
        </w:tc>
      </w:tr>
    </w:tbl>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II.9) Informacje dodatkowe: </w:t>
      </w:r>
    </w:p>
    <w:p w:rsidR="005E571A" w:rsidRPr="005E571A" w:rsidRDefault="005E571A" w:rsidP="005E571A">
      <w:pPr>
        <w:spacing w:after="0" w:line="450" w:lineRule="atLeast"/>
        <w:rPr>
          <w:rFonts w:ascii="Times New Roman" w:eastAsia="Times New Roman" w:hAnsi="Times New Roman" w:cs="Times New Roman"/>
          <w:b/>
          <w:bCs/>
          <w:color w:val="000000"/>
          <w:sz w:val="27"/>
          <w:szCs w:val="27"/>
          <w:lang w:eastAsia="pl-PL"/>
        </w:rPr>
      </w:pPr>
      <w:r w:rsidRPr="005E571A">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III.1) WARUNKI UDZIAŁU W POSTĘPOWANIU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Określenie warunków: Zamawiający uzna warunek udziału za spełniony, jeżeli Wykonawca wykaże, że posiada aktualne zezwolenie na wykonywanie zawodu przewoźnika drogowego, wymagane na podstawie ustawy z dnia 6 września 2001 r. o transporcie drogowym (Dz. U. z 2019 r. poz. 2140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w:t>
      </w:r>
      <w:r w:rsidRPr="005E571A">
        <w:rPr>
          <w:rFonts w:ascii="Times New Roman" w:eastAsia="Times New Roman" w:hAnsi="Times New Roman" w:cs="Times New Roman"/>
          <w:color w:val="000000"/>
          <w:sz w:val="24"/>
          <w:szCs w:val="24"/>
          <w:lang w:eastAsia="pl-PL"/>
        </w:rPr>
        <w:br/>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III.1.2) Sytuacja finansowa lub ekonomiczna </w:t>
      </w:r>
      <w:r w:rsidRPr="005E571A">
        <w:rPr>
          <w:rFonts w:ascii="Times New Roman" w:eastAsia="Times New Roman" w:hAnsi="Times New Roman" w:cs="Times New Roman"/>
          <w:color w:val="000000"/>
          <w:sz w:val="24"/>
          <w:szCs w:val="24"/>
          <w:lang w:eastAsia="pl-PL"/>
        </w:rPr>
        <w:br/>
        <w:t xml:space="preserve">Określenie warunków: Zamawiający uzna warunek za spełniony, jeśli Wykonawca wykaże, iż posiada ubezpieczenie od odpowiedzialności cywilnej w zakresie prowadzonej działalności związanej z przedmiotem zamówienia na kwotę minimum 100.000,00 zł.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lastRenderedPageBreak/>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III.1.3) Zdolność techniczna lub zawodowa </w:t>
      </w:r>
      <w:r w:rsidRPr="005E571A">
        <w:rPr>
          <w:rFonts w:ascii="Times New Roman" w:eastAsia="Times New Roman" w:hAnsi="Times New Roman" w:cs="Times New Roman"/>
          <w:color w:val="000000"/>
          <w:sz w:val="24"/>
          <w:szCs w:val="24"/>
          <w:lang w:eastAsia="pl-PL"/>
        </w:rPr>
        <w:br/>
        <w:t xml:space="preserve">Określenie warunków: a)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co najmniej dwie usługi, które odpowiadają swoim rodzajem przedmiotowi zamówienia (tj. usługa dowozu uczniów do szkół podstawowych), o wartości minimum 200.000 zł brutto każda; b) w zakresie zdolności technicznej lub zawodowej potencjału osób skierowanych przez Wykonawcę do realizacji zamówienia: Zamawiający uzna warunek za spełniony, jeśli Wykonawca wykaże, iż dysponuje osobami, które będą uczestniczyć w wykonywaniu zamówienia, posiadającymi odpowiednie kwalifikacje zawodowe, uprawnienia, doświadczenie i wykształcenie niezbędne do wykonywania zamówienia, w tym: minimum czterech kierowców, którzy spełniają wymagania określone w art. 39a ustawy z dnia 6 września 2001 r. o transporcie drogowym (Dz. U. z 2019 r. poz. 2140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oraz posiadają uprawnienia do kierowania pojazdami kategorii D, o której mowa w art. 6 ustawy z dnia 5 stycznia 2011 r. o kierujących pojazdami (Dz. U. z 2019 r. poz. 341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c) w zakresie zdolności technicznej lub zawodowe potencjału technicznego Wykonawcy: Zamawiający uzna warunek za spełniony, jeśli Wykonawca wykaże, iż dysponuje minimum czterema autobusami posiadającymi aktualne badania techniczne, o których mowa w art. 81 - 83 ustawy z dnia 20 czerwca 1997 r. Prawo o ruchu drogowym (Dz. U. z 2020 r. poz. 110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oraz oznakowanie zgodne z art. 57 ustawy z dnia 20 czerwca 1997 r. Prawo o ruchu drogowym (Dz. U. z 2020 r. poz. 110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przystosowanymi do transportu uczniów, z których 2 autobusy pomieszczą minimum 30 osób a 2 autobusy pomieszczą minimum 40 osób, wyprodukowanymi nie wcześniej niż w 2008 r.; </w:t>
      </w:r>
      <w:r w:rsidRPr="005E571A">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E571A">
        <w:rPr>
          <w:rFonts w:ascii="Times New Roman" w:eastAsia="Times New Roman" w:hAnsi="Times New Roman" w:cs="Times New Roman"/>
          <w:color w:val="000000"/>
          <w:sz w:val="24"/>
          <w:szCs w:val="24"/>
          <w:lang w:eastAsia="pl-PL"/>
        </w:rPr>
        <w:br/>
        <w:t xml:space="preserve">Informacje dodatkowe: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III.2) PODSTAWY WYKLUCZENIA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lastRenderedPageBreak/>
        <w:t xml:space="preserve">III.2.1) Podstawy wykluczenia określone w art. 24 ust. 1 ustawy </w:t>
      </w:r>
      <w:proofErr w:type="spellStart"/>
      <w:r w:rsidRPr="005E571A">
        <w:rPr>
          <w:rFonts w:ascii="Times New Roman" w:eastAsia="Times New Roman" w:hAnsi="Times New Roman" w:cs="Times New Roman"/>
          <w:b/>
          <w:bCs/>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5E571A">
        <w:rPr>
          <w:rFonts w:ascii="Times New Roman" w:eastAsia="Times New Roman" w:hAnsi="Times New Roman" w:cs="Times New Roman"/>
          <w:b/>
          <w:bCs/>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5E571A">
        <w:rPr>
          <w:rFonts w:ascii="Times New Roman" w:eastAsia="Times New Roman" w:hAnsi="Times New Roman" w:cs="Times New Roman"/>
          <w:color w:val="000000"/>
          <w:sz w:val="24"/>
          <w:szCs w:val="24"/>
          <w:lang w:eastAsia="pl-PL"/>
        </w:rPr>
        <w:br/>
        <w:t xml:space="preserve">Tak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Oświadczenie o spełnianiu kryteriów selekcji </w:t>
      </w:r>
      <w:r w:rsidRPr="005E571A">
        <w:rPr>
          <w:rFonts w:ascii="Times New Roman" w:eastAsia="Times New Roman" w:hAnsi="Times New Roman" w:cs="Times New Roman"/>
          <w:color w:val="000000"/>
          <w:sz w:val="24"/>
          <w:szCs w:val="24"/>
          <w:lang w:eastAsia="pl-PL"/>
        </w:rPr>
        <w:br/>
        <w:t xml:space="preserve">Nie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UWAGA: Oświadczenie o przynależności lub braku przynależności do tej samej grupy kapitałowej, o której mowa w art. 24 ust. 1 pkt. 23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Wykonawca, zgodnie z przepisem art. 24 ust. 11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przekazuje Zamawiającemu w terminie 3 dni od dnia zamieszczenia na stronie internetowej informacji, o której mowa w art. 86 ust. 5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lastRenderedPageBreak/>
        <w:t xml:space="preserve">Wraz ze złożeniem oświadczenia, Wykonawca powinien przestawić, pod rygorem wykluczenia z postępowania o udzielenie zamówienia, dowody, że powiązania z innym wykonawcą nie prowadzą do zakłócenia konkurencji w postępowaniu o udzielenie zamówienia - załącznik nr 7 do SIWZ.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III.5.1) W ZAKRESIE SPEŁNIANIA WARUNKÓW UDZIAŁU W POSTĘPOWANIU:</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a) w zakresie kompetencji lub uprawnień do prowadzenia określonej działalności zawodowej posiadania takich kompetencji lub uprawnień Wykonawcy: Wykonawca wykaże, że posiada aktualne zezwolenie na wykonywanie zawodu przewoźnika drogowego, wymagane na podstawie ustawy z dnia 6 września 2001 r. o transporcie drogowym (Dz. U. z 2019 r. poz. 2140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b) w zakresie zdolności technicznej lub zawodowej doświadczenia Wykonawcy: Wykonawca wykaże, że w okresie ostatnich trzech lat przed upływem terminu składania ofert, a jeżeli okres prowadzenia działalności jest krótszy – w tym okresie, wykonał, a w przypadku świadczeń okresowych lub ciągłych również wykonuje, co najmniej dwie usługi, które odpowiadają swoim rodzajem przedmiotowi zamówienia (tj. usługa dowozu uczniów do szkół podstawowych), o wartości minimum 200.000 zł brutto każda; c) w zakresie zdolności technicznej lub zawodowej potencjału osób skierowanych przez Wykonawcę do realizacji zamówienia: Wykonawca wykaże, iż dysponuje osobami, które będą uczestniczyć w wykonywaniu zamówienia, posiadającymi odpowiednie kwalifikacje zawodowe, uprawnienia, doświadczenie i wykształcenie niezbędne do wykonywania zamówienia, w tym: minimum czterech kierowców, którzy spełniają wymagania określone w art. 39a ustawy z dnia 6 września 2001 r. o transporcie drogowym (Dz. U. z 2019 r. poz. 2140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oraz posiadają uprawnienia do kierowania pojazdami kategorii D, o której mowa w art. 6 ustawy z dnia 5 stycznia 2011 r. o kierujących pojazdami (Dz. U. z 2019 r. poz. 341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d) w zakresie zdolności technicznej lub zawodowej potencjału technicznego Wykonawcy: Wykonawca wykaże, iż dysponuje minimum czterema autobusami posiadającymi aktualne badania techniczne, o których mowa w art. 81 - 83 ustawy z dnia 20 czerwca 1997 r. Prawo o ruchu drogowym (Dz. U. z 2020 r. poz. 110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oraz </w:t>
      </w:r>
      <w:r w:rsidRPr="005E571A">
        <w:rPr>
          <w:rFonts w:ascii="Times New Roman" w:eastAsia="Times New Roman" w:hAnsi="Times New Roman" w:cs="Times New Roman"/>
          <w:color w:val="000000"/>
          <w:sz w:val="24"/>
          <w:szCs w:val="24"/>
          <w:lang w:eastAsia="pl-PL"/>
        </w:rPr>
        <w:lastRenderedPageBreak/>
        <w:t xml:space="preserve">oznakowanie zgodne z art. 57 ustawy z dnia 20 czerwca 1997 r. Prawo o ruchu drogowym (Dz. U. z 2020 r. poz. 110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przystosowanymi do transportu uczniów, z których 2 autobusy pomieszczą minimum 30 osób a 2 autobusy pomieszczą minimum 40 osób, wyprodukowanymi nie wcześniej niż w 2008 r.; e) w zakresie sytuacji ekonomicznej lub finansowej: Wykonawca wykaże, iż posiada ubezpieczenie od odpowiedzialności cywilnej w zakresie prowadzonej działalności związanej z przedmiotem zamówienia na kwotę minimum 100.000,00 zł.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III.5.2) W ZAKRESIE KRYTERIÓW SELEKCJI:</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1) W celu potwierdzenia spełniania warunku, o którym mowa w rozdz. X ust. 3 pkt 2 lit. a SIWZ – Wykonawca złoży zezwolenie na wykonywanie zawodu przewoźnika drogowego, wymagane na podstawie ustawy z dnia 6 września 2001 r. o transporcie drogowym (Dz. U. z 2019 r. poz. 2140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2) W celu potwierdzenia spełniania warunku, o którym mowa w rozdz. X ust. 3 pkt 2 lit. b SIWZ – Wykonawca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3) W celu potwierdzenia spełniania warunku, o którym mowa w rozdz. X ust. 3 pkt 2 lit. c - Wykonawca </w:t>
      </w:r>
      <w:r w:rsidRPr="005E571A">
        <w:rPr>
          <w:rFonts w:ascii="Times New Roman" w:eastAsia="Times New Roman" w:hAnsi="Times New Roman" w:cs="Times New Roman"/>
          <w:color w:val="000000"/>
          <w:sz w:val="24"/>
          <w:szCs w:val="24"/>
          <w:lang w:eastAsia="pl-PL"/>
        </w:rPr>
        <w:lastRenderedPageBreak/>
        <w:t xml:space="preserve">złoży wykaz osób 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4) W celu potwierdzenia spełniania warunku, o którym mowa w rozdz. X ust. 3 pkt 2 lit. d – Wykonawca złoży wykaz narzędzi/urządzeń technicznych dostępnych wykonawcy w celu wykonania zamówienia publicznego wraz z informacją o podstawie do dysponowania tymi zasobami (załącznik nr 5 do SIWZ); 5) W celu potwierdzenia spełniania warunku, o którym mowa w rozdz. X ust. 3 pkt 2 lit. e SIWZ – Wykonawca złoży opłaconą polisę lub inny dokument potwierdzający zawarcie umowy ubezpieczenia wraz z potwierdzeniem opłacenia składki na sumę gwarancyjną określoną przez Zamawiającego;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III.7) INNE DOKUMENTY NIE WYMIENIONE W pkt III.3) - III.6) </w:t>
      </w:r>
    </w:p>
    <w:p w:rsidR="005E571A" w:rsidRPr="005E571A" w:rsidRDefault="005E571A" w:rsidP="005E571A">
      <w:pPr>
        <w:spacing w:after="0" w:line="450" w:lineRule="atLeast"/>
        <w:rPr>
          <w:rFonts w:ascii="Times New Roman" w:eastAsia="Times New Roman" w:hAnsi="Times New Roman" w:cs="Times New Roman"/>
          <w:b/>
          <w:bCs/>
          <w:color w:val="000000"/>
          <w:sz w:val="27"/>
          <w:szCs w:val="27"/>
          <w:lang w:eastAsia="pl-PL"/>
        </w:rPr>
      </w:pPr>
      <w:r w:rsidRPr="005E571A">
        <w:rPr>
          <w:rFonts w:ascii="Times New Roman" w:eastAsia="Times New Roman" w:hAnsi="Times New Roman" w:cs="Times New Roman"/>
          <w:b/>
          <w:bCs/>
          <w:color w:val="000000"/>
          <w:sz w:val="27"/>
          <w:szCs w:val="27"/>
          <w:u w:val="single"/>
          <w:lang w:eastAsia="pl-PL"/>
        </w:rPr>
        <w:t xml:space="preserve">SEKCJA IV: PROCEDURA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 xml:space="preserve">IV.1) OPIS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IV.1.1) Tryb udzielenia zamówienia: </w:t>
      </w:r>
      <w:r w:rsidRPr="005E571A">
        <w:rPr>
          <w:rFonts w:ascii="Times New Roman" w:eastAsia="Times New Roman" w:hAnsi="Times New Roman" w:cs="Times New Roman"/>
          <w:color w:val="000000"/>
          <w:sz w:val="24"/>
          <w:szCs w:val="24"/>
          <w:lang w:eastAsia="pl-PL"/>
        </w:rPr>
        <w:t xml:space="preserve">Przetarg nieograniczony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IV.1.2) Zamawiający żąda wniesienia wadium:</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Tak </w:t>
      </w:r>
      <w:r w:rsidRPr="005E571A">
        <w:rPr>
          <w:rFonts w:ascii="Times New Roman" w:eastAsia="Times New Roman" w:hAnsi="Times New Roman" w:cs="Times New Roman"/>
          <w:color w:val="000000"/>
          <w:sz w:val="24"/>
          <w:szCs w:val="24"/>
          <w:lang w:eastAsia="pl-PL"/>
        </w:rPr>
        <w:br/>
        <w:t xml:space="preserve">Informacja na temat wadium </w:t>
      </w:r>
      <w:r w:rsidRPr="005E571A">
        <w:rPr>
          <w:rFonts w:ascii="Times New Roman" w:eastAsia="Times New Roman" w:hAnsi="Times New Roman" w:cs="Times New Roman"/>
          <w:color w:val="000000"/>
          <w:sz w:val="24"/>
          <w:szCs w:val="24"/>
          <w:lang w:eastAsia="pl-PL"/>
        </w:rPr>
        <w:br/>
        <w:t xml:space="preserve">Przystępując do przetargu, Wykonawca jest obowiązany wnieść wadium w wysokości 4.000,00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5. Wadium </w:t>
      </w:r>
      <w:r w:rsidRPr="005E571A">
        <w:rPr>
          <w:rFonts w:ascii="Times New Roman" w:eastAsia="Times New Roman" w:hAnsi="Times New Roman" w:cs="Times New Roman"/>
          <w:color w:val="000000"/>
          <w:sz w:val="24"/>
          <w:szCs w:val="24"/>
          <w:lang w:eastAsia="pl-PL"/>
        </w:rPr>
        <w:lastRenderedPageBreak/>
        <w:t xml:space="preserve">wniesione w pieniądzu Zamawiający przechowuje na rachunku bankowym. 6. Jeżeli wadium zostanie wniesione w pieniądzu przelewem, na poleceniu (w tytule) przelewu należy wpisać Wadium – postępowanie o udzielenie zamówienia publicznego nr ZP.271.19.2020. Zaleca się dołączenie do oferty potwierdzenia przelewu. 7. W przypadku wnoszenia wadium w innej formie niż pieniądze oryginał należy złożyć w siedzibie Zamawiającego – Urząd Miasta i Gminy Konstancin-Jeziorna, ul. Piaseczyńska 77, 05-520 Konstancin-Jeziorna, Biuro Obsługi Mieszkańca – parter budynku-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UWAGA: W związku z zaistniałą sytuacją związaną z pandemią </w:t>
      </w:r>
      <w:proofErr w:type="spellStart"/>
      <w:r w:rsidRPr="005E571A">
        <w:rPr>
          <w:rFonts w:ascii="Times New Roman" w:eastAsia="Times New Roman" w:hAnsi="Times New Roman" w:cs="Times New Roman"/>
          <w:color w:val="000000"/>
          <w:sz w:val="24"/>
          <w:szCs w:val="24"/>
          <w:lang w:eastAsia="pl-PL"/>
        </w:rPr>
        <w:t>koronawirusa</w:t>
      </w:r>
      <w:proofErr w:type="spellEnd"/>
      <w:r w:rsidRPr="005E571A">
        <w:rPr>
          <w:rFonts w:ascii="Times New Roman" w:eastAsia="Times New Roman" w:hAnsi="Times New Roman" w:cs="Times New Roman"/>
          <w:color w:val="000000"/>
          <w:sz w:val="24"/>
          <w:szCs w:val="24"/>
          <w:lang w:eastAsia="pl-PL"/>
        </w:rPr>
        <w:t xml:space="preserve">, Zamawiający informuje, że dopuszcza składanie wadium w formach niepieniężnych w postaci elektronicznej opatrzonej kwalifikowalnym certyfikowanym podpisem elektronicznym na adres zamowienia@konstancinjeziorna.pl przed terminem składania ofert.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w:t>
      </w:r>
      <w:r w:rsidRPr="005E571A">
        <w:rPr>
          <w:rFonts w:ascii="Times New Roman" w:eastAsia="Times New Roman" w:hAnsi="Times New Roman" w:cs="Times New Roman"/>
          <w:color w:val="000000"/>
          <w:sz w:val="24"/>
          <w:szCs w:val="24"/>
          <w:lang w:eastAsia="pl-PL"/>
        </w:rPr>
        <w:lastRenderedPageBreak/>
        <w:t xml:space="preserve">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zostanie zatrzymane wadium Wykonawcy, jeżeli wykonawca w odpowiedzi na wezwanie, o którym mowa w art. 26 ust. 3 i 3a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z przyczyn leżących po jego stronie, nie złożył dokumentów lub oświadczeń, potwierdzających okoliczności, o których mowa w art. 25 ust. 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oświadczenia, o którym mowa w art. 25 a ust. 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pełnomocnictw lub nie wyraził zgody na poprawienie omyłki, o której mowa w art. 87 ust. 2 pkt 3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 przypadku w formach niepieniężnych w postaci elektronicznej, w celu dokonania zwrotu wadium, Zamawiający zwolni gwaranta z obowiązku zapłaty.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IV.1.3) Przewiduje się udzielenie zaliczek na poczet wykonania zamówienia:</w:t>
      </w:r>
      <w:r w:rsidRPr="005E571A">
        <w:rPr>
          <w:rFonts w:ascii="Times New Roman" w:eastAsia="Times New Roman" w:hAnsi="Times New Roman" w:cs="Times New Roman"/>
          <w:color w:val="000000"/>
          <w:sz w:val="24"/>
          <w:szCs w:val="24"/>
          <w:lang w:eastAsia="pl-PL"/>
        </w:rPr>
        <w:t xml:space="preserv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t xml:space="preserve">Należy podać informacje na temat udzielania zaliczek: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lastRenderedPageBreak/>
        <w:t xml:space="preserve">Nie </w:t>
      </w:r>
      <w:r w:rsidRPr="005E571A">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5E571A">
        <w:rPr>
          <w:rFonts w:ascii="Times New Roman" w:eastAsia="Times New Roman" w:hAnsi="Times New Roman" w:cs="Times New Roman"/>
          <w:color w:val="000000"/>
          <w:sz w:val="24"/>
          <w:szCs w:val="24"/>
          <w:lang w:eastAsia="pl-PL"/>
        </w:rPr>
        <w:br/>
        <w:t xml:space="preserve">Nie </w:t>
      </w:r>
      <w:r w:rsidRPr="005E571A">
        <w:rPr>
          <w:rFonts w:ascii="Times New Roman" w:eastAsia="Times New Roman" w:hAnsi="Times New Roman" w:cs="Times New Roman"/>
          <w:color w:val="000000"/>
          <w:sz w:val="24"/>
          <w:szCs w:val="24"/>
          <w:lang w:eastAsia="pl-PL"/>
        </w:rPr>
        <w:br/>
        <w:t xml:space="preserve">Informacje dodatkowe: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IV.1.5.) Wymaga się złożenia oferty wariantowej: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t xml:space="preserve">Dopuszcza się złożenie oferty wariantowej </w:t>
      </w:r>
      <w:r w:rsidRPr="005E571A">
        <w:rPr>
          <w:rFonts w:ascii="Times New Roman" w:eastAsia="Times New Roman" w:hAnsi="Times New Roman" w:cs="Times New Roman"/>
          <w:color w:val="000000"/>
          <w:sz w:val="24"/>
          <w:szCs w:val="24"/>
          <w:lang w:eastAsia="pl-PL"/>
        </w:rPr>
        <w:br/>
        <w:t xml:space="preserve">Nie </w:t>
      </w:r>
      <w:r w:rsidRPr="005E571A">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Liczba wykonawców   </w:t>
      </w:r>
      <w:r w:rsidRPr="005E571A">
        <w:rPr>
          <w:rFonts w:ascii="Times New Roman" w:eastAsia="Times New Roman" w:hAnsi="Times New Roman" w:cs="Times New Roman"/>
          <w:color w:val="000000"/>
          <w:sz w:val="24"/>
          <w:szCs w:val="24"/>
          <w:lang w:eastAsia="pl-PL"/>
        </w:rPr>
        <w:br/>
        <w:t xml:space="preserve">Przewidywana minimalna liczba wykonawców </w:t>
      </w:r>
      <w:r w:rsidRPr="005E571A">
        <w:rPr>
          <w:rFonts w:ascii="Times New Roman" w:eastAsia="Times New Roman" w:hAnsi="Times New Roman" w:cs="Times New Roman"/>
          <w:color w:val="000000"/>
          <w:sz w:val="24"/>
          <w:szCs w:val="24"/>
          <w:lang w:eastAsia="pl-PL"/>
        </w:rPr>
        <w:br/>
        <w:t xml:space="preserve">Maksymalna liczba wykonawców   </w:t>
      </w:r>
      <w:r w:rsidRPr="005E571A">
        <w:rPr>
          <w:rFonts w:ascii="Times New Roman" w:eastAsia="Times New Roman" w:hAnsi="Times New Roman" w:cs="Times New Roman"/>
          <w:color w:val="000000"/>
          <w:sz w:val="24"/>
          <w:szCs w:val="24"/>
          <w:lang w:eastAsia="pl-PL"/>
        </w:rPr>
        <w:br/>
        <w:t xml:space="preserve">Kryteria selekcji wykonawców: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Umowa ramowa będzie zawarta: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Czy przewiduje się ograniczenie liczby uczestników umowy ramowej: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Przewidziana maksymalna liczba uczestników umowy ramowej: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lastRenderedPageBreak/>
        <w:br/>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Zamówienie obejmuje ustanowienie dynamicznego systemu zakupów: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IV.1.8) Aukcja elektroniczna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Przewidziane jest przeprowadzenie aukcji elektronicznej </w:t>
      </w:r>
      <w:r w:rsidRPr="005E571A">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5E571A">
        <w:rPr>
          <w:rFonts w:ascii="Times New Roman" w:eastAsia="Times New Roman" w:hAnsi="Times New Roman" w:cs="Times New Roman"/>
          <w:color w:val="000000"/>
          <w:sz w:val="24"/>
          <w:szCs w:val="24"/>
          <w:lang w:eastAsia="pl-PL"/>
        </w:rPr>
        <w:t xml:space="preserve">Nie </w:t>
      </w:r>
      <w:r w:rsidRPr="005E571A">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5E571A">
        <w:rPr>
          <w:rFonts w:ascii="Times New Roman" w:eastAsia="Times New Roman" w:hAnsi="Times New Roman" w:cs="Times New Roman"/>
          <w:color w:val="000000"/>
          <w:sz w:val="24"/>
          <w:szCs w:val="24"/>
          <w:lang w:eastAsia="pl-PL"/>
        </w:rPr>
        <w:br/>
        <w:t xml:space="preserve">Informacje dotyczące przebiegu aukcji elektronicznej: </w:t>
      </w:r>
      <w:r w:rsidRPr="005E571A">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lastRenderedPageBreak/>
        <w:t xml:space="preserve">Informacje dotyczące wykorzystywanego sprzętu elektronicznego, rozwiązań i specyfikacji technicznych w zakresie połączeń: </w:t>
      </w:r>
      <w:r w:rsidRPr="005E571A">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5E571A">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t xml:space="preserve">Czas trwania: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5E571A">
        <w:rPr>
          <w:rFonts w:ascii="Times New Roman" w:eastAsia="Times New Roman" w:hAnsi="Times New Roman" w:cs="Times New Roman"/>
          <w:color w:val="000000"/>
          <w:sz w:val="24"/>
          <w:szCs w:val="24"/>
          <w:lang w:eastAsia="pl-PL"/>
        </w:rPr>
        <w:br/>
        <w:t xml:space="preserve">Warunki zamknięcia aukcji elektronicznej: </w:t>
      </w:r>
      <w:r w:rsidRPr="005E571A">
        <w:rPr>
          <w:rFonts w:ascii="Times New Roman" w:eastAsia="Times New Roman" w:hAnsi="Times New Roman" w:cs="Times New Roman"/>
          <w:color w:val="000000"/>
          <w:sz w:val="24"/>
          <w:szCs w:val="24"/>
          <w:lang w:eastAsia="pl-PL"/>
        </w:rPr>
        <w:br/>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IV.2) KRYTERIA OCENY OFERT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IV.2.1) Kryteria oceny ofert: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IV.2.2) Kryteria</w:t>
      </w:r>
      <w:r w:rsidRPr="005E571A">
        <w:rPr>
          <w:rFonts w:ascii="Times New Roman" w:eastAsia="Times New Roman" w:hAnsi="Times New Roman" w:cs="Times New Roman"/>
          <w:color w:val="000000"/>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3"/>
        <w:gridCol w:w="1016"/>
      </w:tblGrid>
      <w:tr w:rsidR="005E571A" w:rsidRPr="005E571A" w:rsidTr="005E571A">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Znaczenie</w:t>
            </w:r>
          </w:p>
        </w:tc>
      </w:tr>
      <w:tr w:rsidR="005E571A" w:rsidRPr="005E571A" w:rsidTr="005E571A">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60,00</w:t>
            </w:r>
          </w:p>
        </w:tc>
      </w:tr>
      <w:tr w:rsidR="005E571A" w:rsidRPr="005E571A" w:rsidTr="005E571A">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Upust za dzień postoju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20,00</w:t>
            </w:r>
          </w:p>
        </w:tc>
      </w:tr>
      <w:tr w:rsidR="005E571A" w:rsidRPr="005E571A" w:rsidTr="005E571A">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71A" w:rsidRPr="005E571A" w:rsidRDefault="005E571A" w:rsidP="005E571A">
            <w:pPr>
              <w:spacing w:after="0" w:line="240" w:lineRule="auto"/>
              <w:rPr>
                <w:rFonts w:ascii="Times New Roman" w:eastAsia="Times New Roman" w:hAnsi="Times New Roman" w:cs="Times New Roman"/>
                <w:sz w:val="24"/>
                <w:szCs w:val="24"/>
                <w:lang w:eastAsia="pl-PL"/>
              </w:rPr>
            </w:pPr>
            <w:r w:rsidRPr="005E571A">
              <w:rPr>
                <w:rFonts w:ascii="Times New Roman" w:eastAsia="Times New Roman" w:hAnsi="Times New Roman" w:cs="Times New Roman"/>
                <w:sz w:val="24"/>
                <w:szCs w:val="24"/>
                <w:lang w:eastAsia="pl-PL"/>
              </w:rPr>
              <w:t>20,00</w:t>
            </w:r>
          </w:p>
        </w:tc>
      </w:tr>
    </w:tbl>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5E571A">
        <w:rPr>
          <w:rFonts w:ascii="Times New Roman" w:eastAsia="Times New Roman" w:hAnsi="Times New Roman" w:cs="Times New Roman"/>
          <w:b/>
          <w:bCs/>
          <w:color w:val="000000"/>
          <w:sz w:val="24"/>
          <w:szCs w:val="24"/>
          <w:lang w:eastAsia="pl-PL"/>
        </w:rPr>
        <w:t>Pzp</w:t>
      </w:r>
      <w:proofErr w:type="spellEnd"/>
      <w:r w:rsidRPr="005E571A">
        <w:rPr>
          <w:rFonts w:ascii="Times New Roman" w:eastAsia="Times New Roman" w:hAnsi="Times New Roman" w:cs="Times New Roman"/>
          <w:b/>
          <w:bCs/>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t xml:space="preserve">(przetarg nieograniczony) </w:t>
      </w:r>
      <w:r w:rsidRPr="005E571A">
        <w:rPr>
          <w:rFonts w:ascii="Times New Roman" w:eastAsia="Times New Roman" w:hAnsi="Times New Roman" w:cs="Times New Roman"/>
          <w:color w:val="000000"/>
          <w:sz w:val="24"/>
          <w:szCs w:val="24"/>
          <w:lang w:eastAsia="pl-PL"/>
        </w:rPr>
        <w:br/>
        <w:t xml:space="preserve">Tak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IV.3.1) Informacje na temat negocjacji z ogłoszeniem</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Minimalne wymagania, które muszą spełniać wszystkie oferty: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5E571A">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5E571A">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lastRenderedPageBreak/>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IV.3.2) Informacje na temat dialogu konkurencyjnego</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Wstępny harmonogram postępowania: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Podział dialogu na etapy w celu ograniczenia liczby rozwiązań: </w:t>
      </w:r>
      <w:r w:rsidRPr="005E571A">
        <w:rPr>
          <w:rFonts w:ascii="Times New Roman" w:eastAsia="Times New Roman" w:hAnsi="Times New Roman" w:cs="Times New Roman"/>
          <w:color w:val="000000"/>
          <w:sz w:val="24"/>
          <w:szCs w:val="24"/>
          <w:lang w:eastAsia="pl-PL"/>
        </w:rPr>
        <w:br/>
        <w:t xml:space="preserve">Należy podać informacje na temat etapów dialogu: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IV.3.3) Informacje na temat partnerstwa innowacyjnego</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Informacje dodatkowe: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IV.4) Licytacja elektroniczna </w:t>
      </w:r>
      <w:r w:rsidRPr="005E571A">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lastRenderedPageBreak/>
        <w:t xml:space="preserve">Adres strony internetowej, na której jest dostępny opis przedmiotu zamówienia w licytacji elektronicznej: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Czas trwania: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5E571A">
        <w:rPr>
          <w:rFonts w:ascii="Times New Roman" w:eastAsia="Times New Roman" w:hAnsi="Times New Roman" w:cs="Times New Roman"/>
          <w:color w:val="000000"/>
          <w:sz w:val="24"/>
          <w:szCs w:val="24"/>
          <w:lang w:eastAsia="pl-PL"/>
        </w:rPr>
        <w:br/>
        <w:t xml:space="preserve">Data: godzina: </w:t>
      </w:r>
      <w:r w:rsidRPr="005E571A">
        <w:rPr>
          <w:rFonts w:ascii="Times New Roman" w:eastAsia="Times New Roman" w:hAnsi="Times New Roman" w:cs="Times New Roman"/>
          <w:color w:val="000000"/>
          <w:sz w:val="24"/>
          <w:szCs w:val="24"/>
          <w:lang w:eastAsia="pl-PL"/>
        </w:rPr>
        <w:br/>
        <w:t xml:space="preserve">Termin otwarcia licytacji elektronicznej: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t xml:space="preserve">Termin i warunki zamknięcia licytacji elektronicznej: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t xml:space="preserve">Wymagania dotyczące zabezpieczenia należytego wykonania umowy: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color w:val="000000"/>
          <w:sz w:val="24"/>
          <w:szCs w:val="24"/>
          <w:lang w:eastAsia="pl-PL"/>
        </w:rPr>
        <w:br/>
        <w:t xml:space="preserve">Informacje dodatkowe: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r w:rsidRPr="005E571A">
        <w:rPr>
          <w:rFonts w:ascii="Times New Roman" w:eastAsia="Times New Roman" w:hAnsi="Times New Roman" w:cs="Times New Roman"/>
          <w:b/>
          <w:bCs/>
          <w:color w:val="000000"/>
          <w:sz w:val="24"/>
          <w:szCs w:val="24"/>
          <w:lang w:eastAsia="pl-PL"/>
        </w:rPr>
        <w:t>IV.5) ZMIANA UMOWY</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5E571A">
        <w:rPr>
          <w:rFonts w:ascii="Times New Roman" w:eastAsia="Times New Roman" w:hAnsi="Times New Roman" w:cs="Times New Roman"/>
          <w:color w:val="000000"/>
          <w:sz w:val="24"/>
          <w:szCs w:val="24"/>
          <w:lang w:eastAsia="pl-PL"/>
        </w:rPr>
        <w:t xml:space="preserve"> Tak </w:t>
      </w:r>
      <w:r w:rsidRPr="005E571A">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5E571A">
        <w:rPr>
          <w:rFonts w:ascii="Times New Roman" w:eastAsia="Times New Roman" w:hAnsi="Times New Roman" w:cs="Times New Roman"/>
          <w:color w:val="000000"/>
          <w:sz w:val="24"/>
          <w:szCs w:val="24"/>
          <w:lang w:eastAsia="pl-PL"/>
        </w:rPr>
        <w:br/>
        <w:t xml:space="preserve">Zmiany umowy 1. Wszelkie zmiany postanowień umowy wymagają zachowania formy pisemnej tj. sporządzenia aneksu do niniejszej umowy, pod rygorem nieważności. 2. Zamawiający przewiduje następujące możliwości dokonania zmiany niniejszej umowy w stosunku do treści oferty w zakresie: 1) zmiany podwykonawcy na etapie realizacji zamówienia. Jeżeli zmiana albo rezygnacja z podwykonawcy dotyczy podmiotu, na którego </w:t>
      </w:r>
      <w:r w:rsidRPr="005E571A">
        <w:rPr>
          <w:rFonts w:ascii="Times New Roman" w:eastAsia="Times New Roman" w:hAnsi="Times New Roman" w:cs="Times New Roman"/>
          <w:color w:val="000000"/>
          <w:sz w:val="24"/>
          <w:szCs w:val="24"/>
          <w:lang w:eastAsia="pl-PL"/>
        </w:rPr>
        <w:lastRenderedPageBreak/>
        <w:t xml:space="preserve">zasoby wykonawca powoływał się, na zasadach określonych w art. 26 ust. 2b, w celu wykazania spełniania warunków udziału w postępowaniu, o których mowa w art. 22 ust. 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wykonawca jest obowiązany wykazać zamawiającemu, iż proponowany inny podwykonawca lub wykonawca samodzielnie spełnia je w stopniu nie mniejszym niż wymagany w trakcie postępowania o udzielenie zamówienia; 2) zaistnienia zdarzenia o charakterze siły wyższej, tj. zdarzenia zewnętrznego o charakterze niezależnym od Stron, którego Strony nie mogły przewidzieć przed zawarciem umowy, ani któremu Strony nie mogły zapobiec przy zachowaniu należytej staranności, w wyniku której umowa nie mogła być realizowana i uzasadnionej tym zmiany terminu realizacji umowy z możliwością zmiany wynagrodzeni. Za siłę wyższą, warunkującą zmianę umowy, uważać się będzie w szczególności: powódź, pożar i inne klęski żywiołowe, nagłe przerwy w dostawie energii elektrycznej, promieniowanie lub skażenia, epidemie; 3)wprowadzenia wszelkich zmian do umowy, uzasadnionych w przypadku, gdy nastąpi zmiana powszechnie obowiązujących przepisów prawa w zakresie mającym wpływ na realizację przedmiotu umowy; 4)wprowadzenia wszelkich zmian do umowy wynikających z okoliczności, których nie można było przewidzieć w dniu zawarcia umowy, pod warunkiem, iż zmiany te będą korzystne dla Zamawiającego; 5)zmiany terminów realizacji. Zamawiający przewiduje możliwość zmiany terminu wykonania przedmiotu umowy w przypadku: a) wystąpienia niekorzystnych warunków atmosferycznych takich jak ciągłe opady atmosferyczne utrzymujące się nieprzerwanie przez min. 4 godziny w ciągu dnia, oblodzenie, b) wystąpienia anomalii pogodowych publikowanych w oficjalnych komunikatach Instytutu Meteorologii i Gospodarki Wodnej, c) wystąpienia okoliczności uzasadnionej potrzebami Zamawiającego, której nie można było przewidzieć w chwili zawarcia umowy; 6) zmniejszenia zakresu realizacji usług, w tym na określony czas, w przypadku wystąpienia zmiany okoliczności powodującej, że wykonanie części zakresu usług nie jest możliwe lub konieczne, z przyczyn nieleżących po stronie Zamawiającego i Wykonawcy, przy odpowiednim zmniejszeniu wynagrodzenia Wykonawcy, 7) zmiany trasy, godzin przyjazdów lub odjazdów, miejsc przystankowych, liczby przewożonych uczniów, liczby pojazdów skierowanych do realizacji usługi, dni świadczenia usługi (przykładowo: świadczenie usług również w soboty i inne dni wolne) uzasadnionych potrzebami Zamawiającego lub też wynikającymi ze zmian powszechnie obowiązujących przepisów prawa albo wytycznych rekomendowanych przez </w:t>
      </w:r>
      <w:r w:rsidRPr="005E571A">
        <w:rPr>
          <w:rFonts w:ascii="Times New Roman" w:eastAsia="Times New Roman" w:hAnsi="Times New Roman" w:cs="Times New Roman"/>
          <w:color w:val="000000"/>
          <w:sz w:val="24"/>
          <w:szCs w:val="24"/>
          <w:lang w:eastAsia="pl-PL"/>
        </w:rPr>
        <w:lastRenderedPageBreak/>
        <w:t xml:space="preserve">uprawnione organy administracji publicznej, w tym Ministerstwo Zdrowia i Główny Inspektorat Sanitarny, w zakresie mającym wpływ na realizację przedmiotu umowy we wskazanym zakresie. 3. Warunkiem wprowadzenia zmian zawartej umowy jest sporządzenie podpisanego przez Strony Protokołu konieczności określającego przyczyny zmiany oraz potwierdzającego wystąpienie co najmniej jednej z okoliczności wymienionych w ust. 2. Protokół konieczności będzie załącznikiem do aneksu, o którym mowa w ust. 1.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IV.6) INFORMACJE ADMINISTRACYJNE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IV.6.1) Sposób udostępniania informacji o charakterze poufnym </w:t>
      </w:r>
      <w:r w:rsidRPr="005E571A">
        <w:rPr>
          <w:rFonts w:ascii="Times New Roman" w:eastAsia="Times New Roman" w:hAnsi="Times New Roman" w:cs="Times New Roman"/>
          <w:i/>
          <w:iCs/>
          <w:color w:val="000000"/>
          <w:sz w:val="24"/>
          <w:szCs w:val="24"/>
          <w:lang w:eastAsia="pl-PL"/>
        </w:rPr>
        <w:t xml:space="preserve">(jeżeli dotyczy): </w:t>
      </w:r>
      <w:r w:rsidRPr="005E571A">
        <w:rPr>
          <w:rFonts w:ascii="Times New Roman" w:eastAsia="Times New Roman" w:hAnsi="Times New Roman" w:cs="Times New Roman"/>
          <w:color w:val="000000"/>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Środki służące ochronie informacji o charakterze poufnym</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5E571A">
        <w:rPr>
          <w:rFonts w:ascii="Times New Roman" w:eastAsia="Times New Roman" w:hAnsi="Times New Roman" w:cs="Times New Roman"/>
          <w:color w:val="000000"/>
          <w:sz w:val="24"/>
          <w:szCs w:val="24"/>
          <w:lang w:eastAsia="pl-PL"/>
        </w:rPr>
        <w:t>późn</w:t>
      </w:r>
      <w:proofErr w:type="spellEnd"/>
      <w:r w:rsidRPr="005E571A">
        <w:rPr>
          <w:rFonts w:ascii="Times New Roman" w:eastAsia="Times New Roman" w:hAnsi="Times New Roman" w:cs="Times New Roman"/>
          <w:color w:val="000000"/>
          <w:sz w:val="24"/>
          <w:szCs w:val="24"/>
          <w:lang w:eastAsia="pl-PL"/>
        </w:rPr>
        <w:t xml:space="preserve">. zm.)” - zaleca się, aby były trwale, oddzielnie spięte. 3. Powyższe zasady mają zastosowanie do informacji stanowiących tajemnicę przedsiębiorstwa, zawartych w szczególności w oświadczeniach, </w:t>
      </w:r>
      <w:r w:rsidRPr="005E571A">
        <w:rPr>
          <w:rFonts w:ascii="Times New Roman" w:eastAsia="Times New Roman" w:hAnsi="Times New Roman" w:cs="Times New Roman"/>
          <w:color w:val="000000"/>
          <w:sz w:val="24"/>
          <w:szCs w:val="24"/>
          <w:lang w:eastAsia="pl-PL"/>
        </w:rPr>
        <w:lastRenderedPageBreak/>
        <w:t xml:space="preserve">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5E571A">
        <w:rPr>
          <w:rFonts w:ascii="Times New Roman" w:eastAsia="Times New Roman" w:hAnsi="Times New Roman" w:cs="Times New Roman"/>
          <w:color w:val="000000"/>
          <w:sz w:val="24"/>
          <w:szCs w:val="24"/>
          <w:lang w:eastAsia="pl-PL"/>
        </w:rPr>
        <w:br/>
        <w:t xml:space="preserve">Data: 2020-06-04, godzina: 10:00, </w:t>
      </w:r>
      <w:r w:rsidRPr="005E571A">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5E571A">
        <w:rPr>
          <w:rFonts w:ascii="Times New Roman" w:eastAsia="Times New Roman" w:hAnsi="Times New Roman" w:cs="Times New Roman"/>
          <w:color w:val="000000"/>
          <w:sz w:val="24"/>
          <w:szCs w:val="24"/>
          <w:lang w:eastAsia="pl-PL"/>
        </w:rPr>
        <w:br/>
        <w:t xml:space="preserve">Nie </w:t>
      </w:r>
      <w:r w:rsidRPr="005E571A">
        <w:rPr>
          <w:rFonts w:ascii="Times New Roman" w:eastAsia="Times New Roman" w:hAnsi="Times New Roman" w:cs="Times New Roman"/>
          <w:color w:val="000000"/>
          <w:sz w:val="24"/>
          <w:szCs w:val="24"/>
          <w:lang w:eastAsia="pl-PL"/>
        </w:rPr>
        <w:br/>
        <w:t xml:space="preserve">Wskazać powody: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5E571A">
        <w:rPr>
          <w:rFonts w:ascii="Times New Roman" w:eastAsia="Times New Roman" w:hAnsi="Times New Roman" w:cs="Times New Roman"/>
          <w:color w:val="000000"/>
          <w:sz w:val="24"/>
          <w:szCs w:val="24"/>
          <w:lang w:eastAsia="pl-PL"/>
        </w:rPr>
        <w:br/>
        <w:t xml:space="preserve">&gt; polski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 xml:space="preserve">IV.6.3) Termin związania ofertą: </w:t>
      </w:r>
      <w:r w:rsidRPr="005E571A">
        <w:rPr>
          <w:rFonts w:ascii="Times New Roman" w:eastAsia="Times New Roman" w:hAnsi="Times New Roman" w:cs="Times New Roman"/>
          <w:color w:val="000000"/>
          <w:sz w:val="24"/>
          <w:szCs w:val="24"/>
          <w:lang w:eastAsia="pl-PL"/>
        </w:rPr>
        <w:t xml:space="preserve">do: okres w dniach: 30 (od ostatecznego terminu składania ofert)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5E571A">
        <w:rPr>
          <w:rFonts w:ascii="Times New Roman" w:eastAsia="Times New Roman" w:hAnsi="Times New Roman" w:cs="Times New Roman"/>
          <w:color w:val="000000"/>
          <w:sz w:val="24"/>
          <w:szCs w:val="24"/>
          <w:lang w:eastAsia="pl-PL"/>
        </w:rPr>
        <w:t xml:space="preserve"> Nie </w:t>
      </w:r>
      <w:r w:rsidRPr="005E571A">
        <w:rPr>
          <w:rFonts w:ascii="Times New Roman" w:eastAsia="Times New Roman" w:hAnsi="Times New Roman" w:cs="Times New Roman"/>
          <w:color w:val="000000"/>
          <w:sz w:val="24"/>
          <w:szCs w:val="24"/>
          <w:lang w:eastAsia="pl-PL"/>
        </w:rPr>
        <w:br/>
      </w:r>
      <w:r w:rsidRPr="005E571A">
        <w:rPr>
          <w:rFonts w:ascii="Times New Roman" w:eastAsia="Times New Roman" w:hAnsi="Times New Roman" w:cs="Times New Roman"/>
          <w:b/>
          <w:bCs/>
          <w:color w:val="000000"/>
          <w:sz w:val="24"/>
          <w:szCs w:val="24"/>
          <w:lang w:eastAsia="pl-PL"/>
        </w:rPr>
        <w:t>IV.6.5) Informacje dodatkowe:</w:t>
      </w:r>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administratorem danych osobowych jest Gmina Konstancin-Jeziorna; dane kontaktowe: ul. Piaseczyńska 77, 05-520 Konstancin-Jeziorna, tel.: (22) 484 23 00, e-mail: </w:t>
      </w:r>
      <w:r w:rsidRPr="005E571A">
        <w:rPr>
          <w:rFonts w:ascii="Times New Roman" w:eastAsia="Times New Roman" w:hAnsi="Times New Roman" w:cs="Times New Roman"/>
          <w:color w:val="000000"/>
          <w:sz w:val="24"/>
          <w:szCs w:val="24"/>
          <w:lang w:eastAsia="pl-PL"/>
        </w:rPr>
        <w:lastRenderedPageBreak/>
        <w:t xml:space="preserve">urzad@konstancinjeziorna.pl;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inspektorem ochrony danych osobowych w Gminie Konstancin-Jeziorna jest Pan Mateusz </w:t>
      </w:r>
      <w:proofErr w:type="spellStart"/>
      <w:r w:rsidRPr="005E571A">
        <w:rPr>
          <w:rFonts w:ascii="Times New Roman" w:eastAsia="Times New Roman" w:hAnsi="Times New Roman" w:cs="Times New Roman"/>
          <w:color w:val="000000"/>
          <w:sz w:val="24"/>
          <w:szCs w:val="24"/>
          <w:lang w:eastAsia="pl-PL"/>
        </w:rPr>
        <w:t>Siek</w:t>
      </w:r>
      <w:proofErr w:type="spellEnd"/>
      <w:r w:rsidRPr="005E571A">
        <w:rPr>
          <w:rFonts w:ascii="Times New Roman" w:eastAsia="Times New Roman" w:hAnsi="Times New Roman" w:cs="Times New Roman"/>
          <w:color w:val="000000"/>
          <w:sz w:val="24"/>
          <w:szCs w:val="24"/>
          <w:lang w:eastAsia="pl-PL"/>
        </w:rPr>
        <w:t xml:space="preserve">; kontakt: e-mail: iod@konstancinjeziorna.pl, tel.: 605 976 900;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dane osobowe osób, o których mowa w pkt 1 -3 powyżej, przetwarzane będą na podstawie art. 6 ust. 1 lit. c RODO w celu związanym z postępowaniem o udzielenie zamówienia publicznego pn.: „Świadczenie usług transportowych w zakresie dowozu uczniów do publicznych szkół podstawowych w Gminie Konstancin-Jeziorna w roku szkolnym 2020/2021”, nr postępowania: ZP.271.19.2020, prowadzonym w trybie przetargu nieograniczonego;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odbiorcami danych osobowych, o których mowa w pkt 1 -3 powyżej, będą osoby lub podmioty, którym udostępniona zostanie dokumentacja postępowania w oparciu o art. 8 oraz art. 96 ust. 3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dane osobowe osób, o których mowa w pkt 1 -3 powyżej, będą przechowywane, zgodnie z art. 97 ust. 1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przez okres 4 lat od dnia zakończenia postępowania o udzielenie zamówienia, a jeżeli czas trwania umowy przekracza 4 lata, okres przechowywania obejmuje cały czas trwania umowy;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obowiązek podania przez danych osobowych osób, o których mowa w pkt 1 - 3 powyżej, bezpośrednio Pani/Pana dotyczących jest wymogiem ustawowym określonym w przepisach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związanym z udziałem w postępowaniu o udzielenie zamówienia publicznego; konsekwencje niepodania określonych danych wynikają z ustawy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w odniesieniu do danych osobowych osób, o których mowa w pkt 1 -3 powyżej, decyzje nie będą podejmowane w sposób zautomatyzowany, stosownie do art. 22 RODO;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osoby, o których mowa w pkt 1 – 3 powyżej, posiadają: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5E571A">
        <w:rPr>
          <w:rFonts w:ascii="Times New Roman" w:eastAsia="Times New Roman" w:hAnsi="Times New Roman" w:cs="Times New Roman"/>
          <w:color w:val="000000"/>
          <w:sz w:val="24"/>
          <w:szCs w:val="24"/>
          <w:lang w:eastAsia="pl-PL"/>
        </w:rPr>
        <w:t>Pzp</w:t>
      </w:r>
      <w:proofErr w:type="spellEnd"/>
      <w:r w:rsidRPr="005E571A">
        <w:rPr>
          <w:rFonts w:ascii="Times New Roman" w:eastAsia="Times New Roman" w:hAnsi="Times New Roman" w:cs="Times New Roman"/>
          <w:color w:val="000000"/>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w:t>
      </w:r>
      <w:r w:rsidRPr="005E571A">
        <w:rPr>
          <w:rFonts w:ascii="Times New Roman" w:eastAsia="Times New Roman" w:hAnsi="Times New Roman" w:cs="Times New Roman"/>
          <w:color w:val="000000"/>
          <w:sz w:val="24"/>
          <w:szCs w:val="24"/>
          <w:lang w:eastAsia="pl-PL"/>
        </w:rPr>
        <w:lastRenderedPageBreak/>
        <w:t xml:space="preserve">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5E571A">
        <w:rPr>
          <w:rFonts w:ascii="Times New Roman" w:eastAsia="Times New Roman" w:hAnsi="Times New Roman" w:cs="Times New Roman"/>
          <w:color w:val="000000"/>
          <w:sz w:val="24"/>
          <w:szCs w:val="24"/>
          <w:lang w:eastAsia="pl-PL"/>
        </w:rPr>
        <w:sym w:font="Symbol" w:char="F0A7"/>
      </w:r>
      <w:r w:rsidRPr="005E571A">
        <w:rPr>
          <w:rFonts w:ascii="Times New Roman" w:eastAsia="Times New Roman" w:hAnsi="Times New Roman" w:cs="Times New Roman"/>
          <w:color w:val="000000"/>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5E571A" w:rsidRPr="005E571A" w:rsidRDefault="005E571A" w:rsidP="005E571A">
      <w:pPr>
        <w:spacing w:after="0" w:line="450" w:lineRule="atLeast"/>
        <w:jc w:val="center"/>
        <w:rPr>
          <w:rFonts w:ascii="Times New Roman" w:eastAsia="Times New Roman" w:hAnsi="Times New Roman" w:cs="Times New Roman"/>
          <w:b/>
          <w:bCs/>
          <w:color w:val="000000"/>
          <w:sz w:val="27"/>
          <w:szCs w:val="27"/>
          <w:lang w:eastAsia="pl-PL"/>
        </w:rPr>
      </w:pPr>
      <w:r w:rsidRPr="005E571A">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p>
    <w:p w:rsidR="005E571A" w:rsidRPr="005E571A" w:rsidRDefault="005E571A" w:rsidP="005E571A">
      <w:pPr>
        <w:spacing w:after="0" w:line="450" w:lineRule="atLeast"/>
        <w:rPr>
          <w:rFonts w:ascii="Times New Roman" w:eastAsia="Times New Roman" w:hAnsi="Times New Roman" w:cs="Times New Roman"/>
          <w:color w:val="000000"/>
          <w:sz w:val="24"/>
          <w:szCs w:val="24"/>
          <w:lang w:eastAsia="pl-PL"/>
        </w:rPr>
      </w:pPr>
    </w:p>
    <w:p w:rsidR="00CF41EA" w:rsidRDefault="00CF41EA">
      <w:bookmarkStart w:id="0" w:name="_GoBack"/>
      <w:bookmarkEnd w:id="0"/>
    </w:p>
    <w:sectPr w:rsidR="00CF4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E3"/>
    <w:rsid w:val="005E571A"/>
    <w:rsid w:val="006F40E3"/>
    <w:rsid w:val="00CF4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B30D5-B217-4476-AEBC-00438D2B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E5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51446">
      <w:bodyDiv w:val="1"/>
      <w:marLeft w:val="0"/>
      <w:marRight w:val="0"/>
      <w:marTop w:val="0"/>
      <w:marBottom w:val="0"/>
      <w:divBdr>
        <w:top w:val="none" w:sz="0" w:space="0" w:color="auto"/>
        <w:left w:val="none" w:sz="0" w:space="0" w:color="auto"/>
        <w:bottom w:val="none" w:sz="0" w:space="0" w:color="auto"/>
        <w:right w:val="none" w:sz="0" w:space="0" w:color="auto"/>
      </w:divBdr>
      <w:divsChild>
        <w:div w:id="1948082288">
          <w:marLeft w:val="0"/>
          <w:marRight w:val="0"/>
          <w:marTop w:val="0"/>
          <w:marBottom w:val="0"/>
          <w:divBdr>
            <w:top w:val="none" w:sz="0" w:space="0" w:color="auto"/>
            <w:left w:val="none" w:sz="0" w:space="0" w:color="auto"/>
            <w:bottom w:val="none" w:sz="0" w:space="0" w:color="auto"/>
            <w:right w:val="none" w:sz="0" w:space="0" w:color="auto"/>
          </w:divBdr>
        </w:div>
        <w:div w:id="1511681468">
          <w:marLeft w:val="0"/>
          <w:marRight w:val="0"/>
          <w:marTop w:val="0"/>
          <w:marBottom w:val="0"/>
          <w:divBdr>
            <w:top w:val="none" w:sz="0" w:space="0" w:color="auto"/>
            <w:left w:val="none" w:sz="0" w:space="0" w:color="auto"/>
            <w:bottom w:val="none" w:sz="0" w:space="0" w:color="auto"/>
            <w:right w:val="none" w:sz="0" w:space="0" w:color="auto"/>
          </w:divBdr>
        </w:div>
        <w:div w:id="1960606911">
          <w:marLeft w:val="0"/>
          <w:marRight w:val="0"/>
          <w:marTop w:val="0"/>
          <w:marBottom w:val="0"/>
          <w:divBdr>
            <w:top w:val="none" w:sz="0" w:space="0" w:color="auto"/>
            <w:left w:val="none" w:sz="0" w:space="0" w:color="auto"/>
            <w:bottom w:val="none" w:sz="0" w:space="0" w:color="auto"/>
            <w:right w:val="none" w:sz="0" w:space="0" w:color="auto"/>
          </w:divBdr>
          <w:divsChild>
            <w:div w:id="1535652163">
              <w:marLeft w:val="0"/>
              <w:marRight w:val="0"/>
              <w:marTop w:val="0"/>
              <w:marBottom w:val="0"/>
              <w:divBdr>
                <w:top w:val="none" w:sz="0" w:space="0" w:color="auto"/>
                <w:left w:val="none" w:sz="0" w:space="0" w:color="auto"/>
                <w:bottom w:val="none" w:sz="0" w:space="0" w:color="auto"/>
                <w:right w:val="none" w:sz="0" w:space="0" w:color="auto"/>
              </w:divBdr>
            </w:div>
          </w:divsChild>
        </w:div>
        <w:div w:id="1419983204">
          <w:marLeft w:val="0"/>
          <w:marRight w:val="0"/>
          <w:marTop w:val="0"/>
          <w:marBottom w:val="0"/>
          <w:divBdr>
            <w:top w:val="none" w:sz="0" w:space="0" w:color="auto"/>
            <w:left w:val="none" w:sz="0" w:space="0" w:color="auto"/>
            <w:bottom w:val="none" w:sz="0" w:space="0" w:color="auto"/>
            <w:right w:val="none" w:sz="0" w:space="0" w:color="auto"/>
          </w:divBdr>
          <w:divsChild>
            <w:div w:id="1677027327">
              <w:marLeft w:val="0"/>
              <w:marRight w:val="0"/>
              <w:marTop w:val="0"/>
              <w:marBottom w:val="0"/>
              <w:divBdr>
                <w:top w:val="none" w:sz="0" w:space="0" w:color="auto"/>
                <w:left w:val="none" w:sz="0" w:space="0" w:color="auto"/>
                <w:bottom w:val="none" w:sz="0" w:space="0" w:color="auto"/>
                <w:right w:val="none" w:sz="0" w:space="0" w:color="auto"/>
              </w:divBdr>
            </w:div>
          </w:divsChild>
        </w:div>
        <w:div w:id="903569082">
          <w:marLeft w:val="0"/>
          <w:marRight w:val="0"/>
          <w:marTop w:val="0"/>
          <w:marBottom w:val="0"/>
          <w:divBdr>
            <w:top w:val="none" w:sz="0" w:space="0" w:color="auto"/>
            <w:left w:val="none" w:sz="0" w:space="0" w:color="auto"/>
            <w:bottom w:val="none" w:sz="0" w:space="0" w:color="auto"/>
            <w:right w:val="none" w:sz="0" w:space="0" w:color="auto"/>
          </w:divBdr>
          <w:divsChild>
            <w:div w:id="1526137105">
              <w:marLeft w:val="0"/>
              <w:marRight w:val="0"/>
              <w:marTop w:val="0"/>
              <w:marBottom w:val="0"/>
              <w:divBdr>
                <w:top w:val="none" w:sz="0" w:space="0" w:color="auto"/>
                <w:left w:val="none" w:sz="0" w:space="0" w:color="auto"/>
                <w:bottom w:val="none" w:sz="0" w:space="0" w:color="auto"/>
                <w:right w:val="none" w:sz="0" w:space="0" w:color="auto"/>
              </w:divBdr>
            </w:div>
            <w:div w:id="1702827536">
              <w:marLeft w:val="0"/>
              <w:marRight w:val="0"/>
              <w:marTop w:val="0"/>
              <w:marBottom w:val="0"/>
              <w:divBdr>
                <w:top w:val="none" w:sz="0" w:space="0" w:color="auto"/>
                <w:left w:val="none" w:sz="0" w:space="0" w:color="auto"/>
                <w:bottom w:val="none" w:sz="0" w:space="0" w:color="auto"/>
                <w:right w:val="none" w:sz="0" w:space="0" w:color="auto"/>
              </w:divBdr>
            </w:div>
            <w:div w:id="1761096161">
              <w:marLeft w:val="0"/>
              <w:marRight w:val="0"/>
              <w:marTop w:val="0"/>
              <w:marBottom w:val="0"/>
              <w:divBdr>
                <w:top w:val="none" w:sz="0" w:space="0" w:color="auto"/>
                <w:left w:val="none" w:sz="0" w:space="0" w:color="auto"/>
                <w:bottom w:val="none" w:sz="0" w:space="0" w:color="auto"/>
                <w:right w:val="none" w:sz="0" w:space="0" w:color="auto"/>
              </w:divBdr>
            </w:div>
            <w:div w:id="638803102">
              <w:marLeft w:val="0"/>
              <w:marRight w:val="0"/>
              <w:marTop w:val="0"/>
              <w:marBottom w:val="0"/>
              <w:divBdr>
                <w:top w:val="none" w:sz="0" w:space="0" w:color="auto"/>
                <w:left w:val="none" w:sz="0" w:space="0" w:color="auto"/>
                <w:bottom w:val="none" w:sz="0" w:space="0" w:color="auto"/>
                <w:right w:val="none" w:sz="0" w:space="0" w:color="auto"/>
              </w:divBdr>
            </w:div>
          </w:divsChild>
        </w:div>
        <w:div w:id="1685283170">
          <w:marLeft w:val="0"/>
          <w:marRight w:val="0"/>
          <w:marTop w:val="0"/>
          <w:marBottom w:val="0"/>
          <w:divBdr>
            <w:top w:val="none" w:sz="0" w:space="0" w:color="auto"/>
            <w:left w:val="none" w:sz="0" w:space="0" w:color="auto"/>
            <w:bottom w:val="none" w:sz="0" w:space="0" w:color="auto"/>
            <w:right w:val="none" w:sz="0" w:space="0" w:color="auto"/>
          </w:divBdr>
          <w:divsChild>
            <w:div w:id="897788184">
              <w:marLeft w:val="0"/>
              <w:marRight w:val="0"/>
              <w:marTop w:val="0"/>
              <w:marBottom w:val="0"/>
              <w:divBdr>
                <w:top w:val="none" w:sz="0" w:space="0" w:color="auto"/>
                <w:left w:val="none" w:sz="0" w:space="0" w:color="auto"/>
                <w:bottom w:val="none" w:sz="0" w:space="0" w:color="auto"/>
                <w:right w:val="none" w:sz="0" w:space="0" w:color="auto"/>
              </w:divBdr>
            </w:div>
            <w:div w:id="598877698">
              <w:marLeft w:val="0"/>
              <w:marRight w:val="0"/>
              <w:marTop w:val="0"/>
              <w:marBottom w:val="0"/>
              <w:divBdr>
                <w:top w:val="none" w:sz="0" w:space="0" w:color="auto"/>
                <w:left w:val="none" w:sz="0" w:space="0" w:color="auto"/>
                <w:bottom w:val="none" w:sz="0" w:space="0" w:color="auto"/>
                <w:right w:val="none" w:sz="0" w:space="0" w:color="auto"/>
              </w:divBdr>
            </w:div>
            <w:div w:id="1054159990">
              <w:marLeft w:val="0"/>
              <w:marRight w:val="0"/>
              <w:marTop w:val="0"/>
              <w:marBottom w:val="0"/>
              <w:divBdr>
                <w:top w:val="none" w:sz="0" w:space="0" w:color="auto"/>
                <w:left w:val="none" w:sz="0" w:space="0" w:color="auto"/>
                <w:bottom w:val="none" w:sz="0" w:space="0" w:color="auto"/>
                <w:right w:val="none" w:sz="0" w:space="0" w:color="auto"/>
              </w:divBdr>
            </w:div>
            <w:div w:id="580331774">
              <w:marLeft w:val="0"/>
              <w:marRight w:val="0"/>
              <w:marTop w:val="0"/>
              <w:marBottom w:val="0"/>
              <w:divBdr>
                <w:top w:val="none" w:sz="0" w:space="0" w:color="auto"/>
                <w:left w:val="none" w:sz="0" w:space="0" w:color="auto"/>
                <w:bottom w:val="none" w:sz="0" w:space="0" w:color="auto"/>
                <w:right w:val="none" w:sz="0" w:space="0" w:color="auto"/>
              </w:divBdr>
            </w:div>
            <w:div w:id="629751743">
              <w:marLeft w:val="0"/>
              <w:marRight w:val="0"/>
              <w:marTop w:val="0"/>
              <w:marBottom w:val="0"/>
              <w:divBdr>
                <w:top w:val="none" w:sz="0" w:space="0" w:color="auto"/>
                <w:left w:val="none" w:sz="0" w:space="0" w:color="auto"/>
                <w:bottom w:val="none" w:sz="0" w:space="0" w:color="auto"/>
                <w:right w:val="none" w:sz="0" w:space="0" w:color="auto"/>
              </w:divBdr>
            </w:div>
            <w:div w:id="268701448">
              <w:marLeft w:val="0"/>
              <w:marRight w:val="0"/>
              <w:marTop w:val="0"/>
              <w:marBottom w:val="0"/>
              <w:divBdr>
                <w:top w:val="none" w:sz="0" w:space="0" w:color="auto"/>
                <w:left w:val="none" w:sz="0" w:space="0" w:color="auto"/>
                <w:bottom w:val="none" w:sz="0" w:space="0" w:color="auto"/>
                <w:right w:val="none" w:sz="0" w:space="0" w:color="auto"/>
              </w:divBdr>
            </w:div>
            <w:div w:id="870386294">
              <w:marLeft w:val="0"/>
              <w:marRight w:val="0"/>
              <w:marTop w:val="0"/>
              <w:marBottom w:val="0"/>
              <w:divBdr>
                <w:top w:val="none" w:sz="0" w:space="0" w:color="auto"/>
                <w:left w:val="none" w:sz="0" w:space="0" w:color="auto"/>
                <w:bottom w:val="none" w:sz="0" w:space="0" w:color="auto"/>
                <w:right w:val="none" w:sz="0" w:space="0" w:color="auto"/>
              </w:divBdr>
            </w:div>
          </w:divsChild>
        </w:div>
        <w:div w:id="196895965">
          <w:marLeft w:val="0"/>
          <w:marRight w:val="0"/>
          <w:marTop w:val="0"/>
          <w:marBottom w:val="0"/>
          <w:divBdr>
            <w:top w:val="none" w:sz="0" w:space="0" w:color="auto"/>
            <w:left w:val="none" w:sz="0" w:space="0" w:color="auto"/>
            <w:bottom w:val="none" w:sz="0" w:space="0" w:color="auto"/>
            <w:right w:val="none" w:sz="0" w:space="0" w:color="auto"/>
          </w:divBdr>
          <w:divsChild>
            <w:div w:id="2122265097">
              <w:marLeft w:val="0"/>
              <w:marRight w:val="0"/>
              <w:marTop w:val="0"/>
              <w:marBottom w:val="0"/>
              <w:divBdr>
                <w:top w:val="none" w:sz="0" w:space="0" w:color="auto"/>
                <w:left w:val="none" w:sz="0" w:space="0" w:color="auto"/>
                <w:bottom w:val="none" w:sz="0" w:space="0" w:color="auto"/>
                <w:right w:val="none" w:sz="0" w:space="0" w:color="auto"/>
              </w:divBdr>
            </w:div>
            <w:div w:id="713580321">
              <w:marLeft w:val="0"/>
              <w:marRight w:val="0"/>
              <w:marTop w:val="0"/>
              <w:marBottom w:val="0"/>
              <w:divBdr>
                <w:top w:val="none" w:sz="0" w:space="0" w:color="auto"/>
                <w:left w:val="none" w:sz="0" w:space="0" w:color="auto"/>
                <w:bottom w:val="none" w:sz="0" w:space="0" w:color="auto"/>
                <w:right w:val="none" w:sz="0" w:space="0" w:color="auto"/>
              </w:divBdr>
            </w:div>
          </w:divsChild>
        </w:div>
        <w:div w:id="606424977">
          <w:marLeft w:val="0"/>
          <w:marRight w:val="0"/>
          <w:marTop w:val="0"/>
          <w:marBottom w:val="0"/>
          <w:divBdr>
            <w:top w:val="none" w:sz="0" w:space="0" w:color="auto"/>
            <w:left w:val="none" w:sz="0" w:space="0" w:color="auto"/>
            <w:bottom w:val="none" w:sz="0" w:space="0" w:color="auto"/>
            <w:right w:val="none" w:sz="0" w:space="0" w:color="auto"/>
          </w:divBdr>
          <w:divsChild>
            <w:div w:id="698359844">
              <w:marLeft w:val="0"/>
              <w:marRight w:val="0"/>
              <w:marTop w:val="0"/>
              <w:marBottom w:val="0"/>
              <w:divBdr>
                <w:top w:val="none" w:sz="0" w:space="0" w:color="auto"/>
                <w:left w:val="none" w:sz="0" w:space="0" w:color="auto"/>
                <w:bottom w:val="none" w:sz="0" w:space="0" w:color="auto"/>
                <w:right w:val="none" w:sz="0" w:space="0" w:color="auto"/>
              </w:divBdr>
            </w:div>
            <w:div w:id="215164250">
              <w:marLeft w:val="0"/>
              <w:marRight w:val="0"/>
              <w:marTop w:val="0"/>
              <w:marBottom w:val="0"/>
              <w:divBdr>
                <w:top w:val="none" w:sz="0" w:space="0" w:color="auto"/>
                <w:left w:val="none" w:sz="0" w:space="0" w:color="auto"/>
                <w:bottom w:val="none" w:sz="0" w:space="0" w:color="auto"/>
                <w:right w:val="none" w:sz="0" w:space="0" w:color="auto"/>
              </w:divBdr>
            </w:div>
            <w:div w:id="3672653">
              <w:marLeft w:val="0"/>
              <w:marRight w:val="0"/>
              <w:marTop w:val="0"/>
              <w:marBottom w:val="0"/>
              <w:divBdr>
                <w:top w:val="none" w:sz="0" w:space="0" w:color="auto"/>
                <w:left w:val="none" w:sz="0" w:space="0" w:color="auto"/>
                <w:bottom w:val="none" w:sz="0" w:space="0" w:color="auto"/>
                <w:right w:val="none" w:sz="0" w:space="0" w:color="auto"/>
              </w:divBdr>
            </w:div>
            <w:div w:id="1011368983">
              <w:marLeft w:val="0"/>
              <w:marRight w:val="0"/>
              <w:marTop w:val="0"/>
              <w:marBottom w:val="0"/>
              <w:divBdr>
                <w:top w:val="none" w:sz="0" w:space="0" w:color="auto"/>
                <w:left w:val="none" w:sz="0" w:space="0" w:color="auto"/>
                <w:bottom w:val="none" w:sz="0" w:space="0" w:color="auto"/>
                <w:right w:val="none" w:sz="0" w:space="0" w:color="auto"/>
              </w:divBdr>
            </w:div>
            <w:div w:id="972833685">
              <w:marLeft w:val="0"/>
              <w:marRight w:val="0"/>
              <w:marTop w:val="0"/>
              <w:marBottom w:val="0"/>
              <w:divBdr>
                <w:top w:val="none" w:sz="0" w:space="0" w:color="auto"/>
                <w:left w:val="none" w:sz="0" w:space="0" w:color="auto"/>
                <w:bottom w:val="none" w:sz="0" w:space="0" w:color="auto"/>
                <w:right w:val="none" w:sz="0" w:space="0" w:color="auto"/>
              </w:divBdr>
            </w:div>
            <w:div w:id="916860632">
              <w:marLeft w:val="0"/>
              <w:marRight w:val="0"/>
              <w:marTop w:val="0"/>
              <w:marBottom w:val="0"/>
              <w:divBdr>
                <w:top w:val="none" w:sz="0" w:space="0" w:color="auto"/>
                <w:left w:val="none" w:sz="0" w:space="0" w:color="auto"/>
                <w:bottom w:val="none" w:sz="0" w:space="0" w:color="auto"/>
                <w:right w:val="none" w:sz="0" w:space="0" w:color="auto"/>
              </w:divBdr>
            </w:div>
          </w:divsChild>
        </w:div>
        <w:div w:id="1822307107">
          <w:marLeft w:val="0"/>
          <w:marRight w:val="0"/>
          <w:marTop w:val="0"/>
          <w:marBottom w:val="0"/>
          <w:divBdr>
            <w:top w:val="none" w:sz="0" w:space="0" w:color="auto"/>
            <w:left w:val="none" w:sz="0" w:space="0" w:color="auto"/>
            <w:bottom w:val="none" w:sz="0" w:space="0" w:color="auto"/>
            <w:right w:val="none" w:sz="0" w:space="0" w:color="auto"/>
          </w:divBdr>
          <w:divsChild>
            <w:div w:id="154807492">
              <w:marLeft w:val="0"/>
              <w:marRight w:val="0"/>
              <w:marTop w:val="0"/>
              <w:marBottom w:val="0"/>
              <w:divBdr>
                <w:top w:val="none" w:sz="0" w:space="0" w:color="auto"/>
                <w:left w:val="none" w:sz="0" w:space="0" w:color="auto"/>
                <w:bottom w:val="none" w:sz="0" w:space="0" w:color="auto"/>
                <w:right w:val="none" w:sz="0" w:space="0" w:color="auto"/>
              </w:divBdr>
            </w:div>
            <w:div w:id="1624653801">
              <w:marLeft w:val="0"/>
              <w:marRight w:val="0"/>
              <w:marTop w:val="0"/>
              <w:marBottom w:val="0"/>
              <w:divBdr>
                <w:top w:val="none" w:sz="0" w:space="0" w:color="auto"/>
                <w:left w:val="none" w:sz="0" w:space="0" w:color="auto"/>
                <w:bottom w:val="none" w:sz="0" w:space="0" w:color="auto"/>
                <w:right w:val="none" w:sz="0" w:space="0" w:color="auto"/>
              </w:divBdr>
            </w:div>
            <w:div w:id="1560435831">
              <w:marLeft w:val="0"/>
              <w:marRight w:val="0"/>
              <w:marTop w:val="0"/>
              <w:marBottom w:val="0"/>
              <w:divBdr>
                <w:top w:val="none" w:sz="0" w:space="0" w:color="auto"/>
                <w:left w:val="none" w:sz="0" w:space="0" w:color="auto"/>
                <w:bottom w:val="none" w:sz="0" w:space="0" w:color="auto"/>
                <w:right w:val="none" w:sz="0" w:space="0" w:color="auto"/>
              </w:divBdr>
            </w:div>
            <w:div w:id="1757482564">
              <w:marLeft w:val="0"/>
              <w:marRight w:val="0"/>
              <w:marTop w:val="0"/>
              <w:marBottom w:val="0"/>
              <w:divBdr>
                <w:top w:val="none" w:sz="0" w:space="0" w:color="auto"/>
                <w:left w:val="none" w:sz="0" w:space="0" w:color="auto"/>
                <w:bottom w:val="none" w:sz="0" w:space="0" w:color="auto"/>
                <w:right w:val="none" w:sz="0" w:space="0" w:color="auto"/>
              </w:divBdr>
            </w:div>
            <w:div w:id="1589071849">
              <w:marLeft w:val="0"/>
              <w:marRight w:val="0"/>
              <w:marTop w:val="0"/>
              <w:marBottom w:val="0"/>
              <w:divBdr>
                <w:top w:val="none" w:sz="0" w:space="0" w:color="auto"/>
                <w:left w:val="none" w:sz="0" w:space="0" w:color="auto"/>
                <w:bottom w:val="none" w:sz="0" w:space="0" w:color="auto"/>
                <w:right w:val="none" w:sz="0" w:space="0" w:color="auto"/>
              </w:divBdr>
            </w:div>
            <w:div w:id="880674039">
              <w:marLeft w:val="0"/>
              <w:marRight w:val="0"/>
              <w:marTop w:val="0"/>
              <w:marBottom w:val="0"/>
              <w:divBdr>
                <w:top w:val="none" w:sz="0" w:space="0" w:color="auto"/>
                <w:left w:val="none" w:sz="0" w:space="0" w:color="auto"/>
                <w:bottom w:val="none" w:sz="0" w:space="0" w:color="auto"/>
                <w:right w:val="none" w:sz="0" w:space="0" w:color="auto"/>
              </w:divBdr>
            </w:div>
            <w:div w:id="255789076">
              <w:marLeft w:val="0"/>
              <w:marRight w:val="0"/>
              <w:marTop w:val="0"/>
              <w:marBottom w:val="0"/>
              <w:divBdr>
                <w:top w:val="none" w:sz="0" w:space="0" w:color="auto"/>
                <w:left w:val="none" w:sz="0" w:space="0" w:color="auto"/>
                <w:bottom w:val="none" w:sz="0" w:space="0" w:color="auto"/>
                <w:right w:val="none" w:sz="0" w:space="0" w:color="auto"/>
              </w:divBdr>
            </w:div>
            <w:div w:id="67576894">
              <w:marLeft w:val="0"/>
              <w:marRight w:val="0"/>
              <w:marTop w:val="0"/>
              <w:marBottom w:val="0"/>
              <w:divBdr>
                <w:top w:val="none" w:sz="0" w:space="0" w:color="auto"/>
                <w:left w:val="none" w:sz="0" w:space="0" w:color="auto"/>
                <w:bottom w:val="none" w:sz="0" w:space="0" w:color="auto"/>
                <w:right w:val="none" w:sz="0" w:space="0" w:color="auto"/>
              </w:divBdr>
            </w:div>
          </w:divsChild>
        </w:div>
        <w:div w:id="171272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6411</Words>
  <Characters>38467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2020-05-27T08:35:00Z</cp:lastPrinted>
  <dcterms:created xsi:type="dcterms:W3CDTF">2020-05-27T08:35:00Z</dcterms:created>
  <dcterms:modified xsi:type="dcterms:W3CDTF">2020-05-27T08:36:00Z</dcterms:modified>
</cp:coreProperties>
</file>