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A4" w:rsidRPr="00E75406" w:rsidRDefault="001D7FD9" w:rsidP="00C508A4">
      <w:pPr>
        <w:spacing w:line="276" w:lineRule="auto"/>
        <w:ind w:left="4248" w:firstLine="708"/>
      </w:pPr>
      <w:r w:rsidRPr="00E75406">
        <w:t>Konstancin-Jeziorna, dnia</w:t>
      </w:r>
      <w:r w:rsidR="00694E52" w:rsidRPr="00E75406">
        <w:t xml:space="preserve"> </w:t>
      </w:r>
      <w:r w:rsidR="00F56712">
        <w:t>12.05</w:t>
      </w:r>
      <w:r w:rsidR="00416326">
        <w:t>.2020 r.</w:t>
      </w:r>
    </w:p>
    <w:p w:rsidR="00C508A4" w:rsidRPr="00E75406" w:rsidRDefault="00C508A4" w:rsidP="00C508A4">
      <w:pPr>
        <w:spacing w:line="276" w:lineRule="auto"/>
        <w:ind w:left="4248" w:firstLine="708"/>
      </w:pPr>
    </w:p>
    <w:p w:rsidR="00C508A4" w:rsidRPr="00E75406" w:rsidRDefault="007F58C0" w:rsidP="00C508A4">
      <w:pPr>
        <w:spacing w:line="276" w:lineRule="auto"/>
        <w:jc w:val="both"/>
      </w:pPr>
      <w:r w:rsidRPr="00E75406">
        <w:t>BRM.</w:t>
      </w:r>
      <w:r w:rsidR="00416326">
        <w:t>0004</w:t>
      </w:r>
      <w:r w:rsidR="00C508A4" w:rsidRPr="00E75406">
        <w:t xml:space="preserve">. </w:t>
      </w:r>
      <w:r w:rsidR="00D875D7" w:rsidRPr="00E75406">
        <w:t xml:space="preserve"> </w:t>
      </w:r>
      <w:r w:rsidR="00900797">
        <w:t>70</w:t>
      </w:r>
      <w:r w:rsidR="00D875D7" w:rsidRPr="00E75406">
        <w:t xml:space="preserve">  </w:t>
      </w:r>
      <w:r w:rsidR="00694E52" w:rsidRPr="00E75406">
        <w:t xml:space="preserve"> .20</w:t>
      </w:r>
      <w:r w:rsidR="00416326">
        <w:t>20</w:t>
      </w:r>
      <w:r w:rsidR="00C508A4" w:rsidRPr="00E75406">
        <w:t xml:space="preserve">                                     </w:t>
      </w:r>
    </w:p>
    <w:p w:rsidR="00C508A4" w:rsidRPr="00E75406" w:rsidRDefault="00C508A4" w:rsidP="00C508A4">
      <w:pPr>
        <w:spacing w:line="276" w:lineRule="auto"/>
        <w:jc w:val="center"/>
        <w:rPr>
          <w:b/>
        </w:rPr>
      </w:pPr>
    </w:p>
    <w:p w:rsidR="00C508A4" w:rsidRDefault="00C508A4" w:rsidP="00C508A4">
      <w:pPr>
        <w:spacing w:line="276" w:lineRule="auto"/>
        <w:jc w:val="center"/>
        <w:rPr>
          <w:b/>
        </w:rPr>
      </w:pPr>
      <w:r w:rsidRPr="00E75406">
        <w:rPr>
          <w:b/>
        </w:rPr>
        <w:t>ZAWIADOMIENIE</w:t>
      </w:r>
    </w:p>
    <w:p w:rsidR="00CB322F" w:rsidRDefault="00CB322F" w:rsidP="00C508A4">
      <w:pPr>
        <w:spacing w:line="276" w:lineRule="auto"/>
        <w:jc w:val="center"/>
        <w:rPr>
          <w:b/>
        </w:rPr>
      </w:pPr>
    </w:p>
    <w:p w:rsidR="003D7150" w:rsidRPr="000C4C8A" w:rsidRDefault="003D7150" w:rsidP="003D7150">
      <w:pPr>
        <w:spacing w:line="360" w:lineRule="auto"/>
        <w:jc w:val="both"/>
      </w:pPr>
      <w:r w:rsidRPr="000C4C8A">
        <w:t xml:space="preserve">Przewodnicząca Rady Miejskiej Konstancin-Jeziorna zawiadamia, że </w:t>
      </w:r>
      <w:r w:rsidR="00F56712">
        <w:rPr>
          <w:b/>
        </w:rPr>
        <w:t>w dniu 27 maja</w:t>
      </w:r>
      <w:r>
        <w:rPr>
          <w:b/>
        </w:rPr>
        <w:t xml:space="preserve"> 2020 </w:t>
      </w:r>
      <w:r w:rsidRPr="000C4C8A">
        <w:rPr>
          <w:b/>
        </w:rPr>
        <w:t>r. o godz. 10.00</w:t>
      </w:r>
      <w:r w:rsidRPr="000C4C8A">
        <w:t xml:space="preserve"> </w:t>
      </w:r>
      <w:r>
        <w:t xml:space="preserve">odbędzie się </w:t>
      </w:r>
      <w:r w:rsidRPr="000C4C8A">
        <w:t>X</w:t>
      </w:r>
      <w:r>
        <w:t>VI</w:t>
      </w:r>
      <w:r w:rsidR="00F56712">
        <w:t>I</w:t>
      </w:r>
      <w:r>
        <w:t xml:space="preserve"> </w:t>
      </w:r>
      <w:r w:rsidRPr="000C4C8A">
        <w:t>sesja Rady Miejskiej Konstancin-Jeziorna</w:t>
      </w:r>
      <w:r>
        <w:t xml:space="preserve">                   przeprowadzona w zdalnym trybie obradowania. </w:t>
      </w:r>
      <w:r w:rsidR="009A7A8D">
        <w:t>Do przeprowadzenia obrad sesji</w:t>
      </w:r>
      <w:r>
        <w:t xml:space="preserve"> oraz podejmowania rozstrzygnięć, w tym uchwał, z wykorzystaniem środków porozumiewania się na odległość upoważnia art. 15zzx ustawy z dnia 2 marca 2020 r. o szczególnych rozwiązaniach związanych z zapobieganiem, przeciwdziałaniem i zwalczaniem COVID-19</w:t>
      </w:r>
      <w:r w:rsidR="00B9470A">
        <w:t xml:space="preserve">, innych chorób zakaźnych oraz wywołanych nimi sytuacji kryzysowych </w:t>
      </w:r>
      <w:r>
        <w:t xml:space="preserve"> (Dz.U. 2020 r. poz</w:t>
      </w:r>
      <w:r w:rsidR="009A7A8D">
        <w:t>.</w:t>
      </w:r>
      <w:r w:rsidR="00FD115C">
        <w:t xml:space="preserve"> </w:t>
      </w:r>
      <w:r>
        <w:t xml:space="preserve"> 374, z </w:t>
      </w:r>
      <w:proofErr w:type="spellStart"/>
      <w:r>
        <w:t>późn</w:t>
      </w:r>
      <w:proofErr w:type="spellEnd"/>
      <w:r>
        <w:t>. zm.).</w:t>
      </w:r>
    </w:p>
    <w:p w:rsidR="003D7150" w:rsidRPr="004C6401" w:rsidRDefault="003D7150" w:rsidP="003D7150">
      <w:pPr>
        <w:spacing w:line="276" w:lineRule="auto"/>
        <w:jc w:val="both"/>
      </w:pPr>
      <w:r>
        <w:rPr>
          <w:sz w:val="22"/>
          <w:szCs w:val="22"/>
        </w:rPr>
        <w:tab/>
      </w:r>
      <w:r w:rsidRPr="004C6401">
        <w:t>Proponowany porządek obrad:</w:t>
      </w:r>
    </w:p>
    <w:p w:rsidR="003D7150" w:rsidRDefault="003D7150" w:rsidP="003D7150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Otwarcie obrad.</w:t>
      </w:r>
    </w:p>
    <w:p w:rsidR="003D7150" w:rsidRDefault="003D7150" w:rsidP="003D7150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Stwierdzenie kworum.</w:t>
      </w:r>
    </w:p>
    <w:p w:rsidR="003D7150" w:rsidRDefault="003D7150" w:rsidP="003D7150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Przyjęcie porządku obrad.</w:t>
      </w:r>
    </w:p>
    <w:p w:rsidR="00011779" w:rsidRDefault="00011779" w:rsidP="00011779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Interpelacje, zapytania radnych i wolne wnioski.</w:t>
      </w:r>
    </w:p>
    <w:p w:rsidR="00011779" w:rsidRDefault="00011779" w:rsidP="00011779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Burmistrza o pracy między sesjami.</w:t>
      </w:r>
    </w:p>
    <w:p w:rsidR="00011779" w:rsidRDefault="00011779" w:rsidP="00011779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Przewodniczącego Rady o pracy między sesjami</w:t>
      </w:r>
    </w:p>
    <w:p w:rsidR="00903527" w:rsidRDefault="00D73E85" w:rsidP="00903527">
      <w:pPr>
        <w:pStyle w:val="Akapitzlist"/>
        <w:numPr>
          <w:ilvl w:val="0"/>
          <w:numId w:val="1"/>
        </w:numPr>
        <w:jc w:val="both"/>
      </w:pPr>
      <w:r>
        <w:t>Projekt uchwały w sprawie zm</w:t>
      </w:r>
      <w:r w:rsidR="00903527">
        <w:t>ian uchwały budżetowej na rok 2020.</w:t>
      </w:r>
    </w:p>
    <w:p w:rsidR="00903527" w:rsidRDefault="00D73E85" w:rsidP="00903527">
      <w:pPr>
        <w:pStyle w:val="Akapitzlist"/>
        <w:numPr>
          <w:ilvl w:val="0"/>
          <w:numId w:val="1"/>
        </w:numPr>
        <w:jc w:val="both"/>
      </w:pPr>
      <w:r>
        <w:t xml:space="preserve">Projekt uchwały w sprawie </w:t>
      </w:r>
      <w:r>
        <w:t>z</w:t>
      </w:r>
      <w:r w:rsidR="00903527">
        <w:t>miany Wieloletniej Prognozy Finansowej Gminy Konstancin-Jeziorna na lata</w:t>
      </w:r>
      <w:r>
        <w:t xml:space="preserve"> </w:t>
      </w:r>
      <w:r w:rsidR="00903527">
        <w:t>2020-2025.</w:t>
      </w:r>
    </w:p>
    <w:p w:rsidR="00903527" w:rsidRDefault="00D73E85" w:rsidP="00903527">
      <w:pPr>
        <w:pStyle w:val="Akapitzlist"/>
        <w:numPr>
          <w:ilvl w:val="0"/>
          <w:numId w:val="1"/>
        </w:numPr>
        <w:jc w:val="both"/>
      </w:pPr>
      <w:r>
        <w:t xml:space="preserve">Projekt uchwały w sprawie </w:t>
      </w:r>
      <w:r>
        <w:t>z</w:t>
      </w:r>
      <w:r w:rsidR="00903527">
        <w:t>atwierdzenia rocznego sprawozdania finansowego za 2019 rok Samodzielnego Publicznego Zespołu Zakładów Opieki Zdrowotnej w Konstancinie-Jeziornie.</w:t>
      </w:r>
    </w:p>
    <w:p w:rsidR="00903527" w:rsidRDefault="00D73E85" w:rsidP="00903527">
      <w:pPr>
        <w:pStyle w:val="Akapitzlist"/>
        <w:numPr>
          <w:ilvl w:val="0"/>
          <w:numId w:val="1"/>
        </w:numPr>
        <w:jc w:val="both"/>
      </w:pPr>
      <w:r>
        <w:t xml:space="preserve">Projekt uchwały w sprawie </w:t>
      </w:r>
      <w:r>
        <w:t>z</w:t>
      </w:r>
      <w:r w:rsidR="00903527">
        <w:t>miany uchwały nr 182/VIII/14/2019 Rady Miejskiej Konstancin-Jeziorna z dnia 18 grudnia 2019 r. w sprawie ustalenia jednostkowych stawek dotacji przedmiotowych na pokrycie wpłat na fundusze remontowe wspólnot mieszkaniowych według udziału własności należącej do Gminy Konstancin-Jeziorna dla zakładu budżetowego - Zakład Gospodarki Komu</w:t>
      </w:r>
      <w:r w:rsidR="0043357F">
        <w:t>nalnej w Kons</w:t>
      </w:r>
      <w:r>
        <w:t>tancinie-Jeziornie na rok 2020.</w:t>
      </w:r>
    </w:p>
    <w:p w:rsidR="00903527" w:rsidRDefault="00D73E85" w:rsidP="00903527">
      <w:pPr>
        <w:pStyle w:val="Akapitzlist"/>
        <w:numPr>
          <w:ilvl w:val="0"/>
          <w:numId w:val="1"/>
        </w:numPr>
        <w:jc w:val="both"/>
      </w:pPr>
      <w:r>
        <w:t xml:space="preserve">Projekt uchwały w sprawie </w:t>
      </w:r>
      <w:r>
        <w:t>z</w:t>
      </w:r>
      <w:r w:rsidR="00903527">
        <w:t>asad i kryteriów wynajmowania lokali wchodzących w skład mieszkaniowego zasobu gminy Konstancin-Jeziorna.</w:t>
      </w:r>
    </w:p>
    <w:p w:rsidR="00903527" w:rsidRDefault="00D73E85" w:rsidP="00903527">
      <w:pPr>
        <w:pStyle w:val="Akapitzlist"/>
        <w:numPr>
          <w:ilvl w:val="0"/>
          <w:numId w:val="1"/>
        </w:numPr>
        <w:jc w:val="both"/>
      </w:pPr>
      <w:r>
        <w:t>Projekt uchwały</w:t>
      </w:r>
      <w:r>
        <w:t xml:space="preserve"> w sprawie u</w:t>
      </w:r>
      <w:r w:rsidR="00903527">
        <w:t>chwalenia regulaminu dostarczania wody i odprowadzania ścieków na terenie Gminy Konstancin-Jeziorna.</w:t>
      </w:r>
    </w:p>
    <w:p w:rsidR="00903527" w:rsidRDefault="00D73E85" w:rsidP="00903527">
      <w:pPr>
        <w:pStyle w:val="Akapitzlist"/>
        <w:numPr>
          <w:ilvl w:val="0"/>
          <w:numId w:val="1"/>
        </w:numPr>
        <w:jc w:val="both"/>
      </w:pPr>
      <w:r>
        <w:t xml:space="preserve">Projekt uchwały w sprawie </w:t>
      </w:r>
      <w:r>
        <w:t>w</w:t>
      </w:r>
      <w:r w:rsidR="00903527">
        <w:t>yrażenia zgody na udzielenie bonifikaty od opłaty z tytułu przekształcenia prawa użytkowania wieczystego w prawo w</w:t>
      </w:r>
      <w:r>
        <w:t>łasności nieruchomości położone</w:t>
      </w:r>
      <w:r w:rsidR="00900797">
        <w:t>j</w:t>
      </w:r>
      <w:r w:rsidR="00903527">
        <w:t xml:space="preserve"> w Konstancinie-Jeziornie przy ul. Środkowej, stanowiącej działkę ewidencyjną nr 18/2 z obrębu 03-07.</w:t>
      </w:r>
    </w:p>
    <w:p w:rsidR="00903527" w:rsidRDefault="00D73E85" w:rsidP="00903527">
      <w:pPr>
        <w:pStyle w:val="Akapitzlist"/>
        <w:numPr>
          <w:ilvl w:val="0"/>
          <w:numId w:val="1"/>
        </w:numPr>
        <w:jc w:val="both"/>
      </w:pPr>
      <w:r>
        <w:t xml:space="preserve">Projekt uchwały w sprawie </w:t>
      </w:r>
      <w:r>
        <w:t>w</w:t>
      </w:r>
      <w:r w:rsidR="00903527">
        <w:t>yrażenia zgody na zawarcie kolejnych umów dzierżawy z dotychczasowymi dzierżawcami części działki ewidencyjnej numer 4/10 z obrębu 02-02, położonej w Konstancinie-Jeziornie przy ul. Mirkowskiej.</w:t>
      </w:r>
    </w:p>
    <w:p w:rsidR="00903527" w:rsidRDefault="00D73E85" w:rsidP="00903527">
      <w:pPr>
        <w:pStyle w:val="Akapitzlist"/>
        <w:numPr>
          <w:ilvl w:val="0"/>
          <w:numId w:val="1"/>
        </w:numPr>
        <w:jc w:val="both"/>
      </w:pPr>
      <w:r>
        <w:t xml:space="preserve">Projekt uchwały w sprawie </w:t>
      </w:r>
      <w:r>
        <w:t>p</w:t>
      </w:r>
      <w:r w:rsidR="00903527">
        <w:t>rzystąpienia Gminy Konstancin-Jeziorna do wykonywania działalności w zakresie usług telekomunikacyjnych</w:t>
      </w:r>
      <w:r w:rsidR="00900797">
        <w:t>.</w:t>
      </w:r>
    </w:p>
    <w:p w:rsidR="00903527" w:rsidRDefault="00D73E85" w:rsidP="00903527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Projekt uchwały w sprawie </w:t>
      </w:r>
      <w:r>
        <w:t>u</w:t>
      </w:r>
      <w:r w:rsidR="00903527">
        <w:t xml:space="preserve">stalenia górnych stawek opłat ponoszonych przez właścicieli nieruchomości za usługi w zakresie odbierania odpadów komunalnych oraz opróżniania zbiorników bezodpływowych. </w:t>
      </w:r>
    </w:p>
    <w:p w:rsidR="0043357F" w:rsidRDefault="00D73E85" w:rsidP="0043357F">
      <w:pPr>
        <w:pStyle w:val="Akapitzlist"/>
        <w:numPr>
          <w:ilvl w:val="0"/>
          <w:numId w:val="1"/>
        </w:numPr>
        <w:jc w:val="both"/>
      </w:pPr>
      <w:r>
        <w:t xml:space="preserve">Projekt uchwały w sprawie </w:t>
      </w:r>
      <w:r>
        <w:t>z</w:t>
      </w:r>
      <w:r w:rsidR="0043357F">
        <w:t>miany miejscowego planu zagospodarowania przestrzennego gruntów Osiedla Grapa i terenów przyległych – dla działki o nr ew. 69 z obrębu 03-12 w Konstancinie-Jeziornie.</w:t>
      </w:r>
    </w:p>
    <w:p w:rsidR="0043357F" w:rsidRDefault="00D73E85" w:rsidP="0043357F">
      <w:pPr>
        <w:pStyle w:val="Akapitzlist"/>
        <w:numPr>
          <w:ilvl w:val="0"/>
          <w:numId w:val="1"/>
        </w:numPr>
        <w:jc w:val="both"/>
      </w:pPr>
      <w:r>
        <w:t xml:space="preserve">Projekt uchwały w sprawie </w:t>
      </w:r>
      <w:r>
        <w:t>z</w:t>
      </w:r>
      <w:r w:rsidR="0043357F">
        <w:t>miany uchwały nr 312/VII/20/2016 Rady Miej</w:t>
      </w:r>
      <w:r w:rsidR="00900797">
        <w:t xml:space="preserve">skiej Konstancin-Jeziorna z dnia </w:t>
      </w:r>
      <w:bookmarkStart w:id="0" w:name="_GoBack"/>
      <w:bookmarkEnd w:id="0"/>
      <w:r w:rsidR="0043357F">
        <w:t>1 czerwca 2016 r. w sprawie przystąpienia do sporządzenia miejscowego planu zagospodarowania przestrzennego centrum miasta Konstancin-Jeziorna – rejon ul. Kolejowej.</w:t>
      </w:r>
    </w:p>
    <w:p w:rsidR="0043357F" w:rsidRDefault="00D73E85" w:rsidP="0043357F">
      <w:pPr>
        <w:pStyle w:val="Akapitzlist"/>
        <w:numPr>
          <w:ilvl w:val="0"/>
          <w:numId w:val="1"/>
        </w:numPr>
        <w:jc w:val="both"/>
      </w:pPr>
      <w:r>
        <w:t xml:space="preserve">Projekt uchwały w sprawie </w:t>
      </w:r>
      <w:r>
        <w:t>o</w:t>
      </w:r>
      <w:r w:rsidR="0043357F">
        <w:t>ceny zasobów pomocy społecznej w oparciu o analizę l</w:t>
      </w:r>
      <w:r>
        <w:t>okalnej sytuacji społecznej</w:t>
      </w:r>
      <w:r w:rsidR="0043357F">
        <w:t xml:space="preserve"> i demograficznej gminy Konstancin-Jeziorna za rok 2019. </w:t>
      </w:r>
    </w:p>
    <w:p w:rsidR="00586181" w:rsidRDefault="00586181" w:rsidP="00586181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Korespondencja.</w:t>
      </w:r>
    </w:p>
    <w:p w:rsidR="00586181" w:rsidRDefault="00586181" w:rsidP="00586181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Rozpatrzenie skarg.</w:t>
      </w:r>
    </w:p>
    <w:p w:rsidR="00586181" w:rsidRDefault="00586181" w:rsidP="00586181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Zamknięcie obrad i ustalenie terminu następnej sesji.</w:t>
      </w:r>
    </w:p>
    <w:p w:rsidR="00586181" w:rsidRPr="004335C8" w:rsidRDefault="00586181" w:rsidP="00586181">
      <w:pPr>
        <w:pStyle w:val="Akapitzlist"/>
        <w:spacing w:after="200" w:line="276" w:lineRule="auto"/>
        <w:ind w:left="1080"/>
        <w:jc w:val="both"/>
      </w:pPr>
    </w:p>
    <w:p w:rsidR="006F2F14" w:rsidRDefault="006F2F14" w:rsidP="006F2F14">
      <w:pPr>
        <w:ind w:firstLine="6237"/>
        <w:jc w:val="both"/>
      </w:pPr>
    </w:p>
    <w:p w:rsidR="006F2F14" w:rsidRDefault="006F2F14" w:rsidP="006F2F14">
      <w:pPr>
        <w:jc w:val="both"/>
      </w:pPr>
    </w:p>
    <w:p w:rsidR="0059176F" w:rsidRDefault="0059176F" w:rsidP="0059176F">
      <w:pPr>
        <w:ind w:left="360"/>
        <w:jc w:val="both"/>
      </w:pPr>
    </w:p>
    <w:p w:rsidR="00061C0B" w:rsidRPr="00E75406" w:rsidRDefault="00061C0B"/>
    <w:p w:rsidR="002611E3" w:rsidRPr="00E75406" w:rsidRDefault="002611E3"/>
    <w:p w:rsidR="002611E3" w:rsidRPr="00E75406" w:rsidRDefault="002611E3"/>
    <w:sectPr w:rsidR="002611E3" w:rsidRPr="00E754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E69" w:rsidRDefault="00865E69" w:rsidP="00386CB1">
      <w:r>
        <w:separator/>
      </w:r>
    </w:p>
  </w:endnote>
  <w:endnote w:type="continuationSeparator" w:id="0">
    <w:p w:rsidR="00865E69" w:rsidRDefault="00865E69" w:rsidP="0038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104808"/>
      <w:docPartObj>
        <w:docPartGallery w:val="Page Numbers (Bottom of Page)"/>
        <w:docPartUnique/>
      </w:docPartObj>
    </w:sdtPr>
    <w:sdtEndPr/>
    <w:sdtContent>
      <w:p w:rsidR="00386CB1" w:rsidRDefault="00386C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797">
          <w:rPr>
            <w:noProof/>
          </w:rPr>
          <w:t>2</w:t>
        </w:r>
        <w:r>
          <w:fldChar w:fldCharType="end"/>
        </w:r>
      </w:p>
    </w:sdtContent>
  </w:sdt>
  <w:p w:rsidR="00386CB1" w:rsidRDefault="00386C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E69" w:rsidRDefault="00865E69" w:rsidP="00386CB1">
      <w:r>
        <w:separator/>
      </w:r>
    </w:p>
  </w:footnote>
  <w:footnote w:type="continuationSeparator" w:id="0">
    <w:p w:rsidR="00865E69" w:rsidRDefault="00865E69" w:rsidP="0038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17EE"/>
    <w:multiLevelType w:val="hybridMultilevel"/>
    <w:tmpl w:val="BD5CF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3186"/>
    <w:multiLevelType w:val="hybridMultilevel"/>
    <w:tmpl w:val="8356F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C23DF"/>
    <w:multiLevelType w:val="hybridMultilevel"/>
    <w:tmpl w:val="9C563554"/>
    <w:lvl w:ilvl="0" w:tplc="2E9699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434924"/>
    <w:multiLevelType w:val="hybridMultilevel"/>
    <w:tmpl w:val="6078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31B9A"/>
    <w:multiLevelType w:val="hybridMultilevel"/>
    <w:tmpl w:val="9A56606C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A4"/>
    <w:rsid w:val="00011779"/>
    <w:rsid w:val="0004293F"/>
    <w:rsid w:val="000566F2"/>
    <w:rsid w:val="00061C0B"/>
    <w:rsid w:val="000648DF"/>
    <w:rsid w:val="0008037E"/>
    <w:rsid w:val="0009571A"/>
    <w:rsid w:val="000A2863"/>
    <w:rsid w:val="000F081B"/>
    <w:rsid w:val="0011601B"/>
    <w:rsid w:val="00125E05"/>
    <w:rsid w:val="0014459B"/>
    <w:rsid w:val="00162494"/>
    <w:rsid w:val="00195174"/>
    <w:rsid w:val="001D7FD9"/>
    <w:rsid w:val="0020191E"/>
    <w:rsid w:val="00221F83"/>
    <w:rsid w:val="0022511E"/>
    <w:rsid w:val="00254779"/>
    <w:rsid w:val="002611E3"/>
    <w:rsid w:val="00284C91"/>
    <w:rsid w:val="00285CEB"/>
    <w:rsid w:val="002D35EC"/>
    <w:rsid w:val="00302DE3"/>
    <w:rsid w:val="0030396F"/>
    <w:rsid w:val="003716FB"/>
    <w:rsid w:val="00386CB1"/>
    <w:rsid w:val="00392C9C"/>
    <w:rsid w:val="003B2535"/>
    <w:rsid w:val="003C76CF"/>
    <w:rsid w:val="003D7150"/>
    <w:rsid w:val="00416326"/>
    <w:rsid w:val="00416F81"/>
    <w:rsid w:val="0043357F"/>
    <w:rsid w:val="00456F61"/>
    <w:rsid w:val="004D282C"/>
    <w:rsid w:val="004D4A47"/>
    <w:rsid w:val="004D5C37"/>
    <w:rsid w:val="00501D35"/>
    <w:rsid w:val="0051455D"/>
    <w:rsid w:val="0053594A"/>
    <w:rsid w:val="0057103B"/>
    <w:rsid w:val="00586181"/>
    <w:rsid w:val="0059176F"/>
    <w:rsid w:val="005B4B06"/>
    <w:rsid w:val="00631513"/>
    <w:rsid w:val="00661AA3"/>
    <w:rsid w:val="00694E52"/>
    <w:rsid w:val="006B20C3"/>
    <w:rsid w:val="006F2F14"/>
    <w:rsid w:val="007557B2"/>
    <w:rsid w:val="00756940"/>
    <w:rsid w:val="007578E0"/>
    <w:rsid w:val="00766B3C"/>
    <w:rsid w:val="0079751F"/>
    <w:rsid w:val="007D1251"/>
    <w:rsid w:val="007F2046"/>
    <w:rsid w:val="007F58C0"/>
    <w:rsid w:val="007F599F"/>
    <w:rsid w:val="00833D74"/>
    <w:rsid w:val="00865E69"/>
    <w:rsid w:val="008C4B10"/>
    <w:rsid w:val="008C7396"/>
    <w:rsid w:val="008D3154"/>
    <w:rsid w:val="008D416F"/>
    <w:rsid w:val="00900797"/>
    <w:rsid w:val="00903527"/>
    <w:rsid w:val="00906AFD"/>
    <w:rsid w:val="00920684"/>
    <w:rsid w:val="00947ACE"/>
    <w:rsid w:val="00965E87"/>
    <w:rsid w:val="009A7A8D"/>
    <w:rsid w:val="009C3287"/>
    <w:rsid w:val="009D0665"/>
    <w:rsid w:val="009E61AD"/>
    <w:rsid w:val="009F4CBF"/>
    <w:rsid w:val="00A27D12"/>
    <w:rsid w:val="00A62180"/>
    <w:rsid w:val="00A768F5"/>
    <w:rsid w:val="00AB4EE0"/>
    <w:rsid w:val="00AB5AED"/>
    <w:rsid w:val="00AC1905"/>
    <w:rsid w:val="00AE26A2"/>
    <w:rsid w:val="00B41210"/>
    <w:rsid w:val="00B9470A"/>
    <w:rsid w:val="00BD4C01"/>
    <w:rsid w:val="00BE180F"/>
    <w:rsid w:val="00BF7856"/>
    <w:rsid w:val="00C04937"/>
    <w:rsid w:val="00C0556E"/>
    <w:rsid w:val="00C41AE2"/>
    <w:rsid w:val="00C508A4"/>
    <w:rsid w:val="00CA5697"/>
    <w:rsid w:val="00CB322F"/>
    <w:rsid w:val="00CF7DD3"/>
    <w:rsid w:val="00D07EC9"/>
    <w:rsid w:val="00D73E85"/>
    <w:rsid w:val="00D875D7"/>
    <w:rsid w:val="00DB038A"/>
    <w:rsid w:val="00DB46FE"/>
    <w:rsid w:val="00DE0E10"/>
    <w:rsid w:val="00DE7452"/>
    <w:rsid w:val="00DF16E9"/>
    <w:rsid w:val="00DF48AF"/>
    <w:rsid w:val="00DF550F"/>
    <w:rsid w:val="00E31324"/>
    <w:rsid w:val="00E5066C"/>
    <w:rsid w:val="00E75406"/>
    <w:rsid w:val="00EA0657"/>
    <w:rsid w:val="00EB7855"/>
    <w:rsid w:val="00EF01A1"/>
    <w:rsid w:val="00F035B7"/>
    <w:rsid w:val="00F223EE"/>
    <w:rsid w:val="00F22B1A"/>
    <w:rsid w:val="00F24313"/>
    <w:rsid w:val="00F33378"/>
    <w:rsid w:val="00F56712"/>
    <w:rsid w:val="00F85ED7"/>
    <w:rsid w:val="00FD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42063-58AF-4E25-8D78-87C8C1F3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8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7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8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8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8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8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8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B32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6F2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Pietras</dc:creator>
  <cp:lastModifiedBy>Joanna Bednarczyk</cp:lastModifiedBy>
  <cp:revision>7</cp:revision>
  <cp:lastPrinted>2020-05-12T13:10:00Z</cp:lastPrinted>
  <dcterms:created xsi:type="dcterms:W3CDTF">2020-05-12T09:25:00Z</dcterms:created>
  <dcterms:modified xsi:type="dcterms:W3CDTF">2020-05-12T13:15:00Z</dcterms:modified>
</cp:coreProperties>
</file>