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B3" w:rsidRPr="002A06B3" w:rsidRDefault="002A06B3" w:rsidP="002A06B3">
      <w:pPr>
        <w:spacing w:after="0" w:line="240" w:lineRule="auto"/>
        <w:jc w:val="right"/>
        <w:rPr>
          <w:rFonts w:ascii="Times New Roman" w:eastAsia="Times New Roman" w:hAnsi="Times New Roman" w:cs="Times New Roman"/>
          <w:b/>
          <w:sz w:val="24"/>
          <w:szCs w:val="24"/>
          <w:lang w:val="x-none" w:eastAsia="x-none"/>
        </w:rPr>
      </w:pPr>
      <w:r w:rsidRPr="002A06B3">
        <w:rPr>
          <w:rFonts w:ascii="Times New Roman" w:eastAsia="Times New Roman" w:hAnsi="Times New Roman" w:cs="Times New Roman"/>
          <w:b/>
          <w:sz w:val="24"/>
          <w:szCs w:val="24"/>
          <w:lang w:val="x-none" w:eastAsia="x-none"/>
        </w:rPr>
        <w:t>Załącznik nr 1 do SIWZ</w:t>
      </w: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p w:rsidR="002A06B3" w:rsidRPr="002A06B3" w:rsidRDefault="002A06B3" w:rsidP="002A06B3">
      <w:pPr>
        <w:spacing w:after="0" w:line="240" w:lineRule="auto"/>
        <w:rPr>
          <w:rFonts w:ascii="Times New Roman" w:eastAsia="Times New Roman" w:hAnsi="Times New Roman" w:cs="Times New Roman"/>
          <w:b/>
          <w:sz w:val="32"/>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sz w:val="36"/>
          <w:szCs w:val="20"/>
          <w:lang w:eastAsia="pl-PL"/>
        </w:rPr>
      </w:pPr>
      <w:r w:rsidRPr="002A06B3">
        <w:rPr>
          <w:rFonts w:ascii="Times New Roman" w:eastAsia="Times New Roman" w:hAnsi="Times New Roman" w:cs="Times New Roman"/>
          <w:b/>
          <w:sz w:val="36"/>
          <w:szCs w:val="20"/>
          <w:lang w:eastAsia="pl-PL"/>
        </w:rPr>
        <w:t>Formularz ofertowy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Firma/nazwa/imię i nazwiskoWykonawcy:...............................................................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Siedziba/miejsce zamieszkania i adres 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76"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NIP: ……………………….</w:t>
      </w:r>
    </w:p>
    <w:p w:rsidR="002A06B3" w:rsidRPr="002A06B3" w:rsidRDefault="002A06B3" w:rsidP="002A06B3">
      <w:pPr>
        <w:spacing w:after="0" w:line="276"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REGON……………………</w:t>
      </w:r>
    </w:p>
    <w:p w:rsidR="002A06B3" w:rsidRPr="002A06B3" w:rsidRDefault="002A06B3" w:rsidP="002A06B3">
      <w:pPr>
        <w:spacing w:after="0" w:line="276"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KRS……………………….</w:t>
      </w:r>
    </w:p>
    <w:p w:rsidR="002A06B3" w:rsidRPr="002A06B3" w:rsidRDefault="002A06B3" w:rsidP="002A06B3">
      <w:pPr>
        <w:spacing w:after="0" w:line="276"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Kontakt:</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Adres do korespondencji:........................................................................................</w:t>
      </w:r>
    </w:p>
    <w:p w:rsidR="002A06B3" w:rsidRPr="002A06B3" w:rsidRDefault="002A06B3" w:rsidP="002A06B3">
      <w:pPr>
        <w:spacing w:after="0" w:line="276" w:lineRule="auto"/>
        <w:rPr>
          <w:rFonts w:ascii="Times New Roman" w:eastAsia="Times New Roman" w:hAnsi="Times New Roman" w:cs="Times New Roman"/>
          <w:sz w:val="24"/>
          <w:szCs w:val="24"/>
          <w:lang w:eastAsia="pl-PL"/>
        </w:rPr>
      </w:pPr>
    </w:p>
    <w:p w:rsidR="002A06B3" w:rsidRPr="002A06B3" w:rsidRDefault="002A06B3" w:rsidP="002A06B3">
      <w:pPr>
        <w:spacing w:after="0" w:line="276"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tel.: ……….……………</w:t>
      </w:r>
      <w:r w:rsidRPr="002A06B3">
        <w:rPr>
          <w:rFonts w:ascii="Times New Roman" w:eastAsia="Times New Roman" w:hAnsi="Times New Roman" w:cs="Times New Roman"/>
          <w:sz w:val="24"/>
          <w:szCs w:val="24"/>
          <w:lang w:eastAsia="pl-PL"/>
        </w:rPr>
        <w:tab/>
        <w:t xml:space="preserve">  e-mail: …………………… fax.: ………..................</w:t>
      </w:r>
    </w:p>
    <w:p w:rsidR="002A06B3" w:rsidRPr="002A06B3" w:rsidRDefault="002A06B3" w:rsidP="002A06B3">
      <w:pPr>
        <w:spacing w:after="0" w:line="240" w:lineRule="auto"/>
        <w:jc w:val="both"/>
        <w:rPr>
          <w:rFonts w:ascii="Times New Roman" w:eastAsia="Times New Roman" w:hAnsi="Times New Roman" w:cs="Times New Roman"/>
          <w:color w:val="FF0000"/>
          <w:sz w:val="24"/>
          <w:szCs w:val="24"/>
          <w:lang w:eastAsia="pl-PL"/>
        </w:rPr>
      </w:pPr>
    </w:p>
    <w:p w:rsidR="002A06B3" w:rsidRPr="002A06B3" w:rsidRDefault="002A06B3" w:rsidP="002A06B3">
      <w:pPr>
        <w:spacing w:after="0" w:line="240" w:lineRule="auto"/>
        <w:ind w:left="142"/>
        <w:jc w:val="both"/>
        <w:rPr>
          <w:rFonts w:ascii="Times New Roman" w:eastAsia="Times New Roman" w:hAnsi="Times New Roman" w:cs="Times New Roman"/>
          <w:sz w:val="24"/>
          <w:szCs w:val="24"/>
          <w:lang w:val="x-none" w:eastAsia="x-none"/>
        </w:rPr>
      </w:pPr>
      <w:r w:rsidRPr="002A06B3">
        <w:rPr>
          <w:rFonts w:ascii="Times New Roman" w:eastAsia="Times New Roman" w:hAnsi="Times New Roman" w:cs="Times New Roman"/>
          <w:sz w:val="24"/>
          <w:szCs w:val="24"/>
          <w:lang w:val="x-none" w:eastAsia="x-none"/>
        </w:rPr>
        <w:t>Zgłaszam swój udział w przetargu nieograniczonym na</w:t>
      </w:r>
      <w:r w:rsidRPr="002A06B3">
        <w:rPr>
          <w:rFonts w:ascii="Times New Roman" w:eastAsia="Times New Roman" w:hAnsi="Times New Roman" w:cs="Times New Roman"/>
          <w:sz w:val="24"/>
          <w:szCs w:val="24"/>
          <w:lang w:eastAsia="x-none"/>
        </w:rPr>
        <w:t xml:space="preserve"> :</w:t>
      </w:r>
      <w:r w:rsidRPr="002A06B3">
        <w:rPr>
          <w:rFonts w:ascii="Times New Roman" w:eastAsia="Times New Roman" w:hAnsi="Times New Roman" w:cs="Times New Roman"/>
          <w:sz w:val="24"/>
          <w:szCs w:val="24"/>
          <w:lang w:val="x-none" w:eastAsia="x-none"/>
        </w:rPr>
        <w:t xml:space="preserve"> </w:t>
      </w:r>
    </w:p>
    <w:p w:rsidR="002A06B3" w:rsidRPr="002A06B3" w:rsidRDefault="002A06B3" w:rsidP="002A06B3">
      <w:pPr>
        <w:spacing w:after="0" w:line="240" w:lineRule="auto"/>
        <w:ind w:left="2880" w:hanging="2738"/>
        <w:jc w:val="center"/>
        <w:rPr>
          <w:rFonts w:ascii="Times New Roman" w:eastAsia="Times New Roman" w:hAnsi="Times New Roman" w:cs="Times New Roman"/>
          <w:b/>
          <w:i/>
          <w:color w:val="FF0000"/>
          <w:sz w:val="24"/>
          <w:szCs w:val="24"/>
          <w:lang w:val="x-none" w:eastAsia="x-none"/>
        </w:rPr>
      </w:pPr>
      <w:r w:rsidRPr="002A06B3">
        <w:rPr>
          <w:rFonts w:ascii="Times New Roman" w:eastAsia="Times New Roman" w:hAnsi="Times New Roman" w:cs="Times New Roman"/>
          <w:b/>
          <w:i/>
          <w:sz w:val="24"/>
          <w:szCs w:val="24"/>
          <w:lang w:val="x-none" w:eastAsia="x-none"/>
        </w:rPr>
        <w:t>„</w:t>
      </w:r>
      <w:r w:rsidRPr="002A06B3">
        <w:rPr>
          <w:rFonts w:ascii="Times New Roman" w:eastAsia="Times New Roman" w:hAnsi="Times New Roman" w:cs="Times New Roman"/>
          <w:b/>
          <w:bCs/>
          <w:i/>
          <w:iCs/>
          <w:sz w:val="24"/>
          <w:szCs w:val="24"/>
          <w:lang w:val="x-none" w:eastAsia="x-none"/>
        </w:rPr>
        <w:t>Dostawę sprzętu komputerowego</w:t>
      </w:r>
      <w:r w:rsidRPr="002A06B3">
        <w:rPr>
          <w:rFonts w:ascii="Times New Roman" w:eastAsia="Times New Roman" w:hAnsi="Times New Roman" w:cs="Times New Roman"/>
          <w:b/>
          <w:bCs/>
          <w:i/>
          <w:iCs/>
          <w:sz w:val="24"/>
          <w:szCs w:val="24"/>
          <w:lang w:eastAsia="x-none"/>
        </w:rPr>
        <w:t xml:space="preserve"> dla Gminy Konstancin-Jeziorna w 2020 roku</w:t>
      </w:r>
      <w:r w:rsidRPr="002A06B3">
        <w:rPr>
          <w:rFonts w:ascii="Times New Roman" w:eastAsia="Times New Roman" w:hAnsi="Times New Roman" w:cs="Times New Roman"/>
          <w:b/>
          <w:i/>
          <w:sz w:val="24"/>
          <w:szCs w:val="24"/>
          <w:lang w:val="x-none" w:eastAsia="x-none"/>
        </w:rPr>
        <w:t>”</w:t>
      </w:r>
    </w:p>
    <w:p w:rsidR="002A06B3" w:rsidRPr="002A06B3" w:rsidRDefault="002A06B3" w:rsidP="002A06B3">
      <w:pPr>
        <w:spacing w:after="0" w:line="240" w:lineRule="auto"/>
        <w:ind w:hanging="2738"/>
        <w:jc w:val="center"/>
        <w:rPr>
          <w:rFonts w:ascii="Times New Roman" w:eastAsia="Times New Roman" w:hAnsi="Times New Roman" w:cs="Times New Roman"/>
          <w:color w:val="FF0000"/>
          <w:sz w:val="24"/>
          <w:szCs w:val="24"/>
          <w:lang w:val="x-none" w:eastAsia="x-none"/>
        </w:rPr>
      </w:pPr>
    </w:p>
    <w:p w:rsidR="002A06B3" w:rsidRPr="002A06B3" w:rsidRDefault="002A06B3" w:rsidP="002A06B3">
      <w:pPr>
        <w:numPr>
          <w:ilvl w:val="0"/>
          <w:numId w:val="2"/>
        </w:numPr>
        <w:spacing w:after="0" w:line="240" w:lineRule="auto"/>
        <w:ind w:hanging="62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Oferuję wykonanie dostawy, będącej przedmiotem zamówienia </w:t>
      </w:r>
    </w:p>
    <w:p w:rsidR="002A06B3" w:rsidRPr="002A06B3" w:rsidRDefault="002A06B3" w:rsidP="002A06B3">
      <w:pPr>
        <w:spacing w:after="0" w:line="240" w:lineRule="auto"/>
        <w:ind w:left="340"/>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 xml:space="preserve">Część nr 1- </w:t>
      </w:r>
      <w:r w:rsidRPr="002A06B3">
        <w:rPr>
          <w:rFonts w:ascii="Times New Roman" w:eastAsia="Times New Roman" w:hAnsi="Times New Roman" w:cs="Times New Roman"/>
          <w:b/>
          <w:i/>
          <w:sz w:val="24"/>
          <w:szCs w:val="24"/>
          <w:lang w:eastAsia="pl-PL"/>
        </w:rPr>
        <w:t>„Dostawa komputerów wraz z monitorami”</w:t>
      </w:r>
      <w:r w:rsidRPr="002A06B3">
        <w:rPr>
          <w:rFonts w:ascii="Times New Roman" w:eastAsia="Times New Roman" w:hAnsi="Times New Roman" w:cs="Times New Roman"/>
          <w:i/>
          <w:sz w:val="24"/>
          <w:szCs w:val="24"/>
          <w:lang w:eastAsia="pl-PL"/>
        </w:rPr>
        <w:t xml:space="preserve"> </w:t>
      </w:r>
      <w:r w:rsidRPr="002A06B3">
        <w:rPr>
          <w:rFonts w:ascii="Times New Roman" w:eastAsia="Times New Roman" w:hAnsi="Times New Roman" w:cs="Times New Roman"/>
          <w:sz w:val="24"/>
          <w:szCs w:val="24"/>
          <w:lang w:eastAsia="pl-PL"/>
        </w:rPr>
        <w:t>za cenę:</w:t>
      </w: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brutto</w:t>
      </w:r>
      <w:r w:rsidRPr="002A06B3">
        <w:rPr>
          <w:rFonts w:ascii="Times New Roman" w:eastAsia="Times New Roman" w:hAnsi="Times New Roman" w:cs="Times New Roman"/>
          <w:sz w:val="24"/>
          <w:szCs w:val="24"/>
          <w:lang w:eastAsia="pl-PL"/>
        </w:rPr>
        <w:t xml:space="preserve"> …………..…………….. zł (słownie: ....................................................................…...), w tym podatek VAT …..%.. </w:t>
      </w:r>
    </w:p>
    <w:p w:rsidR="002A06B3" w:rsidRPr="002A06B3" w:rsidRDefault="002A06B3" w:rsidP="002A06B3">
      <w:pPr>
        <w:suppressAutoHyphens/>
        <w:autoSpaceDE w:val="0"/>
        <w:spacing w:after="0" w:line="240" w:lineRule="auto"/>
        <w:ind w:left="1440"/>
        <w:jc w:val="both"/>
        <w:rPr>
          <w:rFonts w:ascii="Times New Roman" w:eastAsia="Times New Roman" w:hAnsi="Times New Roman" w:cs="Times New Roman"/>
          <w:sz w:val="24"/>
          <w:szCs w:val="24"/>
          <w:lang w:eastAsia="pl-PL"/>
        </w:rPr>
      </w:pPr>
    </w:p>
    <w:p w:rsidR="002A06B3" w:rsidRPr="002A06B3" w:rsidRDefault="002A06B3" w:rsidP="002A06B3">
      <w:pPr>
        <w:numPr>
          <w:ilvl w:val="0"/>
          <w:numId w:val="2"/>
        </w:numPr>
        <w:spacing w:after="0" w:line="240" w:lineRule="auto"/>
        <w:ind w:hanging="62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Oferuję wykonanie dostawy, będącej przedmiotem zamówienia </w:t>
      </w:r>
    </w:p>
    <w:p w:rsidR="002A06B3" w:rsidRPr="002A06B3" w:rsidRDefault="002A06B3" w:rsidP="002A06B3">
      <w:pPr>
        <w:spacing w:after="0" w:line="240" w:lineRule="auto"/>
        <w:ind w:left="340"/>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Część nr 2</w:t>
      </w:r>
      <w:r w:rsidRPr="002A06B3">
        <w:rPr>
          <w:rFonts w:ascii="Times New Roman" w:eastAsia="Times New Roman" w:hAnsi="Times New Roman" w:cs="Times New Roman"/>
          <w:sz w:val="24"/>
          <w:szCs w:val="24"/>
          <w:lang w:eastAsia="pl-PL"/>
        </w:rPr>
        <w:t xml:space="preserve">  - </w:t>
      </w:r>
      <w:r w:rsidRPr="002A06B3">
        <w:rPr>
          <w:rFonts w:ascii="Times New Roman" w:eastAsia="Times New Roman" w:hAnsi="Times New Roman" w:cs="Times New Roman"/>
          <w:b/>
          <w:sz w:val="24"/>
          <w:szCs w:val="24"/>
          <w:lang w:eastAsia="pl-PL"/>
        </w:rPr>
        <w:t>„</w:t>
      </w:r>
      <w:r w:rsidRPr="002A06B3">
        <w:rPr>
          <w:rFonts w:ascii="Times New Roman" w:eastAsia="Times New Roman" w:hAnsi="Times New Roman" w:cs="Times New Roman"/>
          <w:b/>
          <w:i/>
          <w:color w:val="000000"/>
          <w:sz w:val="24"/>
          <w:szCs w:val="24"/>
          <w:lang w:eastAsia="ar-SA"/>
        </w:rPr>
        <w:t>Dostawa drukarek i urządzeń Xero</w:t>
      </w:r>
      <w:r w:rsidRPr="002A06B3">
        <w:rPr>
          <w:rFonts w:ascii="Times New Roman" w:eastAsia="Times New Roman" w:hAnsi="Times New Roman" w:cs="Times New Roman"/>
          <w:b/>
          <w:sz w:val="24"/>
          <w:szCs w:val="24"/>
          <w:lang w:eastAsia="pl-PL"/>
        </w:rPr>
        <w:t>”</w:t>
      </w:r>
      <w:r w:rsidRPr="002A06B3">
        <w:rPr>
          <w:rFonts w:ascii="Times New Roman" w:eastAsia="Times New Roman" w:hAnsi="Times New Roman" w:cs="Times New Roman"/>
          <w:sz w:val="24"/>
          <w:szCs w:val="24"/>
          <w:lang w:eastAsia="pl-PL"/>
        </w:rPr>
        <w:t xml:space="preserve"> za cenę:</w:t>
      </w: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suppressAutoHyphens/>
        <w:autoSpaceDE w:val="0"/>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brutto</w:t>
      </w:r>
      <w:r w:rsidRPr="002A06B3">
        <w:rPr>
          <w:rFonts w:ascii="Times New Roman" w:eastAsia="Times New Roman" w:hAnsi="Times New Roman" w:cs="Times New Roman"/>
          <w:sz w:val="24"/>
          <w:szCs w:val="24"/>
          <w:lang w:eastAsia="pl-PL"/>
        </w:rPr>
        <w:t xml:space="preserve"> …………….. zł (słownie: ............................................................................…..……...), w tym podatek VAT …..%.</w:t>
      </w:r>
    </w:p>
    <w:p w:rsidR="002A06B3" w:rsidRPr="002A06B3" w:rsidRDefault="002A06B3" w:rsidP="002A06B3">
      <w:pPr>
        <w:suppressAutoHyphens/>
        <w:autoSpaceDE w:val="0"/>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numPr>
          <w:ilvl w:val="0"/>
          <w:numId w:val="2"/>
        </w:numPr>
        <w:spacing w:after="0" w:line="240" w:lineRule="auto"/>
        <w:ind w:hanging="62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Oferuję wykonanie dostawy, będącej przedmiotem zamówienia </w:t>
      </w:r>
    </w:p>
    <w:p w:rsidR="002A06B3" w:rsidRPr="002A06B3" w:rsidRDefault="002A06B3" w:rsidP="002A06B3">
      <w:pPr>
        <w:spacing w:after="0" w:line="240" w:lineRule="auto"/>
        <w:ind w:left="340"/>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Część nr 3</w:t>
      </w:r>
      <w:r w:rsidRPr="002A06B3">
        <w:rPr>
          <w:rFonts w:ascii="Times New Roman" w:eastAsia="Times New Roman" w:hAnsi="Times New Roman" w:cs="Times New Roman"/>
          <w:sz w:val="24"/>
          <w:szCs w:val="24"/>
          <w:lang w:eastAsia="pl-PL"/>
        </w:rPr>
        <w:t xml:space="preserve">  - </w:t>
      </w:r>
      <w:r w:rsidRPr="002A06B3">
        <w:rPr>
          <w:rFonts w:ascii="Times New Roman" w:eastAsia="Times New Roman" w:hAnsi="Times New Roman" w:cs="Times New Roman"/>
          <w:b/>
          <w:sz w:val="24"/>
          <w:szCs w:val="24"/>
          <w:lang w:eastAsia="pl-PL"/>
        </w:rPr>
        <w:t>„</w:t>
      </w:r>
      <w:r w:rsidRPr="002A06B3">
        <w:rPr>
          <w:rFonts w:ascii="Times New Roman" w:eastAsia="Times New Roman" w:hAnsi="Times New Roman" w:cs="Times New Roman"/>
          <w:b/>
          <w:i/>
          <w:color w:val="000000"/>
          <w:sz w:val="24"/>
          <w:szCs w:val="24"/>
          <w:lang w:eastAsia="ar-SA"/>
        </w:rPr>
        <w:t>Dostawa komputerów graficznych wraz z monitorem</w:t>
      </w:r>
      <w:r w:rsidRPr="002A06B3">
        <w:rPr>
          <w:rFonts w:ascii="Times New Roman" w:eastAsia="Times New Roman" w:hAnsi="Times New Roman" w:cs="Times New Roman"/>
          <w:b/>
          <w:sz w:val="24"/>
          <w:szCs w:val="24"/>
          <w:lang w:eastAsia="pl-PL"/>
        </w:rPr>
        <w:t>”</w:t>
      </w:r>
      <w:r w:rsidRPr="002A06B3">
        <w:rPr>
          <w:rFonts w:ascii="Times New Roman" w:eastAsia="Times New Roman" w:hAnsi="Times New Roman" w:cs="Times New Roman"/>
          <w:sz w:val="24"/>
          <w:szCs w:val="24"/>
          <w:lang w:eastAsia="pl-PL"/>
        </w:rPr>
        <w:t xml:space="preserve"> za cenę:</w:t>
      </w: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suppressAutoHyphens/>
        <w:autoSpaceDE w:val="0"/>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brutto</w:t>
      </w:r>
      <w:r w:rsidRPr="002A06B3">
        <w:rPr>
          <w:rFonts w:ascii="Times New Roman" w:eastAsia="Times New Roman" w:hAnsi="Times New Roman" w:cs="Times New Roman"/>
          <w:sz w:val="24"/>
          <w:szCs w:val="24"/>
          <w:lang w:eastAsia="pl-PL"/>
        </w:rPr>
        <w:t xml:space="preserve"> …………….. zł (słownie: ..............................................................................…..……...), w tym podatek VAT …..%.</w:t>
      </w:r>
    </w:p>
    <w:p w:rsidR="002A06B3" w:rsidRPr="002A06B3" w:rsidRDefault="002A06B3" w:rsidP="002A06B3">
      <w:pPr>
        <w:suppressAutoHyphens/>
        <w:autoSpaceDE w:val="0"/>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numPr>
          <w:ilvl w:val="0"/>
          <w:numId w:val="2"/>
        </w:numPr>
        <w:spacing w:after="0" w:line="240" w:lineRule="auto"/>
        <w:ind w:hanging="62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Oferuję wykonanie dostawy, będącej przedmiotem zamówienia </w:t>
      </w:r>
    </w:p>
    <w:p w:rsidR="002A06B3" w:rsidRPr="002A06B3" w:rsidRDefault="002A06B3" w:rsidP="002A06B3">
      <w:pPr>
        <w:spacing w:after="0" w:line="240" w:lineRule="auto"/>
        <w:ind w:left="340"/>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bCs/>
          <w:iCs/>
          <w:sz w:val="24"/>
          <w:szCs w:val="24"/>
          <w:lang w:eastAsia="pl-PL"/>
        </w:rPr>
        <w:t>Część nr 4:</w:t>
      </w:r>
      <w:r w:rsidRPr="002A06B3">
        <w:rPr>
          <w:rFonts w:ascii="Times New Roman" w:eastAsia="Times New Roman" w:hAnsi="Times New Roman" w:cs="Times New Roman"/>
          <w:b/>
          <w:bCs/>
          <w:i/>
          <w:iCs/>
          <w:sz w:val="24"/>
          <w:szCs w:val="24"/>
          <w:lang w:eastAsia="pl-PL"/>
        </w:rPr>
        <w:t xml:space="preserve"> „Dostawa komputerów wraz z monitorami i drukarek na potrzeby</w:t>
      </w:r>
      <w:r w:rsidRPr="002A06B3">
        <w:rPr>
          <w:rFonts w:ascii="Times New Roman" w:eastAsia="Times New Roman" w:hAnsi="Times New Roman" w:cs="Times New Roman"/>
          <w:bCs/>
          <w:i/>
          <w:iCs/>
          <w:sz w:val="28"/>
          <w:szCs w:val="28"/>
          <w:lang w:eastAsia="pl-PL"/>
        </w:rPr>
        <w:t xml:space="preserve"> </w:t>
      </w:r>
      <w:r w:rsidRPr="002A06B3">
        <w:rPr>
          <w:rFonts w:ascii="Times New Roman" w:eastAsia="Times New Roman" w:hAnsi="Times New Roman" w:cs="Times New Roman"/>
          <w:b/>
          <w:bCs/>
          <w:i/>
          <w:iCs/>
          <w:sz w:val="24"/>
          <w:szCs w:val="24"/>
          <w:lang w:eastAsia="pl-PL"/>
        </w:rPr>
        <w:t>świetlic środowiskowych”</w:t>
      </w:r>
      <w:r w:rsidRPr="002A06B3">
        <w:rPr>
          <w:rFonts w:ascii="Times New Roman" w:eastAsia="Times New Roman" w:hAnsi="Times New Roman" w:cs="Times New Roman"/>
          <w:bCs/>
          <w:i/>
          <w:iCs/>
          <w:sz w:val="28"/>
          <w:szCs w:val="28"/>
          <w:lang w:eastAsia="pl-PL"/>
        </w:rPr>
        <w:t xml:space="preserve"> </w:t>
      </w:r>
      <w:r w:rsidRPr="002A06B3">
        <w:rPr>
          <w:rFonts w:ascii="Times New Roman" w:eastAsia="Times New Roman" w:hAnsi="Times New Roman" w:cs="Times New Roman"/>
          <w:sz w:val="24"/>
          <w:szCs w:val="24"/>
          <w:lang w:eastAsia="pl-PL"/>
        </w:rPr>
        <w:t>za cenę:</w:t>
      </w: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suppressAutoHyphens/>
        <w:autoSpaceDE w:val="0"/>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brutto</w:t>
      </w:r>
      <w:r w:rsidRPr="002A06B3">
        <w:rPr>
          <w:rFonts w:ascii="Times New Roman" w:eastAsia="Times New Roman" w:hAnsi="Times New Roman" w:cs="Times New Roman"/>
          <w:sz w:val="24"/>
          <w:szCs w:val="24"/>
          <w:lang w:eastAsia="pl-PL"/>
        </w:rPr>
        <w:t xml:space="preserve"> …………….. zł (słownie: ..............................................................................…..……...), w tym podatek VAT …..%.</w:t>
      </w:r>
    </w:p>
    <w:p w:rsidR="002A06B3" w:rsidRPr="002A06B3" w:rsidRDefault="002A06B3" w:rsidP="002A06B3">
      <w:pPr>
        <w:spacing w:after="0" w:line="240" w:lineRule="auto"/>
        <w:ind w:left="-142"/>
        <w:rPr>
          <w:rFonts w:ascii="Times New Roman" w:eastAsia="Times New Roman" w:hAnsi="Times New Roman" w:cs="Times New Roman"/>
          <w:b/>
          <w:bCs/>
          <w:i/>
          <w:iCs/>
          <w:sz w:val="28"/>
          <w:szCs w:val="28"/>
          <w:lang w:eastAsia="x-none"/>
        </w:rPr>
      </w:pPr>
    </w:p>
    <w:p w:rsidR="002A06B3" w:rsidRPr="002A06B3" w:rsidRDefault="002A06B3" w:rsidP="002A06B3">
      <w:pPr>
        <w:suppressAutoHyphens/>
        <w:autoSpaceDE w:val="0"/>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suppressAutoHyphens/>
        <w:autoSpaceDE w:val="0"/>
        <w:spacing w:after="0" w:line="240" w:lineRule="auto"/>
        <w:jc w:val="both"/>
        <w:rPr>
          <w:rFonts w:ascii="Times New Roman" w:eastAsia="Times New Roman" w:hAnsi="Times New Roman" w:cs="Times New Roman"/>
          <w:color w:val="FF0000"/>
          <w:sz w:val="24"/>
          <w:szCs w:val="24"/>
          <w:lang w:eastAsia="pl-PL"/>
        </w:rPr>
      </w:pPr>
      <w:r w:rsidRPr="002A06B3">
        <w:rPr>
          <w:rFonts w:ascii="Times New Roman" w:eastAsia="Times New Roman" w:hAnsi="Times New Roman" w:cs="Times New Roman"/>
          <w:b/>
          <w:sz w:val="24"/>
          <w:szCs w:val="24"/>
          <w:lang w:eastAsia="pl-PL"/>
        </w:rPr>
        <w:t>Uwaga: Zamawiający dopuszcza złożenie oferty na dowolną ilość części postępowania przetargowego</w:t>
      </w:r>
      <w:r w:rsidRPr="002A06B3">
        <w:rPr>
          <w:rFonts w:ascii="Times New Roman" w:eastAsia="Times New Roman" w:hAnsi="Times New Roman" w:cs="Times New Roman"/>
          <w:sz w:val="24"/>
          <w:szCs w:val="24"/>
          <w:lang w:eastAsia="pl-PL"/>
        </w:rPr>
        <w:t>.</w:t>
      </w:r>
      <w:r w:rsidRPr="002A06B3">
        <w:rPr>
          <w:rFonts w:ascii="Times New Roman" w:eastAsia="Times New Roman" w:hAnsi="Times New Roman" w:cs="Times New Roman"/>
          <w:color w:val="FF0000"/>
          <w:sz w:val="24"/>
          <w:szCs w:val="24"/>
          <w:lang w:eastAsia="pl-PL"/>
        </w:rPr>
        <w:t xml:space="preserve">   </w:t>
      </w:r>
    </w:p>
    <w:p w:rsidR="002A06B3" w:rsidRPr="002A06B3" w:rsidRDefault="002A06B3" w:rsidP="002A06B3">
      <w:pPr>
        <w:spacing w:after="0" w:line="240" w:lineRule="auto"/>
        <w:jc w:val="both"/>
        <w:rPr>
          <w:rFonts w:ascii="Times New Roman" w:eastAsia="Times New Roman" w:hAnsi="Times New Roman" w:cs="Times New Roman"/>
          <w:color w:val="FF0000"/>
          <w:sz w:val="24"/>
          <w:szCs w:val="24"/>
          <w:lang w:eastAsia="pl-PL"/>
        </w:rPr>
      </w:pPr>
    </w:p>
    <w:p w:rsidR="002A06B3" w:rsidRPr="002A06B3" w:rsidRDefault="002A06B3" w:rsidP="002A06B3">
      <w:pPr>
        <w:numPr>
          <w:ilvl w:val="0"/>
          <w:numId w:val="3"/>
        </w:numPr>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Na dostarczony przedmiot zamówienia udzielam gwarancji jakości:</w:t>
      </w: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p>
    <w:p w:rsidR="002A06B3" w:rsidRPr="002A06B3" w:rsidRDefault="002A06B3" w:rsidP="002A06B3">
      <w:pPr>
        <w:spacing w:after="0" w:line="240" w:lineRule="auto"/>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u w:val="single"/>
          <w:lang w:eastAsia="pl-PL"/>
        </w:rPr>
        <w:t>Część nr 1</w:t>
      </w:r>
      <w:r w:rsidRPr="002A06B3">
        <w:rPr>
          <w:rFonts w:ascii="Times New Roman" w:eastAsia="Times New Roman" w:hAnsi="Times New Roman" w:cs="Times New Roman"/>
          <w:b/>
          <w:sz w:val="24"/>
          <w:szCs w:val="24"/>
          <w:lang w:eastAsia="pl-PL"/>
        </w:rPr>
        <w:t>:</w:t>
      </w:r>
    </w:p>
    <w:p w:rsidR="002A06B3" w:rsidRPr="002A06B3" w:rsidRDefault="002A06B3" w:rsidP="002A06B3">
      <w:pPr>
        <w:spacing w:after="0" w:line="240" w:lineRule="auto"/>
        <w:jc w:val="both"/>
        <w:rPr>
          <w:rFonts w:ascii="Times New Roman" w:eastAsia="Times New Roman" w:hAnsi="Times New Roman" w:cs="Times New Roman"/>
          <w:b/>
          <w:sz w:val="24"/>
          <w:szCs w:val="24"/>
          <w:lang w:eastAsia="pl-PL"/>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827"/>
        <w:gridCol w:w="2551"/>
        <w:gridCol w:w="1701"/>
      </w:tblGrid>
      <w:tr w:rsidR="002A06B3" w:rsidRPr="002A06B3" w:rsidTr="0048524B">
        <w:trPr>
          <w:trHeight w:val="466"/>
        </w:trPr>
        <w:tc>
          <w:tcPr>
            <w:tcW w:w="851" w:type="dxa"/>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Lp.</w:t>
            </w:r>
          </w:p>
        </w:tc>
        <w:tc>
          <w:tcPr>
            <w:tcW w:w="3827" w:type="dxa"/>
            <w:shd w:val="clear"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Nazwa Sprzętu</w:t>
            </w:r>
          </w:p>
        </w:tc>
        <w:tc>
          <w:tcPr>
            <w:tcW w:w="2551"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Minimalna wymagana</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Oferowana</w:t>
            </w:r>
          </w:p>
        </w:tc>
      </w:tr>
      <w:tr w:rsidR="002A06B3" w:rsidRPr="002A06B3" w:rsidTr="0048524B">
        <w:trPr>
          <w:trHeight w:val="300"/>
        </w:trPr>
        <w:tc>
          <w:tcPr>
            <w:tcW w:w="851" w:type="dxa"/>
            <w:shd w:val="clear" w:color="auto" w:fill="auto"/>
            <w:noWrap/>
            <w:vAlign w:val="center"/>
          </w:tcPr>
          <w:p w:rsidR="002A06B3" w:rsidRPr="002A06B3" w:rsidRDefault="002A06B3" w:rsidP="002A06B3">
            <w:pPr>
              <w:numPr>
                <w:ilvl w:val="0"/>
                <w:numId w:val="4"/>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Komputer stacjonarny</w:t>
            </w:r>
          </w:p>
        </w:tc>
        <w:tc>
          <w:tcPr>
            <w:tcW w:w="255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60 miesięcy</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….…...miesiące</w:t>
            </w:r>
          </w:p>
        </w:tc>
      </w:tr>
      <w:tr w:rsidR="002A06B3" w:rsidRPr="002A06B3" w:rsidTr="0048524B">
        <w:trPr>
          <w:trHeight w:val="300"/>
        </w:trPr>
        <w:tc>
          <w:tcPr>
            <w:tcW w:w="851" w:type="dxa"/>
            <w:shd w:val="clear" w:color="auto" w:fill="auto"/>
            <w:noWrap/>
            <w:vAlign w:val="center"/>
          </w:tcPr>
          <w:p w:rsidR="002A06B3" w:rsidRPr="002A06B3" w:rsidRDefault="002A06B3" w:rsidP="002A06B3">
            <w:pPr>
              <w:numPr>
                <w:ilvl w:val="0"/>
                <w:numId w:val="4"/>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Komputer stacjonarny AIO</w:t>
            </w:r>
          </w:p>
        </w:tc>
        <w:tc>
          <w:tcPr>
            <w:tcW w:w="255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60 miesięcy</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….…...miesiące</w:t>
            </w:r>
          </w:p>
        </w:tc>
      </w:tr>
      <w:tr w:rsidR="002A06B3" w:rsidRPr="002A06B3" w:rsidTr="0048524B">
        <w:trPr>
          <w:trHeight w:val="300"/>
        </w:trPr>
        <w:tc>
          <w:tcPr>
            <w:tcW w:w="851" w:type="dxa"/>
            <w:shd w:val="clear" w:color="auto" w:fill="auto"/>
            <w:noWrap/>
            <w:vAlign w:val="center"/>
          </w:tcPr>
          <w:p w:rsidR="002A06B3" w:rsidRPr="002A06B3" w:rsidRDefault="002A06B3" w:rsidP="002A06B3">
            <w:pPr>
              <w:numPr>
                <w:ilvl w:val="0"/>
                <w:numId w:val="4"/>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Monitor</w:t>
            </w:r>
          </w:p>
        </w:tc>
        <w:tc>
          <w:tcPr>
            <w:tcW w:w="255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bl>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r w:rsidRPr="002A06B3">
        <w:rPr>
          <w:rFonts w:ascii="Times New Roman" w:eastAsia="Times New Roman" w:hAnsi="Times New Roman" w:cs="Times New Roman"/>
          <w:b/>
          <w:sz w:val="24"/>
          <w:szCs w:val="24"/>
          <w:u w:val="single"/>
          <w:lang w:eastAsia="pl-PL"/>
        </w:rPr>
        <w:t>Część nr 2:</w:t>
      </w: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827"/>
        <w:gridCol w:w="2551"/>
        <w:gridCol w:w="1701"/>
      </w:tblGrid>
      <w:tr w:rsidR="002A06B3" w:rsidRPr="002A06B3" w:rsidTr="0048524B">
        <w:trPr>
          <w:trHeight w:val="466"/>
        </w:trPr>
        <w:tc>
          <w:tcPr>
            <w:tcW w:w="851" w:type="dxa"/>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Lp.</w:t>
            </w:r>
          </w:p>
        </w:tc>
        <w:tc>
          <w:tcPr>
            <w:tcW w:w="3827" w:type="dxa"/>
            <w:shd w:val="clear"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Nazwa Sprzętu</w:t>
            </w:r>
          </w:p>
        </w:tc>
        <w:tc>
          <w:tcPr>
            <w:tcW w:w="2551"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Minimalna wymagana</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Oferowana</w:t>
            </w:r>
          </w:p>
        </w:tc>
      </w:tr>
      <w:tr w:rsidR="002A06B3" w:rsidRPr="002A06B3" w:rsidTr="0048524B">
        <w:trPr>
          <w:trHeight w:val="300"/>
        </w:trPr>
        <w:tc>
          <w:tcPr>
            <w:tcW w:w="851" w:type="dxa"/>
            <w:shd w:val="clear" w:color="auto" w:fill="auto"/>
            <w:noWrap/>
            <w:vAlign w:val="center"/>
          </w:tcPr>
          <w:p w:rsidR="002A06B3" w:rsidRPr="002A06B3" w:rsidRDefault="002A06B3" w:rsidP="002A06B3">
            <w:pPr>
              <w:numPr>
                <w:ilvl w:val="0"/>
                <w:numId w:val="9"/>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Wersja 1 kserokopiarka</w:t>
            </w:r>
          </w:p>
        </w:tc>
        <w:tc>
          <w:tcPr>
            <w:tcW w:w="255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r w:rsidR="002A06B3" w:rsidRPr="002A06B3" w:rsidTr="004852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6B3" w:rsidRPr="002A06B3" w:rsidRDefault="002A06B3" w:rsidP="002A06B3">
            <w:pPr>
              <w:numPr>
                <w:ilvl w:val="0"/>
                <w:numId w:val="9"/>
              </w:numPr>
              <w:spacing w:after="0" w:line="240" w:lineRule="auto"/>
              <w:rPr>
                <w:rFonts w:ascii="Times New Roman" w:eastAsia="Times New Roman" w:hAnsi="Times New Roman" w:cs="Times New Roman"/>
                <w:sz w:val="24"/>
                <w:szCs w:val="24"/>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Wersja 2 kserokopiarka</w:t>
            </w:r>
          </w:p>
        </w:tc>
        <w:tc>
          <w:tcPr>
            <w:tcW w:w="2551"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01"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r w:rsidR="002A06B3" w:rsidRPr="002A06B3" w:rsidTr="004852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6B3" w:rsidRPr="002A06B3" w:rsidRDefault="002A06B3" w:rsidP="002A06B3">
            <w:pPr>
              <w:numPr>
                <w:ilvl w:val="0"/>
                <w:numId w:val="9"/>
              </w:numPr>
              <w:spacing w:after="0" w:line="240" w:lineRule="auto"/>
              <w:rPr>
                <w:rFonts w:ascii="Times New Roman" w:eastAsia="Times New Roman" w:hAnsi="Times New Roman" w:cs="Times New Roman"/>
                <w:sz w:val="24"/>
                <w:szCs w:val="24"/>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Wersja 3 kserokopiarka</w:t>
            </w:r>
          </w:p>
        </w:tc>
        <w:tc>
          <w:tcPr>
            <w:tcW w:w="2551"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01"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r w:rsidR="002A06B3" w:rsidRPr="002A06B3" w:rsidTr="004852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6B3" w:rsidRPr="002A06B3" w:rsidRDefault="002A06B3" w:rsidP="002A06B3">
            <w:pPr>
              <w:numPr>
                <w:ilvl w:val="0"/>
                <w:numId w:val="9"/>
              </w:numPr>
              <w:spacing w:after="0" w:line="240" w:lineRule="auto"/>
              <w:rPr>
                <w:rFonts w:ascii="Times New Roman" w:eastAsia="Times New Roman" w:hAnsi="Times New Roman" w:cs="Times New Roman"/>
                <w:sz w:val="24"/>
                <w:szCs w:val="24"/>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Drukarki</w:t>
            </w:r>
          </w:p>
        </w:tc>
        <w:tc>
          <w:tcPr>
            <w:tcW w:w="2551"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24 miesięcy</w:t>
            </w:r>
          </w:p>
        </w:tc>
        <w:tc>
          <w:tcPr>
            <w:tcW w:w="1701"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bl>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r w:rsidRPr="002A06B3">
        <w:rPr>
          <w:rFonts w:ascii="Times New Roman" w:eastAsia="Times New Roman" w:hAnsi="Times New Roman" w:cs="Times New Roman"/>
          <w:b/>
          <w:sz w:val="24"/>
          <w:szCs w:val="24"/>
          <w:u w:val="single"/>
          <w:lang w:eastAsia="pl-PL"/>
        </w:rPr>
        <w:t>Część nr 3:</w:t>
      </w: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p>
    <w:tbl>
      <w:tblPr>
        <w:tblW w:w="88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3643"/>
        <w:gridCol w:w="2382"/>
        <w:gridCol w:w="1790"/>
      </w:tblGrid>
      <w:tr w:rsidR="002A06B3" w:rsidRPr="002A06B3" w:rsidTr="0048524B">
        <w:trPr>
          <w:trHeight w:val="466"/>
        </w:trPr>
        <w:tc>
          <w:tcPr>
            <w:tcW w:w="1040" w:type="dxa"/>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Lp.</w:t>
            </w:r>
          </w:p>
        </w:tc>
        <w:tc>
          <w:tcPr>
            <w:tcW w:w="3643" w:type="dxa"/>
            <w:shd w:val="clear"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Nazwa Sprzętu</w:t>
            </w:r>
          </w:p>
        </w:tc>
        <w:tc>
          <w:tcPr>
            <w:tcW w:w="2382"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Minimalna wymagana</w:t>
            </w:r>
          </w:p>
        </w:tc>
        <w:tc>
          <w:tcPr>
            <w:tcW w:w="1790"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Oferowana</w:t>
            </w:r>
          </w:p>
        </w:tc>
      </w:tr>
      <w:tr w:rsidR="002A06B3" w:rsidRPr="002A06B3" w:rsidTr="0048524B">
        <w:trPr>
          <w:trHeight w:val="300"/>
        </w:trPr>
        <w:tc>
          <w:tcPr>
            <w:tcW w:w="1040" w:type="dxa"/>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w:t>
            </w:r>
          </w:p>
        </w:tc>
        <w:tc>
          <w:tcPr>
            <w:tcW w:w="3643" w:type="dxa"/>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Komputer graficzny</w:t>
            </w:r>
          </w:p>
        </w:tc>
        <w:tc>
          <w:tcPr>
            <w:tcW w:w="2382"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90"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r w:rsidR="002A06B3" w:rsidRPr="002A06B3" w:rsidTr="0048524B">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2.</w:t>
            </w: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Monitor z kalibratorem</w:t>
            </w:r>
          </w:p>
        </w:tc>
        <w:tc>
          <w:tcPr>
            <w:tcW w:w="2382"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90"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bl>
    <w:p w:rsidR="002A06B3" w:rsidRPr="002A06B3" w:rsidRDefault="002A06B3" w:rsidP="002A06B3">
      <w:pPr>
        <w:spacing w:after="0" w:line="240" w:lineRule="auto"/>
        <w:jc w:val="both"/>
        <w:rPr>
          <w:rFonts w:ascii="Times New Roman" w:eastAsia="Times New Roman" w:hAnsi="Times New Roman" w:cs="Times New Roman"/>
          <w:color w:val="FF0000"/>
          <w:sz w:val="24"/>
          <w:szCs w:val="24"/>
          <w:lang w:eastAsia="pl-PL"/>
        </w:rPr>
      </w:pP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r w:rsidRPr="002A06B3">
        <w:rPr>
          <w:rFonts w:ascii="Times New Roman" w:eastAsia="Times New Roman" w:hAnsi="Times New Roman" w:cs="Times New Roman"/>
          <w:b/>
          <w:sz w:val="24"/>
          <w:szCs w:val="24"/>
          <w:u w:val="single"/>
          <w:lang w:eastAsia="pl-PL"/>
        </w:rPr>
        <w:t>Część nr 4:</w:t>
      </w:r>
    </w:p>
    <w:p w:rsidR="002A06B3" w:rsidRPr="002A06B3" w:rsidRDefault="002A06B3" w:rsidP="002A06B3">
      <w:pPr>
        <w:spacing w:after="0" w:line="240" w:lineRule="auto"/>
        <w:jc w:val="both"/>
        <w:rPr>
          <w:rFonts w:ascii="Times New Roman" w:eastAsia="Times New Roman" w:hAnsi="Times New Roman" w:cs="Times New Roman"/>
          <w:b/>
          <w:sz w:val="24"/>
          <w:szCs w:val="24"/>
          <w:u w:val="single"/>
          <w:lang w:eastAsia="pl-PL"/>
        </w:rPr>
      </w:pPr>
    </w:p>
    <w:tbl>
      <w:tblPr>
        <w:tblW w:w="88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8"/>
        <w:gridCol w:w="3650"/>
        <w:gridCol w:w="2385"/>
        <w:gridCol w:w="1792"/>
      </w:tblGrid>
      <w:tr w:rsidR="002A06B3" w:rsidRPr="002A06B3" w:rsidTr="0048524B">
        <w:trPr>
          <w:trHeight w:val="466"/>
        </w:trPr>
        <w:tc>
          <w:tcPr>
            <w:tcW w:w="1028" w:type="dxa"/>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Lp.</w:t>
            </w:r>
          </w:p>
        </w:tc>
        <w:tc>
          <w:tcPr>
            <w:tcW w:w="3650" w:type="dxa"/>
            <w:shd w:val="clear"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Nazwa Sprzętu</w:t>
            </w:r>
          </w:p>
        </w:tc>
        <w:tc>
          <w:tcPr>
            <w:tcW w:w="2385"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Minimalna wymagana</w:t>
            </w:r>
          </w:p>
        </w:tc>
        <w:tc>
          <w:tcPr>
            <w:tcW w:w="1792" w:type="dxa"/>
            <w:vAlign w:val="center"/>
          </w:tcPr>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Oferowana</w:t>
            </w:r>
          </w:p>
        </w:tc>
      </w:tr>
      <w:tr w:rsidR="002A06B3" w:rsidRPr="002A06B3" w:rsidTr="0048524B">
        <w:trPr>
          <w:trHeight w:val="300"/>
        </w:trPr>
        <w:tc>
          <w:tcPr>
            <w:tcW w:w="1028" w:type="dxa"/>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w:t>
            </w:r>
          </w:p>
        </w:tc>
        <w:tc>
          <w:tcPr>
            <w:tcW w:w="3650" w:type="dxa"/>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Komputer stacjonarny dla świetlic środowiskowych</w:t>
            </w:r>
          </w:p>
        </w:tc>
        <w:tc>
          <w:tcPr>
            <w:tcW w:w="2385"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60 miesięcy</w:t>
            </w:r>
          </w:p>
        </w:tc>
        <w:tc>
          <w:tcPr>
            <w:tcW w:w="1792" w:type="dxa"/>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r w:rsidR="002A06B3" w:rsidRPr="002A06B3" w:rsidTr="0048524B">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Monitor  dla świetlic środowiskowych</w:t>
            </w:r>
          </w:p>
        </w:tc>
        <w:tc>
          <w:tcPr>
            <w:tcW w:w="2385"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92"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r w:rsidR="002A06B3" w:rsidRPr="002A06B3" w:rsidTr="0048524B">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3.</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2A06B3" w:rsidRPr="002A06B3" w:rsidRDefault="002A06B3" w:rsidP="002A06B3">
            <w:pPr>
              <w:spacing w:after="0" w:line="240" w:lineRule="auto"/>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Drukarki dla świetlic środowiskowych</w:t>
            </w:r>
          </w:p>
        </w:tc>
        <w:tc>
          <w:tcPr>
            <w:tcW w:w="2385"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Minimum 36 miesięcy</w:t>
            </w:r>
          </w:p>
        </w:tc>
        <w:tc>
          <w:tcPr>
            <w:tcW w:w="1792" w:type="dxa"/>
            <w:tcBorders>
              <w:top w:val="single" w:sz="4" w:space="0" w:color="auto"/>
              <w:left w:val="single" w:sz="4" w:space="0" w:color="auto"/>
              <w:bottom w:val="single" w:sz="4" w:space="0" w:color="auto"/>
              <w:right w:val="single" w:sz="4" w:space="0" w:color="auto"/>
            </w:tcBorders>
            <w:vAlign w:val="center"/>
          </w:tcPr>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miesiące</w:t>
            </w:r>
          </w:p>
        </w:tc>
      </w:tr>
    </w:tbl>
    <w:p w:rsidR="002A06B3" w:rsidRPr="002A06B3" w:rsidRDefault="002A06B3" w:rsidP="002A06B3">
      <w:pPr>
        <w:spacing w:after="0" w:line="240" w:lineRule="auto"/>
        <w:jc w:val="both"/>
        <w:rPr>
          <w:rFonts w:ascii="Times New Roman" w:eastAsia="Times New Roman" w:hAnsi="Times New Roman" w:cs="Times New Roman"/>
          <w:color w:val="FF0000"/>
          <w:sz w:val="24"/>
          <w:szCs w:val="24"/>
          <w:lang w:eastAsia="pl-PL"/>
        </w:rPr>
      </w:pPr>
    </w:p>
    <w:p w:rsidR="002A06B3" w:rsidRPr="002A06B3" w:rsidRDefault="002A06B3" w:rsidP="002A06B3">
      <w:pPr>
        <w:spacing w:after="0" w:line="240" w:lineRule="auto"/>
        <w:jc w:val="both"/>
        <w:rPr>
          <w:rFonts w:ascii="Times New Roman" w:eastAsia="Times New Roman" w:hAnsi="Times New Roman" w:cs="Times New Roman"/>
          <w:sz w:val="16"/>
          <w:szCs w:val="16"/>
          <w:lang w:eastAsia="pl-PL"/>
        </w:rPr>
      </w:pPr>
    </w:p>
    <w:p w:rsidR="002A06B3" w:rsidRPr="002A06B3" w:rsidRDefault="002A06B3" w:rsidP="002A06B3">
      <w:pPr>
        <w:spacing w:before="120"/>
        <w:ind w:left="284" w:hanging="28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6. Akceptuję </w:t>
      </w:r>
      <w:r w:rsidRPr="002A06B3">
        <w:rPr>
          <w:rFonts w:ascii="Times New Roman" w:eastAsia="Times New Roman" w:hAnsi="Times New Roman" w:cs="Times New Roman"/>
          <w:b/>
          <w:sz w:val="24"/>
          <w:szCs w:val="24"/>
          <w:lang w:eastAsia="pl-PL"/>
        </w:rPr>
        <w:t>21 dniowy termin płatności od daty doręczenia</w:t>
      </w:r>
      <w:r w:rsidRPr="002A06B3">
        <w:rPr>
          <w:rFonts w:ascii="Times New Roman" w:eastAsia="Times New Roman" w:hAnsi="Times New Roman" w:cs="Times New Roman"/>
          <w:sz w:val="24"/>
          <w:szCs w:val="24"/>
          <w:lang w:eastAsia="pl-PL"/>
        </w:rPr>
        <w:t xml:space="preserve"> </w:t>
      </w:r>
      <w:r w:rsidRPr="002A06B3">
        <w:rPr>
          <w:rFonts w:ascii="Times New Roman" w:eastAsia="Times New Roman" w:hAnsi="Times New Roman" w:cs="Times New Roman"/>
          <w:b/>
          <w:sz w:val="24"/>
          <w:szCs w:val="24"/>
          <w:lang w:eastAsia="pl-PL"/>
        </w:rPr>
        <w:t>Zamawiającemu prawidłowo wystawionej faktury VAT.</w:t>
      </w:r>
    </w:p>
    <w:p w:rsidR="002A06B3" w:rsidRPr="002A06B3" w:rsidRDefault="002A06B3" w:rsidP="002A06B3">
      <w:pPr>
        <w:spacing w:before="120"/>
        <w:ind w:left="284" w:hanging="284"/>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sz w:val="24"/>
          <w:szCs w:val="24"/>
          <w:lang w:eastAsia="pl-PL"/>
        </w:rPr>
        <w:lastRenderedPageBreak/>
        <w:t>7.  Oświadczam</w:t>
      </w:r>
      <w:r w:rsidRPr="002A06B3">
        <w:rPr>
          <w:rFonts w:ascii="Times New Roman" w:eastAsia="Times New Roman" w:hAnsi="Times New Roman" w:cs="Times New Roman"/>
          <w:b/>
          <w:sz w:val="24"/>
          <w:szCs w:val="24"/>
          <w:lang w:eastAsia="pl-PL"/>
        </w:rPr>
        <w:t>,</w:t>
      </w:r>
      <w:r w:rsidRPr="002A06B3">
        <w:rPr>
          <w:rFonts w:ascii="Times New Roman" w:eastAsia="Times New Roman" w:hAnsi="Times New Roman" w:cs="Times New Roman"/>
          <w:sz w:val="24"/>
          <w:szCs w:val="24"/>
          <w:lang w:eastAsia="pl-PL"/>
        </w:rPr>
        <w:t xml:space="preserve"> </w:t>
      </w:r>
      <w:r w:rsidRPr="002A06B3">
        <w:rPr>
          <w:rFonts w:ascii="Times New Roman" w:eastAsia="Times New Roman" w:hAnsi="Times New Roman" w:cs="Times New Roman"/>
          <w:b/>
          <w:sz w:val="24"/>
          <w:szCs w:val="24"/>
          <w:lang w:eastAsia="pl-PL"/>
        </w:rPr>
        <w:t>że jestem*/nie jestem małym lub średnim przedsiębiorcą.</w:t>
      </w:r>
    </w:p>
    <w:p w:rsidR="002A06B3" w:rsidRPr="002A06B3" w:rsidRDefault="002A06B3" w:rsidP="002A06B3">
      <w:pPr>
        <w:spacing w:before="120"/>
        <w:ind w:left="284" w:hanging="28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8. Jestem świadomy, iż Wykonawca ponosi pełną odpowiedzialność za skutki braku lub mylnego rozpoznania warunków realizacji niniejszego zamówienia.</w:t>
      </w:r>
    </w:p>
    <w:p w:rsidR="002A06B3" w:rsidRPr="002A06B3" w:rsidRDefault="002A06B3" w:rsidP="002A06B3">
      <w:pPr>
        <w:spacing w:before="120"/>
        <w:ind w:left="284" w:hanging="28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9. Oświadczam, że jestem związany ofertą w terminie wskazanym w Specyfikacji Istotnych Warunków Zamówienia.</w:t>
      </w:r>
    </w:p>
    <w:p w:rsidR="002A06B3" w:rsidRPr="002A06B3" w:rsidRDefault="002A06B3" w:rsidP="002A06B3">
      <w:pPr>
        <w:spacing w:before="120"/>
        <w:ind w:left="284" w:hanging="28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10. Oświadczam, że zapoznałem się ze Specyfikacją Istotnych Warunków Zamówienia i nie wnoszę do niej żadnych zastrzeżeń. Tym samym zobowiązuję się do spełnienia wszystkich warunków zawartych w SIWZ.</w:t>
      </w:r>
    </w:p>
    <w:p w:rsidR="002A06B3" w:rsidRPr="002A06B3" w:rsidRDefault="002A06B3" w:rsidP="002A06B3">
      <w:pPr>
        <w:spacing w:before="120"/>
        <w:ind w:left="284" w:hanging="28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11. Oświadczam, że akceptuję wzór umowy. Jednocześnie zobowiązuję się w przypadku wyboru mojej oferty podpisać umowę bez zastrzeżeń, w terminie i miejscu wyznaczonym przez Zamawiającego.</w:t>
      </w:r>
    </w:p>
    <w:p w:rsidR="002A06B3" w:rsidRPr="002A06B3" w:rsidRDefault="002A06B3" w:rsidP="002A06B3">
      <w:pPr>
        <w:spacing w:before="120" w:after="0"/>
        <w:ind w:left="425" w:hanging="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12. Oświadczam, że przedmiot umowy objęty zamówieniem wykonam siłami własnymi, tj. bez udziału podwykonawców / przy udziale podwykonawców*.</w:t>
      </w:r>
    </w:p>
    <w:p w:rsidR="002A06B3" w:rsidRPr="002A06B3" w:rsidRDefault="002A06B3" w:rsidP="002A06B3">
      <w:pPr>
        <w:spacing w:before="120" w:after="0" w:line="240" w:lineRule="auto"/>
        <w:ind w:left="425" w:hanging="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13.  Oferta zawiera informacje stanowiące tajemnicę przedsiębiorstwa w rozumieniu przepisów o zwalczaniu nieuczciwej konkurencji:</w:t>
      </w:r>
    </w:p>
    <w:p w:rsidR="002A06B3" w:rsidRPr="002A06B3" w:rsidRDefault="002A06B3" w:rsidP="002A06B3">
      <w:pPr>
        <w:spacing w:before="120" w:after="0" w:line="240" w:lineRule="auto"/>
        <w:ind w:left="425" w:hanging="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       TAK/NIE*</w:t>
      </w:r>
    </w:p>
    <w:p w:rsidR="002A06B3" w:rsidRPr="002A06B3" w:rsidRDefault="002A06B3" w:rsidP="002A06B3">
      <w:pPr>
        <w:spacing w:before="120" w:after="0" w:line="240" w:lineRule="auto"/>
        <w:ind w:left="425" w:hanging="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       Informacje stanowiące tajemnicę przedsiębiorstwa zawarto w ……………………………</w:t>
      </w:r>
    </w:p>
    <w:p w:rsidR="002A06B3" w:rsidRPr="002A06B3" w:rsidRDefault="002A06B3" w:rsidP="002A06B3">
      <w:pPr>
        <w:spacing w:before="120" w:after="0" w:line="240" w:lineRule="auto"/>
        <w:ind w:left="425" w:hanging="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       (tylko, jeśli dotyczy – podać nazwę dokumentu, nr załącznika, nr strony).</w:t>
      </w:r>
    </w:p>
    <w:p w:rsidR="002A06B3" w:rsidRPr="002A06B3" w:rsidRDefault="002A06B3" w:rsidP="002A06B3">
      <w:pPr>
        <w:spacing w:before="120" w:after="0" w:line="240" w:lineRule="auto"/>
        <w:ind w:left="426" w:hanging="426"/>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14. Oświadczam, że wybór mojej oferty jako najkorzystniejszej będzie / nie będzie* prowadzić do powstania dla Zamawiającego obowiązku podatkowego zgodnie  z przepisami ustawy z dnia 11 marca 2004 roku o podatku od towarów i usług  (Dz. U. z 2020 r., poz. 106 z późn. zm.). Jeśli wybór oferty będzie prowadził do takiego obowiązku, to Wykonawca jest zobowiązany wypełnić również część oświadczenia zawartą w lit. a) i b) poniżej:</w:t>
      </w:r>
    </w:p>
    <w:p w:rsidR="002A06B3" w:rsidRPr="002A06B3" w:rsidRDefault="002A06B3" w:rsidP="002A06B3">
      <w:pPr>
        <w:numPr>
          <w:ilvl w:val="0"/>
          <w:numId w:val="11"/>
        </w:numPr>
        <w:spacing w:before="120" w:after="0" w:line="240" w:lineRule="auto"/>
        <w:ind w:left="993" w:hanging="567"/>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p>
    <w:p w:rsidR="002A06B3" w:rsidRPr="002A06B3" w:rsidRDefault="002A06B3" w:rsidP="002A06B3">
      <w:pPr>
        <w:spacing w:before="120" w:after="0" w:line="240" w:lineRule="auto"/>
        <w:ind w:left="993"/>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(wskazać nazwę / rodzaj towaru lub usługi, których dostawa lub świadczenie będzie prowadzić do powstania takiego obowiązku podatkowego)</w:t>
      </w:r>
    </w:p>
    <w:p w:rsidR="002A06B3" w:rsidRPr="002A06B3" w:rsidRDefault="002A06B3" w:rsidP="002A06B3">
      <w:pPr>
        <w:numPr>
          <w:ilvl w:val="0"/>
          <w:numId w:val="11"/>
        </w:numPr>
        <w:tabs>
          <w:tab w:val="left" w:pos="993"/>
        </w:tabs>
        <w:spacing w:before="120" w:after="0" w:line="240" w:lineRule="auto"/>
        <w:ind w:left="993" w:hanging="567"/>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r w:rsidRPr="002A06B3">
        <w:rPr>
          <w:rFonts w:ascii="Times New Roman" w:eastAsia="Times New Roman" w:hAnsi="Times New Roman" w:cs="Times New Roman"/>
          <w:sz w:val="24"/>
          <w:szCs w:val="24"/>
          <w:lang w:eastAsia="pl-PL"/>
        </w:rPr>
        <w:br/>
        <w:t>(wskazać wartość tego towaru lub usług bez kwoty podatku)</w:t>
      </w:r>
    </w:p>
    <w:p w:rsidR="002A06B3" w:rsidRPr="002A06B3" w:rsidRDefault="002A06B3" w:rsidP="002A06B3">
      <w:pPr>
        <w:spacing w:before="120"/>
        <w:ind w:left="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15. Wadium należy zwrócić na rachunek bankowy nr ……………………………………     w przypadku wniesienia wadium w innej formie na adres …………………………………………................................................................................</w:t>
      </w:r>
    </w:p>
    <w:p w:rsidR="002A06B3" w:rsidRPr="002A06B3" w:rsidRDefault="002A06B3" w:rsidP="002A06B3">
      <w:pPr>
        <w:spacing w:before="120"/>
        <w:ind w:left="425"/>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16. Ofertę niniejszą wraz z załącznikami składam na …………. kolejno ponumerowanych stronach.</w:t>
      </w:r>
    </w:p>
    <w:p w:rsidR="002A06B3" w:rsidRPr="002A06B3" w:rsidRDefault="002A06B3" w:rsidP="002A06B3">
      <w:pPr>
        <w:spacing w:before="120" w:line="360" w:lineRule="auto"/>
        <w:ind w:left="2520" w:hanging="2094"/>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17. Do niniejszej oferty załączam:</w:t>
      </w:r>
    </w:p>
    <w:p w:rsidR="002A06B3" w:rsidRPr="002A06B3" w:rsidRDefault="002A06B3" w:rsidP="002A06B3">
      <w:pPr>
        <w:numPr>
          <w:ilvl w:val="0"/>
          <w:numId w:val="10"/>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p>
    <w:p w:rsidR="002A06B3" w:rsidRPr="002A06B3" w:rsidRDefault="002A06B3" w:rsidP="002A06B3">
      <w:pPr>
        <w:numPr>
          <w:ilvl w:val="0"/>
          <w:numId w:val="10"/>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p>
    <w:p w:rsidR="002A06B3" w:rsidRPr="002A06B3" w:rsidRDefault="002A06B3" w:rsidP="002A06B3">
      <w:pPr>
        <w:numPr>
          <w:ilvl w:val="0"/>
          <w:numId w:val="10"/>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lastRenderedPageBreak/>
        <w:t>Pod groźbą odpowiedzialności karnej oświadczam, że załączone do oferty dokumenty opisują stan prawny i faktyczny aktualny na dzień otwarcia ofert.</w:t>
      </w:r>
    </w:p>
    <w:p w:rsidR="002A06B3" w:rsidRPr="002A06B3" w:rsidRDefault="002A06B3" w:rsidP="002A06B3">
      <w:pPr>
        <w:spacing w:after="0" w:line="240" w:lineRule="auto"/>
        <w:jc w:val="both"/>
        <w:rPr>
          <w:rFonts w:ascii="Times New Roman" w:eastAsia="Times New Roman" w:hAnsi="Times New Roman" w:cs="Times New Roman"/>
          <w:sz w:val="28"/>
          <w:szCs w:val="20"/>
          <w:lang w:eastAsia="pl-PL"/>
        </w:rPr>
      </w:pPr>
    </w:p>
    <w:p w:rsidR="002A06B3" w:rsidRPr="002A06B3" w:rsidRDefault="002A06B3" w:rsidP="002A06B3">
      <w:pPr>
        <w:spacing w:after="0" w:line="24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dnia ................2020 r.</w:t>
      </w:r>
    </w:p>
    <w:p w:rsidR="002A06B3" w:rsidRPr="002A06B3" w:rsidRDefault="002A06B3" w:rsidP="002A06B3">
      <w:pPr>
        <w:spacing w:after="0" w:line="240" w:lineRule="auto"/>
        <w:jc w:val="both"/>
        <w:rPr>
          <w:rFonts w:ascii="Times New Roman" w:eastAsia="Times New Roman" w:hAnsi="Times New Roman" w:cs="Times New Roman"/>
          <w:color w:val="FF0000"/>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color w:val="FF0000"/>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p>
    <w:p w:rsidR="002A06B3" w:rsidRPr="002A06B3" w:rsidRDefault="002A06B3" w:rsidP="002A06B3">
      <w:pPr>
        <w:spacing w:after="0" w:line="240" w:lineRule="auto"/>
        <w:jc w:val="right"/>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(data i podpis upoważnionego przedstawiciela Wykonawcy)</w:t>
      </w:r>
    </w:p>
    <w:p w:rsidR="002A06B3" w:rsidRPr="002A06B3" w:rsidRDefault="002A06B3" w:rsidP="002A06B3">
      <w:pPr>
        <w:spacing w:after="0"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niepotrzebne skreślić</w:t>
      </w:r>
    </w:p>
    <w:p w:rsidR="002A06B3" w:rsidRPr="002A06B3" w:rsidRDefault="002A06B3" w:rsidP="002A06B3">
      <w:pPr>
        <w:spacing w:after="0" w:line="240" w:lineRule="auto"/>
        <w:ind w:left="340"/>
        <w:jc w:val="both"/>
        <w:rPr>
          <w:rFonts w:ascii="Times New Roman" w:eastAsia="Times New Roman" w:hAnsi="Times New Roman" w:cs="Times New Roman"/>
          <w:sz w:val="28"/>
          <w:szCs w:val="28"/>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Załącznik nr 1A do SIWZ</w:t>
      </w: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p>
    <w:p w:rsidR="002A06B3" w:rsidRPr="002A06B3" w:rsidRDefault="002A06B3" w:rsidP="002A06B3">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p w:rsidR="002A06B3" w:rsidRPr="002A06B3" w:rsidRDefault="002A06B3" w:rsidP="002A06B3">
      <w:pPr>
        <w:keepNext/>
        <w:spacing w:after="0" w:line="240" w:lineRule="auto"/>
        <w:jc w:val="center"/>
        <w:outlineLvl w:val="2"/>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Formularz cenowy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Firma/nazwa/imię i nazwiskoWykonawcy:...............................................................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Siedziba/miejsce zamieszkania i adres 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40" w:lineRule="auto"/>
        <w:rPr>
          <w:rFonts w:ascii="Times New Roman" w:eastAsia="Times New Roman" w:hAnsi="Times New Roman" w:cs="Times New Roman"/>
          <w:sz w:val="24"/>
          <w:szCs w:val="24"/>
          <w:lang w:eastAsia="pl-PL"/>
        </w:rPr>
      </w:pPr>
    </w:p>
    <w:p w:rsidR="002A06B3" w:rsidRPr="002A06B3" w:rsidRDefault="002A06B3" w:rsidP="002A06B3">
      <w:pPr>
        <w:spacing w:after="0" w:line="240" w:lineRule="auto"/>
        <w:jc w:val="both"/>
        <w:rPr>
          <w:rFonts w:ascii="Times New Roman" w:eastAsia="Times New Roman" w:hAnsi="Times New Roman" w:cs="Times New Roman"/>
          <w:sz w:val="24"/>
          <w:szCs w:val="24"/>
          <w:lang w:val="x-none" w:eastAsia="x-none"/>
        </w:rPr>
      </w:pPr>
      <w:r w:rsidRPr="002A06B3">
        <w:rPr>
          <w:rFonts w:ascii="Times New Roman" w:eastAsia="Times New Roman" w:hAnsi="Times New Roman" w:cs="Times New Roman"/>
          <w:sz w:val="24"/>
          <w:szCs w:val="24"/>
          <w:lang w:val="x-none" w:eastAsia="x-none"/>
        </w:rPr>
        <w:t>UWAGA!!!</w:t>
      </w:r>
    </w:p>
    <w:p w:rsidR="002A06B3" w:rsidRPr="002A06B3" w:rsidRDefault="002A06B3" w:rsidP="002A06B3">
      <w:pPr>
        <w:spacing w:after="0" w:line="240" w:lineRule="auto"/>
        <w:jc w:val="both"/>
        <w:rPr>
          <w:rFonts w:ascii="Times New Roman" w:eastAsia="Times New Roman" w:hAnsi="Times New Roman" w:cs="Times New Roman"/>
          <w:sz w:val="24"/>
          <w:szCs w:val="24"/>
          <w:lang w:val="x-none" w:eastAsia="x-none"/>
        </w:rPr>
      </w:pPr>
      <w:r w:rsidRPr="002A06B3">
        <w:rPr>
          <w:rFonts w:ascii="Times New Roman" w:eastAsia="Times New Roman" w:hAnsi="Times New Roman" w:cs="Times New Roman"/>
          <w:sz w:val="24"/>
          <w:szCs w:val="24"/>
          <w:lang w:val="x-none" w:eastAsia="x-none"/>
        </w:rPr>
        <w:t>Zamawiający dopuszcza zaoferowanie sprzętu o parametrach równoważnych, jak również o lepszych parametrach technicznych, niż zostało to określone w niniejszym załączniku.</w:t>
      </w:r>
    </w:p>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p>
    <w:p w:rsidR="002A06B3" w:rsidRPr="002A06B3" w:rsidRDefault="002A06B3" w:rsidP="002A06B3">
      <w:pPr>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„Dostawa sprzętu komputerowego dla Gminy Konstancin-Jeziorna w 2020 roku”</w:t>
      </w:r>
    </w:p>
    <w:p w:rsidR="002A06B3" w:rsidRPr="002A06B3" w:rsidRDefault="002A06B3" w:rsidP="002A06B3">
      <w:pPr>
        <w:spacing w:after="0" w:line="240" w:lineRule="auto"/>
        <w:jc w:val="center"/>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i/>
          <w:sz w:val="24"/>
          <w:szCs w:val="24"/>
          <w:lang w:eastAsia="pl-PL"/>
        </w:rPr>
        <w:t xml:space="preserve">Część nr 1:” Dostawa komputerów wraz z monitorami </w:t>
      </w:r>
      <w:r w:rsidRPr="002A06B3">
        <w:rPr>
          <w:rFonts w:ascii="Times New Roman" w:eastAsia="Times New Roman" w:hAnsi="Times New Roman" w:cs="Times New Roman"/>
          <w:sz w:val="24"/>
          <w:szCs w:val="24"/>
          <w:lang w:eastAsia="pl-PL"/>
        </w:rPr>
        <w:t>„</w:t>
      </w:r>
    </w:p>
    <w:p w:rsidR="002A06B3" w:rsidRPr="002A06B3" w:rsidRDefault="002A06B3" w:rsidP="002A06B3">
      <w:pPr>
        <w:spacing w:after="0" w:line="240" w:lineRule="auto"/>
        <w:jc w:val="center"/>
        <w:rPr>
          <w:rFonts w:ascii="Times New Roman" w:eastAsia="Times New Roman" w:hAnsi="Times New Roman" w:cs="Times New Roman"/>
          <w:b/>
          <w:sz w:val="20"/>
          <w:szCs w:val="20"/>
          <w:lang w:eastAsia="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2A06B3" w:rsidRPr="002A06B3" w:rsidTr="0048524B">
        <w:trPr>
          <w:cantSplit/>
          <w:trHeight w:val="793"/>
        </w:trPr>
        <w:tc>
          <w:tcPr>
            <w:tcW w:w="538"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Lp.</w:t>
            </w:r>
          </w:p>
        </w:tc>
        <w:tc>
          <w:tcPr>
            <w:tcW w:w="4352"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Nazwa</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Cena jednostkowa brutto</w:t>
            </w: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Ilość szt.</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Wartość brutto PLN</w:t>
            </w:r>
          </w:p>
        </w:tc>
      </w:tr>
      <w:tr w:rsidR="002A06B3" w:rsidRPr="002A06B3" w:rsidTr="0048524B">
        <w:trPr>
          <w:cantSplit/>
          <w:trHeight w:val="442"/>
        </w:trPr>
        <w:tc>
          <w:tcPr>
            <w:tcW w:w="538" w:type="dxa"/>
          </w:tcPr>
          <w:p w:rsidR="002A06B3" w:rsidRPr="002A06B3" w:rsidRDefault="002A06B3" w:rsidP="002A06B3">
            <w:pPr>
              <w:numPr>
                <w:ilvl w:val="0"/>
                <w:numId w:val="5"/>
              </w:numPr>
              <w:spacing w:after="0" w:line="240" w:lineRule="auto"/>
              <w:ind w:left="357" w:hanging="357"/>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Komputer stacjonarny:</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24</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538" w:type="dxa"/>
            <w:tcBorders>
              <w:bottom w:val="single" w:sz="4" w:space="0" w:color="auto"/>
            </w:tcBorders>
          </w:tcPr>
          <w:p w:rsidR="002A06B3" w:rsidRPr="002A06B3" w:rsidRDefault="002A06B3" w:rsidP="002A06B3">
            <w:pPr>
              <w:numPr>
                <w:ilvl w:val="0"/>
                <w:numId w:val="5"/>
              </w:numPr>
              <w:spacing w:after="0" w:line="240" w:lineRule="auto"/>
              <w:ind w:left="357" w:hanging="357"/>
              <w:rPr>
                <w:rFonts w:ascii="Times New Roman" w:eastAsia="Times New Roman" w:hAnsi="Times New Roman" w:cs="Times New Roman"/>
                <w:lang w:eastAsia="pl-PL"/>
              </w:rPr>
            </w:pPr>
          </w:p>
        </w:tc>
        <w:tc>
          <w:tcPr>
            <w:tcW w:w="4352" w:type="dxa"/>
            <w:tcBorders>
              <w:bottom w:val="single" w:sz="4" w:space="0" w:color="auto"/>
            </w:tcBorders>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Monitor</w:t>
            </w:r>
          </w:p>
        </w:tc>
        <w:tc>
          <w:tcPr>
            <w:tcW w:w="1701" w:type="dxa"/>
            <w:tcBorders>
              <w:bottom w:val="single" w:sz="4" w:space="0" w:color="auto"/>
            </w:tcBorders>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31</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538" w:type="dxa"/>
          </w:tcPr>
          <w:p w:rsidR="002A06B3" w:rsidRPr="002A06B3" w:rsidRDefault="002A06B3" w:rsidP="002A06B3">
            <w:pPr>
              <w:numPr>
                <w:ilvl w:val="0"/>
                <w:numId w:val="5"/>
              </w:numPr>
              <w:spacing w:after="0" w:line="240" w:lineRule="auto"/>
              <w:ind w:left="357" w:hanging="357"/>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Komputer stacjonarny AIO</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1</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gridBefore w:val="3"/>
          <w:wBefore w:w="6591" w:type="dxa"/>
          <w:trHeight w:val="276"/>
        </w:trPr>
        <w:tc>
          <w:tcPr>
            <w:tcW w:w="1134"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Razem</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bl>
    <w:p w:rsidR="002A06B3" w:rsidRPr="002A06B3" w:rsidRDefault="002A06B3" w:rsidP="002A06B3">
      <w:pPr>
        <w:keepNext/>
        <w:spacing w:after="0" w:line="240" w:lineRule="auto"/>
        <w:jc w:val="center"/>
        <w:rPr>
          <w:rFonts w:ascii="Times New Roman" w:eastAsia="Times New Roman" w:hAnsi="Times New Roman" w:cs="Times New Roman"/>
          <w:b/>
          <w:i/>
          <w:sz w:val="24"/>
          <w:szCs w:val="24"/>
          <w:lang w:eastAsia="pl-PL"/>
        </w:rPr>
      </w:pPr>
    </w:p>
    <w:p w:rsidR="002A06B3" w:rsidRPr="002A06B3" w:rsidRDefault="002A06B3" w:rsidP="002A06B3">
      <w:pPr>
        <w:keepNext/>
        <w:spacing w:after="0" w:line="240" w:lineRule="auto"/>
        <w:jc w:val="center"/>
        <w:rPr>
          <w:rFonts w:ascii="Times New Roman" w:eastAsia="Times New Roman" w:hAnsi="Times New Roman" w:cs="Times New Roman"/>
          <w:b/>
          <w:i/>
          <w:sz w:val="24"/>
          <w:szCs w:val="24"/>
          <w:lang w:eastAsia="pl-PL"/>
        </w:rPr>
      </w:pPr>
      <w:r w:rsidRPr="002A06B3">
        <w:rPr>
          <w:rFonts w:ascii="Times New Roman" w:eastAsia="Times New Roman" w:hAnsi="Times New Roman" w:cs="Times New Roman"/>
          <w:b/>
          <w:i/>
          <w:sz w:val="24"/>
          <w:szCs w:val="24"/>
          <w:lang w:eastAsia="pl-PL"/>
        </w:rPr>
        <w:t>Część nr 2: „</w:t>
      </w:r>
      <w:r w:rsidRPr="002A06B3">
        <w:rPr>
          <w:rFonts w:ascii="Times New Roman" w:eastAsia="Times New Roman" w:hAnsi="Times New Roman" w:cs="Times New Roman"/>
          <w:b/>
          <w:i/>
          <w:color w:val="000000"/>
          <w:sz w:val="24"/>
          <w:szCs w:val="24"/>
          <w:lang w:eastAsia="ar-SA"/>
        </w:rPr>
        <w:t>Dostawa drukarek i urządzeń Xero</w:t>
      </w:r>
      <w:r w:rsidRPr="002A06B3">
        <w:rPr>
          <w:rFonts w:ascii="Times New Roman" w:eastAsia="Times New Roman" w:hAnsi="Times New Roman" w:cs="Times New Roman"/>
          <w:b/>
          <w:i/>
          <w:sz w:val="24"/>
          <w:szCs w:val="24"/>
          <w:lang w:eastAsia="pl-PL"/>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186"/>
        <w:gridCol w:w="1701"/>
        <w:gridCol w:w="1134"/>
        <w:gridCol w:w="1701"/>
      </w:tblGrid>
      <w:tr w:rsidR="002A06B3" w:rsidRPr="002A06B3" w:rsidTr="0048524B">
        <w:trPr>
          <w:cantSplit/>
          <w:trHeight w:val="793"/>
        </w:trPr>
        <w:tc>
          <w:tcPr>
            <w:tcW w:w="704"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Lp.</w:t>
            </w:r>
          </w:p>
        </w:tc>
        <w:tc>
          <w:tcPr>
            <w:tcW w:w="4186"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Nazwa</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Cena jednostkowa brutto</w:t>
            </w: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Ilość szt.</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Wartość brutto PLN</w:t>
            </w:r>
          </w:p>
        </w:tc>
      </w:tr>
      <w:tr w:rsidR="002A06B3" w:rsidRPr="002A06B3" w:rsidTr="0048524B">
        <w:trPr>
          <w:cantSplit/>
          <w:trHeight w:val="263"/>
        </w:trPr>
        <w:tc>
          <w:tcPr>
            <w:tcW w:w="704" w:type="dxa"/>
          </w:tcPr>
          <w:p w:rsidR="002A06B3" w:rsidRPr="002A06B3" w:rsidRDefault="002A06B3" w:rsidP="002A06B3">
            <w:pPr>
              <w:numPr>
                <w:ilvl w:val="0"/>
                <w:numId w:val="28"/>
              </w:numPr>
              <w:spacing w:after="0" w:line="240" w:lineRule="auto"/>
              <w:rPr>
                <w:rFonts w:ascii="Times New Roman" w:eastAsia="Times New Roman" w:hAnsi="Times New Roman" w:cs="Times New Roman"/>
                <w:lang w:eastAsia="pl-PL"/>
              </w:rPr>
            </w:pPr>
          </w:p>
        </w:tc>
        <w:tc>
          <w:tcPr>
            <w:tcW w:w="4186"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Wersja 1 kserokopiarka</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1</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704" w:type="dxa"/>
          </w:tcPr>
          <w:p w:rsidR="002A06B3" w:rsidRPr="002A06B3" w:rsidRDefault="002A06B3" w:rsidP="002A06B3">
            <w:pPr>
              <w:numPr>
                <w:ilvl w:val="0"/>
                <w:numId w:val="27"/>
              </w:numPr>
              <w:spacing w:after="0" w:line="240" w:lineRule="auto"/>
              <w:rPr>
                <w:rFonts w:ascii="Times New Roman" w:eastAsia="Times New Roman" w:hAnsi="Times New Roman" w:cs="Times New Roman"/>
                <w:lang w:eastAsia="pl-PL"/>
              </w:rPr>
            </w:pPr>
          </w:p>
        </w:tc>
        <w:tc>
          <w:tcPr>
            <w:tcW w:w="4186"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Wersja 2 kserokopiarka</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1</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704" w:type="dxa"/>
            <w:tcBorders>
              <w:bottom w:val="single" w:sz="4" w:space="0" w:color="auto"/>
            </w:tcBorders>
          </w:tcPr>
          <w:p w:rsidR="002A06B3" w:rsidRPr="002A06B3" w:rsidRDefault="002A06B3" w:rsidP="002A06B3">
            <w:pPr>
              <w:numPr>
                <w:ilvl w:val="0"/>
                <w:numId w:val="27"/>
              </w:numPr>
              <w:spacing w:after="0" w:line="240" w:lineRule="auto"/>
              <w:rPr>
                <w:rFonts w:ascii="Times New Roman" w:eastAsia="Times New Roman" w:hAnsi="Times New Roman" w:cs="Times New Roman"/>
                <w:lang w:eastAsia="pl-PL"/>
              </w:rPr>
            </w:pPr>
          </w:p>
        </w:tc>
        <w:tc>
          <w:tcPr>
            <w:tcW w:w="4186" w:type="dxa"/>
            <w:tcBorders>
              <w:bottom w:val="single" w:sz="4" w:space="0" w:color="auto"/>
            </w:tcBorders>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Wersja 3 kserokopiarka</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3</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704" w:type="dxa"/>
          </w:tcPr>
          <w:p w:rsidR="002A06B3" w:rsidRPr="002A06B3" w:rsidRDefault="002A06B3" w:rsidP="002A06B3">
            <w:pPr>
              <w:numPr>
                <w:ilvl w:val="0"/>
                <w:numId w:val="27"/>
              </w:numPr>
              <w:spacing w:after="0" w:line="240" w:lineRule="auto"/>
              <w:rPr>
                <w:rFonts w:ascii="Times New Roman" w:eastAsia="Times New Roman" w:hAnsi="Times New Roman" w:cs="Times New Roman"/>
                <w:lang w:eastAsia="pl-PL"/>
              </w:rPr>
            </w:pPr>
          </w:p>
        </w:tc>
        <w:tc>
          <w:tcPr>
            <w:tcW w:w="4186"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Drukarka</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5</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gridBefore w:val="3"/>
          <w:wBefore w:w="6591" w:type="dxa"/>
          <w:trHeight w:val="276"/>
        </w:trPr>
        <w:tc>
          <w:tcPr>
            <w:tcW w:w="1134"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Razem</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bl>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keepNext/>
        <w:spacing w:after="0" w:line="240" w:lineRule="auto"/>
        <w:jc w:val="center"/>
        <w:rPr>
          <w:rFonts w:ascii="Times New Roman" w:eastAsia="Times New Roman" w:hAnsi="Times New Roman" w:cs="Times New Roman"/>
          <w:b/>
          <w:i/>
          <w:sz w:val="24"/>
          <w:szCs w:val="24"/>
          <w:lang w:eastAsia="pl-PL"/>
        </w:rPr>
      </w:pPr>
    </w:p>
    <w:p w:rsidR="002A06B3" w:rsidRPr="002A06B3" w:rsidRDefault="002A06B3" w:rsidP="002A06B3">
      <w:pPr>
        <w:keepNext/>
        <w:spacing w:after="0" w:line="240" w:lineRule="auto"/>
        <w:jc w:val="center"/>
        <w:rPr>
          <w:rFonts w:ascii="Times New Roman" w:eastAsia="Times New Roman" w:hAnsi="Times New Roman" w:cs="Times New Roman"/>
          <w:b/>
          <w:i/>
          <w:sz w:val="24"/>
          <w:szCs w:val="24"/>
          <w:lang w:eastAsia="pl-PL"/>
        </w:rPr>
      </w:pPr>
      <w:r w:rsidRPr="002A06B3">
        <w:rPr>
          <w:rFonts w:ascii="Times New Roman" w:eastAsia="Times New Roman" w:hAnsi="Times New Roman" w:cs="Times New Roman"/>
          <w:b/>
          <w:i/>
          <w:sz w:val="24"/>
          <w:szCs w:val="24"/>
          <w:lang w:eastAsia="pl-PL"/>
        </w:rPr>
        <w:t>Część nr 3: „</w:t>
      </w:r>
      <w:r w:rsidRPr="002A06B3">
        <w:rPr>
          <w:rFonts w:ascii="Times New Roman" w:eastAsia="Times New Roman" w:hAnsi="Times New Roman" w:cs="Times New Roman"/>
          <w:b/>
          <w:i/>
          <w:color w:val="000000"/>
          <w:sz w:val="24"/>
          <w:szCs w:val="24"/>
          <w:lang w:eastAsia="ar-SA"/>
        </w:rPr>
        <w:t>Dostawa komputerów graficznych i monitora</w:t>
      </w:r>
      <w:r w:rsidRPr="002A06B3">
        <w:rPr>
          <w:rFonts w:ascii="Times New Roman" w:eastAsia="Times New Roman" w:hAnsi="Times New Roman" w:cs="Times New Roman"/>
          <w:b/>
          <w:i/>
          <w:sz w:val="24"/>
          <w:szCs w:val="24"/>
          <w:lang w:eastAsia="pl-PL"/>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2A06B3" w:rsidRPr="002A06B3" w:rsidTr="0048524B">
        <w:trPr>
          <w:cantSplit/>
          <w:trHeight w:val="793"/>
        </w:trPr>
        <w:tc>
          <w:tcPr>
            <w:tcW w:w="538"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Lp.</w:t>
            </w:r>
          </w:p>
        </w:tc>
        <w:tc>
          <w:tcPr>
            <w:tcW w:w="4352"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Nazwa</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Cena jednostkowa brutto</w:t>
            </w: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Ilość szt.</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Wartość brutto PLN</w:t>
            </w:r>
          </w:p>
        </w:tc>
      </w:tr>
      <w:tr w:rsidR="002A06B3" w:rsidRPr="002A06B3" w:rsidTr="0048524B">
        <w:trPr>
          <w:cantSplit/>
          <w:trHeight w:val="263"/>
        </w:trPr>
        <w:tc>
          <w:tcPr>
            <w:tcW w:w="538" w:type="dxa"/>
          </w:tcPr>
          <w:p w:rsidR="002A06B3" w:rsidRPr="002A06B3" w:rsidRDefault="002A06B3" w:rsidP="002A06B3">
            <w:pPr>
              <w:spacing w:after="0" w:line="240" w:lineRule="auto"/>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Komputer graficzny</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2</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538" w:type="dxa"/>
          </w:tcPr>
          <w:p w:rsidR="002A06B3" w:rsidRPr="002A06B3" w:rsidRDefault="002A06B3" w:rsidP="002A06B3">
            <w:pPr>
              <w:spacing w:after="0" w:line="240" w:lineRule="auto"/>
              <w:ind w:left="2520"/>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Monitor z kalibratorem</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1</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gridBefore w:val="3"/>
          <w:wBefore w:w="6591" w:type="dxa"/>
          <w:trHeight w:val="276"/>
        </w:trPr>
        <w:tc>
          <w:tcPr>
            <w:tcW w:w="1134"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Razem</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bl>
    <w:p w:rsidR="002A06B3" w:rsidRPr="002A06B3" w:rsidRDefault="002A06B3" w:rsidP="002A06B3">
      <w:pPr>
        <w:spacing w:after="0" w:line="240" w:lineRule="auto"/>
        <w:jc w:val="both"/>
        <w:rPr>
          <w:rFonts w:ascii="Times New Roman" w:eastAsia="Times New Roman" w:hAnsi="Times New Roman" w:cs="Times New Roman"/>
          <w:b/>
          <w:lang w:eastAsia="pl-PL"/>
        </w:rPr>
      </w:pPr>
    </w:p>
    <w:p w:rsidR="002A06B3" w:rsidRPr="002A06B3" w:rsidRDefault="002A06B3" w:rsidP="002A06B3">
      <w:pPr>
        <w:spacing w:after="0" w:line="240" w:lineRule="auto"/>
        <w:jc w:val="center"/>
        <w:rPr>
          <w:rFonts w:ascii="Times New Roman" w:eastAsia="Times New Roman" w:hAnsi="Times New Roman" w:cs="Times New Roman"/>
          <w:b/>
          <w:bCs/>
          <w:i/>
          <w:iCs/>
          <w:sz w:val="24"/>
          <w:szCs w:val="24"/>
          <w:lang w:eastAsia="pl-PL"/>
        </w:rPr>
      </w:pPr>
      <w:r w:rsidRPr="002A06B3">
        <w:rPr>
          <w:rFonts w:ascii="Times New Roman" w:eastAsia="Times New Roman" w:hAnsi="Times New Roman" w:cs="Times New Roman"/>
          <w:b/>
          <w:bCs/>
          <w:i/>
          <w:iCs/>
          <w:sz w:val="24"/>
          <w:szCs w:val="24"/>
          <w:lang w:eastAsia="pl-PL"/>
        </w:rPr>
        <w:t xml:space="preserve">Część nr 4: „Dostawa komputerów wraz z monitorami i drukarek na </w:t>
      </w:r>
      <w:r w:rsidRPr="002A06B3">
        <w:rPr>
          <w:rFonts w:ascii="Times New Roman" w:eastAsia="Times New Roman" w:hAnsi="Times New Roman" w:cs="Times New Roman"/>
          <w:b/>
          <w:bCs/>
          <w:i/>
          <w:iCs/>
          <w:sz w:val="24"/>
          <w:szCs w:val="24"/>
          <w:lang w:eastAsia="pl-PL"/>
        </w:rPr>
        <w:br/>
        <w:t>potrzeby</w:t>
      </w:r>
      <w:r w:rsidRPr="002A06B3">
        <w:rPr>
          <w:rFonts w:ascii="Times New Roman" w:eastAsia="Times New Roman" w:hAnsi="Times New Roman" w:cs="Times New Roman"/>
          <w:bCs/>
          <w:i/>
          <w:iCs/>
          <w:sz w:val="20"/>
          <w:szCs w:val="28"/>
          <w:lang w:eastAsia="pl-PL"/>
        </w:rPr>
        <w:t xml:space="preserve"> </w:t>
      </w:r>
      <w:r w:rsidRPr="002A06B3">
        <w:rPr>
          <w:rFonts w:ascii="Times New Roman" w:eastAsia="Times New Roman" w:hAnsi="Times New Roman" w:cs="Times New Roman"/>
          <w:b/>
          <w:bCs/>
          <w:i/>
          <w:iCs/>
          <w:sz w:val="24"/>
          <w:szCs w:val="24"/>
          <w:lang w:eastAsia="pl-PL"/>
        </w:rPr>
        <w:t>świetlic środowiskowych”</w:t>
      </w:r>
    </w:p>
    <w:p w:rsidR="002A06B3" w:rsidRPr="002A06B3" w:rsidRDefault="002A06B3" w:rsidP="002A06B3">
      <w:pPr>
        <w:keepNext/>
        <w:spacing w:after="0" w:line="240" w:lineRule="auto"/>
        <w:jc w:val="center"/>
        <w:rPr>
          <w:rFonts w:ascii="Times New Roman" w:eastAsia="Times New Roman" w:hAnsi="Times New Roman" w:cs="Times New Roman"/>
          <w:b/>
          <w:i/>
          <w:sz w:val="24"/>
          <w:szCs w:val="24"/>
          <w:lang w:eastAsia="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2A06B3" w:rsidRPr="002A06B3" w:rsidTr="0048524B">
        <w:trPr>
          <w:cantSplit/>
          <w:trHeight w:val="793"/>
        </w:trPr>
        <w:tc>
          <w:tcPr>
            <w:tcW w:w="538"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Lp.</w:t>
            </w:r>
          </w:p>
        </w:tc>
        <w:tc>
          <w:tcPr>
            <w:tcW w:w="4352"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Nazwa</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Cena jednostkowa brutto</w:t>
            </w: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Ilość szt.</w:t>
            </w:r>
          </w:p>
        </w:tc>
        <w:tc>
          <w:tcPr>
            <w:tcW w:w="1701" w:type="dxa"/>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bCs/>
                <w:lang w:eastAsia="pl-PL"/>
              </w:rPr>
              <w:t>Wartość brutto PLN</w:t>
            </w:r>
          </w:p>
        </w:tc>
      </w:tr>
      <w:tr w:rsidR="002A06B3" w:rsidRPr="002A06B3" w:rsidTr="0048524B">
        <w:trPr>
          <w:cantSplit/>
          <w:trHeight w:val="263"/>
        </w:trPr>
        <w:tc>
          <w:tcPr>
            <w:tcW w:w="538" w:type="dxa"/>
          </w:tcPr>
          <w:p w:rsidR="002A06B3" w:rsidRPr="002A06B3" w:rsidRDefault="002A06B3" w:rsidP="002A06B3">
            <w:pPr>
              <w:numPr>
                <w:ilvl w:val="3"/>
                <w:numId w:val="21"/>
              </w:numPr>
              <w:spacing w:after="0" w:line="240" w:lineRule="auto"/>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Komputer stacjonarny dla świetlic środowiskowych</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6</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538" w:type="dxa"/>
          </w:tcPr>
          <w:p w:rsidR="002A06B3" w:rsidRPr="002A06B3" w:rsidRDefault="002A06B3" w:rsidP="002A06B3">
            <w:pPr>
              <w:numPr>
                <w:ilvl w:val="3"/>
                <w:numId w:val="21"/>
              </w:numPr>
              <w:spacing w:after="0" w:line="240" w:lineRule="auto"/>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Monitor  dla świetlic środowiskowych</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6</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r w:rsidR="002A06B3" w:rsidRPr="002A06B3" w:rsidTr="0048524B">
        <w:trPr>
          <w:cantSplit/>
          <w:trHeight w:val="263"/>
        </w:trPr>
        <w:tc>
          <w:tcPr>
            <w:tcW w:w="538" w:type="dxa"/>
          </w:tcPr>
          <w:p w:rsidR="002A06B3" w:rsidRPr="002A06B3" w:rsidRDefault="002A06B3" w:rsidP="002A06B3">
            <w:pPr>
              <w:numPr>
                <w:ilvl w:val="3"/>
                <w:numId w:val="21"/>
              </w:numPr>
              <w:spacing w:after="0" w:line="240" w:lineRule="auto"/>
              <w:rPr>
                <w:rFonts w:ascii="Times New Roman" w:eastAsia="Times New Roman" w:hAnsi="Times New Roman" w:cs="Times New Roman"/>
                <w:lang w:eastAsia="pl-PL"/>
              </w:rPr>
            </w:pPr>
          </w:p>
        </w:tc>
        <w:tc>
          <w:tcPr>
            <w:tcW w:w="4352" w:type="dxa"/>
            <w:vAlign w:val="bottom"/>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drukarki dla świetlic środowiskowych</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c>
          <w:tcPr>
            <w:tcW w:w="1134" w:type="dxa"/>
            <w:vAlign w:val="center"/>
          </w:tcPr>
          <w:p w:rsidR="002A06B3" w:rsidRPr="002A06B3" w:rsidRDefault="002A06B3" w:rsidP="002A06B3">
            <w:pPr>
              <w:spacing w:after="0" w:line="240" w:lineRule="auto"/>
              <w:jc w:val="center"/>
              <w:rPr>
                <w:rFonts w:ascii="Times New Roman" w:eastAsia="Times New Roman" w:hAnsi="Times New Roman" w:cs="Times New Roman"/>
                <w:lang w:eastAsia="pl-PL"/>
              </w:rPr>
            </w:pPr>
            <w:r w:rsidRPr="002A06B3">
              <w:rPr>
                <w:rFonts w:ascii="Times New Roman" w:eastAsia="Times New Roman" w:hAnsi="Times New Roman" w:cs="Times New Roman"/>
                <w:lang w:eastAsia="pl-PL"/>
              </w:rPr>
              <w:t>2</w:t>
            </w:r>
          </w:p>
        </w:tc>
        <w:tc>
          <w:tcPr>
            <w:tcW w:w="1701" w:type="dxa"/>
            <w:vAlign w:val="center"/>
          </w:tcPr>
          <w:p w:rsidR="002A06B3" w:rsidRPr="002A06B3" w:rsidRDefault="002A06B3" w:rsidP="002A06B3">
            <w:pPr>
              <w:spacing w:after="0" w:line="240" w:lineRule="auto"/>
              <w:rPr>
                <w:rFonts w:ascii="Times New Roman" w:eastAsia="Times New Roman" w:hAnsi="Times New Roman" w:cs="Times New Roman"/>
                <w:lang w:eastAsia="pl-PL"/>
              </w:rPr>
            </w:pPr>
          </w:p>
        </w:tc>
      </w:tr>
    </w:tbl>
    <w:p w:rsidR="002A06B3" w:rsidRPr="002A06B3" w:rsidRDefault="002A06B3" w:rsidP="002A06B3">
      <w:pPr>
        <w:spacing w:after="0" w:line="240" w:lineRule="auto"/>
        <w:jc w:val="both"/>
        <w:rPr>
          <w:rFonts w:ascii="Times New Roman" w:eastAsia="Times New Roman" w:hAnsi="Times New Roman" w:cs="Times New Roman"/>
          <w:b/>
          <w:lang w:eastAsia="pl-PL"/>
        </w:rPr>
      </w:pPr>
    </w:p>
    <w:p w:rsidR="002A06B3" w:rsidRPr="002A06B3" w:rsidRDefault="002A06B3" w:rsidP="002A06B3">
      <w:pPr>
        <w:spacing w:after="0" w:line="240" w:lineRule="auto"/>
        <w:jc w:val="both"/>
        <w:rPr>
          <w:rFonts w:ascii="Times New Roman" w:eastAsia="Times New Roman" w:hAnsi="Times New Roman" w:cs="Times New Roman"/>
          <w:b/>
          <w:lang w:eastAsia="pl-PL"/>
        </w:rPr>
      </w:pPr>
    </w:p>
    <w:p w:rsidR="002A06B3" w:rsidRPr="002A06B3" w:rsidRDefault="002A06B3" w:rsidP="002A06B3">
      <w:pPr>
        <w:spacing w:after="0" w:line="240" w:lineRule="auto"/>
        <w:jc w:val="both"/>
        <w:rPr>
          <w:rFonts w:ascii="Times New Roman" w:eastAsia="Times New Roman" w:hAnsi="Times New Roman" w:cs="Times New Roman"/>
          <w:b/>
          <w:lang w:eastAsia="pl-PL"/>
        </w:rPr>
      </w:pPr>
    </w:p>
    <w:p w:rsidR="002A06B3" w:rsidRPr="002A06B3" w:rsidRDefault="002A06B3" w:rsidP="002A06B3">
      <w:pPr>
        <w:spacing w:after="0" w:line="240" w:lineRule="auto"/>
        <w:jc w:val="both"/>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Szczegółowy opis przedmiotu zamówienia</w:t>
      </w:r>
    </w:p>
    <w:p w:rsidR="002A06B3" w:rsidRPr="002A06B3" w:rsidRDefault="002A06B3" w:rsidP="002A06B3">
      <w:pPr>
        <w:spacing w:after="0" w:line="240" w:lineRule="auto"/>
        <w:jc w:val="both"/>
        <w:rPr>
          <w:rFonts w:ascii="Times New Roman" w:eastAsia="Times New Roman" w:hAnsi="Times New Roman" w:cs="Times New Roman"/>
          <w:b/>
          <w:lang w:eastAsia="pl-PL"/>
        </w:rPr>
      </w:pPr>
    </w:p>
    <w:p w:rsidR="002A06B3" w:rsidRPr="002A06B3" w:rsidRDefault="002A06B3" w:rsidP="002A06B3">
      <w:pPr>
        <w:numPr>
          <w:ilvl w:val="3"/>
          <w:numId w:val="16"/>
        </w:numPr>
        <w:spacing w:after="0" w:line="240" w:lineRule="auto"/>
        <w:ind w:left="284" w:hanging="328"/>
        <w:jc w:val="both"/>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Komputer stacjonarny – 24 sztuki:</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3"/>
        <w:gridCol w:w="2451"/>
        <w:gridCol w:w="4249"/>
        <w:gridCol w:w="2708"/>
      </w:tblGrid>
      <w:tr w:rsidR="002A06B3" w:rsidRPr="002A06B3" w:rsidTr="0048524B">
        <w:trPr>
          <w:trHeight w:val="284"/>
        </w:trPr>
        <w:tc>
          <w:tcPr>
            <w:tcW w:w="268"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lastRenderedPageBreak/>
              <w:t>Lp.</w:t>
            </w:r>
          </w:p>
        </w:tc>
        <w:tc>
          <w:tcPr>
            <w:tcW w:w="1233"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bCs/>
                <w:lang w:eastAsia="pl-PL"/>
              </w:rPr>
              <w:t>Nazwa komponentu</w:t>
            </w:r>
          </w:p>
        </w:tc>
        <w:tc>
          <w:tcPr>
            <w:tcW w:w="2137"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sz w:val="20"/>
                <w:szCs w:val="20"/>
                <w:lang w:eastAsia="pl-PL"/>
              </w:rPr>
              <w:t>Wymagane minimalne parametry techniczne komputerów</w:t>
            </w:r>
          </w:p>
        </w:tc>
        <w:tc>
          <w:tcPr>
            <w:tcW w:w="1362"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lang w:eastAsia="pl-PL"/>
              </w:rPr>
              <w:t>Oferowane parametry techniczne komputerów</w:t>
            </w: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Typ</w:t>
            </w:r>
          </w:p>
        </w:tc>
        <w:tc>
          <w:tcPr>
            <w:tcW w:w="2137"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Komputer stacjonarny</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Model…………………..</w:t>
            </w: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Zastosowanie</w:t>
            </w:r>
          </w:p>
        </w:tc>
        <w:tc>
          <w:tcPr>
            <w:tcW w:w="2137"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Komputer będzie wykorzystywany dla potrzeb aplikacji biurowych, aplikacji edukacyjnych, aplikacji obliczeniowych, dostępu do internetu oraz poczty elektronicznej, jako lokalna baza danych, stacja programistyczna</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Wydajność</w:t>
            </w:r>
          </w:p>
          <w:p w:rsidR="002A06B3" w:rsidRPr="002A06B3" w:rsidRDefault="002A06B3" w:rsidP="002A06B3">
            <w:pPr>
              <w:spacing w:after="0" w:line="240" w:lineRule="auto"/>
              <w:jc w:val="both"/>
              <w:rPr>
                <w:rFonts w:ascii="Times New Roman" w:eastAsia="Times New Roman" w:hAnsi="Times New Roman" w:cs="Times New Roman"/>
                <w:bCs/>
              </w:rPr>
            </w:pPr>
          </w:p>
        </w:tc>
        <w:tc>
          <w:tcPr>
            <w:tcW w:w="2137" w:type="pct"/>
          </w:tcPr>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Komputer musi osiągać w testach wydajności wyniki nie niższe niż:</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SYSmark® 2018:</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Overall rating – min. 1500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Productivity – min. 1370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Creativity – min. 1660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Responsiveness – minimum 1400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Test musi być przeprowadzony przy rozdzielczości monitora 1920x1080</w:t>
            </w: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 wydruk raportu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sz w:val="20"/>
                <w:szCs w:val="20"/>
                <w:lang w:val="sv-SE"/>
              </w:rPr>
            </w:pPr>
            <w:r w:rsidRPr="002A06B3">
              <w:rPr>
                <w:rFonts w:ascii="Times New Roman" w:eastAsia="Times New Roman" w:hAnsi="Times New Roman" w:cs="Times New Roman"/>
                <w:bCs/>
                <w:sz w:val="20"/>
                <w:szCs w:val="20"/>
                <w:lang w:val="sv-SE"/>
              </w:rPr>
              <w:t xml:space="preserve">PassMark CPU Mark – wynik min. 12000 punktów </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PassMark Rating – wynik min. 1700 pkt</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[Print Screen ekranu]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i/>
                <w:sz w:val="20"/>
                <w:szCs w:val="20"/>
              </w:rPr>
            </w:pPr>
            <w:r w:rsidRPr="002A06B3">
              <w:rPr>
                <w:rFonts w:ascii="Times New Roman" w:eastAsia="Times New Roman" w:hAnsi="Times New Roman" w:cs="Times New Roman"/>
                <w:bCs/>
                <w:sz w:val="20"/>
                <w:szCs w:val="20"/>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Pamięć operacyjna RAM</w:t>
            </w:r>
          </w:p>
        </w:tc>
        <w:tc>
          <w:tcPr>
            <w:tcW w:w="2137"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Min 8GB DDR4 2666MHz możliwość rozbudowy do min 32GB, jeden slot pamięci wolny</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val="sv-SE"/>
              </w:rPr>
            </w:pPr>
            <w:r w:rsidRPr="002A06B3">
              <w:rPr>
                <w:rFonts w:ascii="Times New Roman" w:eastAsia="Times New Roman" w:hAnsi="Times New Roman" w:cs="Times New Roman"/>
                <w:bCs/>
                <w:lang w:eastAsia="pl-PL"/>
              </w:rPr>
              <w:t>Parametry pamięci masowej</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 256 GB SSD M.2 PCIe.</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instalacji dwóch dysków, w tym min. jednego w złączu M.2.</w:t>
            </w:r>
          </w:p>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rPr>
            </w:pPr>
            <w:r w:rsidRPr="002A06B3">
              <w:rPr>
                <w:rFonts w:ascii="Times New Roman" w:eastAsia="Times New Roman" w:hAnsi="Times New Roman" w:cs="Times New Roman"/>
                <w:bCs/>
                <w:lang w:eastAsia="pl-PL"/>
              </w:rPr>
              <w:t>Grafika</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Grafika zintegrowana z procesorem ze wsparciem DirectX 11.1, OpenGL 4.0, OpenCL 1.2; pamięć współdzielona z pamięcią RAM, dynamicznie przydzielana. </w:t>
            </w:r>
          </w:p>
          <w:p w:rsidR="002A06B3" w:rsidRPr="002A06B3" w:rsidRDefault="002A06B3" w:rsidP="002A06B3">
            <w:pPr>
              <w:spacing w:after="0" w:line="240" w:lineRule="auto"/>
              <w:jc w:val="both"/>
              <w:rPr>
                <w:rFonts w:ascii="Times New Roman" w:eastAsia="Times New Roman" w:hAnsi="Times New Roman" w:cs="Times New Roman"/>
                <w:color w:val="0000FF"/>
                <w:sz w:val="20"/>
                <w:szCs w:val="20"/>
                <w:u w:val="single"/>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Wyposażenie multimedialne</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dźwiękowa min. 2 kanałowa zintegrowana z płytą główną, zgodna z High Definition.</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color w:val="000000"/>
                <w:lang w:eastAsia="pl-PL"/>
              </w:rPr>
              <w:t>Obudowa</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Obudowa SFF</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Suma wymiarów obudowy nie może przekraczać 12cm,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Zasilacz wewnętrzny o mocy max. 200W pracujący w sieci 230V 50/60Hz prądu zmiennego </w:t>
            </w:r>
            <w:r w:rsidRPr="002A06B3">
              <w:rPr>
                <w:rFonts w:ascii="Times New Roman" w:eastAsia="Times New Roman" w:hAnsi="Times New Roman" w:cs="Times New Roman"/>
                <w:color w:val="000000"/>
                <w:sz w:val="20"/>
                <w:szCs w:val="20"/>
                <w:lang w:eastAsia="pl-PL"/>
              </w:rPr>
              <w:lastRenderedPageBreak/>
              <w:t>i efektywności min. 85% przy obciążeniu zasilacza na poziomie 50% oraz o efektywności min. 82% przy obciążeniu zasilacza na poziomie 100%.</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Każdy komputer musi być oznaczony niepowtarzalnym numerem seryjnym umieszonym na obudowie, oraz wpisanym na stałe w BIOS. </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Zgodność z systemami operacyjnymi i standardami</w:t>
            </w:r>
          </w:p>
        </w:tc>
        <w:tc>
          <w:tcPr>
            <w:tcW w:w="2137" w:type="pct"/>
          </w:tcPr>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lang w:eastAsia="pl-PL"/>
              </w:rPr>
            </w:pPr>
            <w:r w:rsidRPr="002A06B3">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color w:val="000000"/>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r w:rsidRPr="002A06B3">
              <w:rPr>
                <w:rFonts w:ascii="Times New Roman" w:eastAsia="Times New Roman" w:hAnsi="Times New Roman" w:cs="Times New Roman"/>
                <w:bCs/>
                <w:lang w:eastAsia="pl-PL"/>
              </w:rPr>
              <w:t>Bezpieczeństwo</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poziomu szybkiego menu boot umożliwiający jednoczesne przetestowanie w celu wykrycia usterki zainstalowanych komponentów w oferowanym komputerze bez konieczności uruchamiania systemu operacyjnego. </w:t>
            </w:r>
          </w:p>
          <w:p w:rsidR="002A06B3" w:rsidRPr="002A06B3" w:rsidRDefault="002A06B3" w:rsidP="002A06B3">
            <w:pPr>
              <w:spacing w:after="0" w:line="240" w:lineRule="auto"/>
              <w:jc w:val="both"/>
              <w:rPr>
                <w:rFonts w:ascii="Times New Roman" w:eastAsia="Times New Roman" w:hAnsi="Times New Roman" w:cs="Times New Roman"/>
                <w:bCs/>
                <w:color w:val="000000"/>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BIOS</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Pełna obsługa BIOS za pomocą klawiatury i myszy oraz samej myszy [swobodne poruszanie się po menu BIOS, wł/wy funkcji tylko samym urządzeniem wskazującym.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Certyfikaty i standardy</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Certyfikat ISO9001 oraz ISO 50001 dla producenta sprzętu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Deklaracja zgodności 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color w:val="000000"/>
                <w:sz w:val="20"/>
                <w:szCs w:val="20"/>
                <w:lang w:eastAsia="pl-PL"/>
              </w:rPr>
              <w:t xml:space="preserve">Głośność jednostki centralnej mierzona zgodnie z normą ISO 7779 oraz wykazana zgodnie z normą </w:t>
            </w:r>
            <w:r w:rsidRPr="002A06B3">
              <w:rPr>
                <w:rFonts w:ascii="Times New Roman" w:eastAsia="Times New Roman" w:hAnsi="Times New Roman" w:cs="Times New Roman"/>
                <w:color w:val="000000"/>
                <w:sz w:val="20"/>
                <w:szCs w:val="20"/>
                <w:lang w:eastAsia="pl-PL"/>
              </w:rPr>
              <w:lastRenderedPageBreak/>
              <w:t>ISO 9296 w pozycji obserwatora w trybie pracy dysku twardego (IDLE) wynosząca maksymalnie 23 dB (załączyć oświadczenie producenta).</w:t>
            </w:r>
            <w:r w:rsidRPr="002A06B3">
              <w:rPr>
                <w:rFonts w:ascii="Times New Roman" w:eastAsia="Times New Roman" w:hAnsi="Times New Roman" w:cs="Times New Roman"/>
                <w:bCs/>
                <w:sz w:val="20"/>
                <w:szCs w:val="20"/>
                <w:lang w:eastAsia="pl-PL"/>
              </w:rPr>
              <w:t xml:space="preserve"> </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Warunki gwarancji</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Minimum 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Czas reakcji serwisu - do końca następnego dnia roboczego od dnia dokonania zgłoszenia przez Zamawiającego.</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W przypadku awarii dysk twardy zostaje u Zamawiającego – do oferty należy dołączyć oświadczenie podmiotu realizującego serwis lub producenta o spełnieniu tego warunku.</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Wsparcie techniczne producenta</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6"/>
              </w:numPr>
              <w:spacing w:after="0" w:line="240" w:lineRule="auto"/>
              <w:rPr>
                <w:rFonts w:ascii="Times New Roman" w:eastAsia="Times New Roman" w:hAnsi="Times New Roman" w:cs="Times New Roman"/>
                <w:lang w:eastAsia="pl-PL"/>
              </w:rPr>
            </w:pPr>
          </w:p>
        </w:tc>
        <w:tc>
          <w:tcPr>
            <w:tcW w:w="1233" w:type="pct"/>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color w:val="000000"/>
                <w:sz w:val="20"/>
                <w:szCs w:val="20"/>
                <w:lang w:eastAsia="pl-PL"/>
              </w:rPr>
              <w:t>Wymagania dodatkowe</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Wbudowane porty i złącza: HDMI out,  Display Port out, min. 4 porty USB 3.1 gen.1 z tyłu obudowy, min.. 4porty USB 3.0 , 4porty USB 2.0, port Line-out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sieciowa 10/100/1000 Ethernet RJ 45, zintegrowana z płytą główną, wspierająca obsługę WoL (funkcja włączana przez użytkownika).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Bezprzewodowy zestaw klawiatura w układzie polski programisty + mysz.</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6"/>
              </w:numPr>
              <w:spacing w:after="0" w:line="240" w:lineRule="auto"/>
              <w:rPr>
                <w:rFonts w:ascii="Times New Roman" w:eastAsia="Times New Roman" w:hAnsi="Times New Roman" w:cs="Times New Roman"/>
                <w:lang w:eastAsia="pl-PL"/>
              </w:rPr>
            </w:pPr>
          </w:p>
        </w:tc>
        <w:tc>
          <w:tcPr>
            <w:tcW w:w="1233"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bCs/>
                <w:lang w:eastAsia="pl-PL"/>
              </w:rPr>
              <w:t>Oprogramowanie</w:t>
            </w:r>
          </w:p>
        </w:tc>
        <w:tc>
          <w:tcPr>
            <w:tcW w:w="2137"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Zainstalowany system operacyjny musi być zgodny z wykorzystywanym oprogramowaniem przez Zamawiającego (Adobe Photoshop, Adobe InDesign, ABC PRO Legislator Standard, klucz licencyjny systemu operacyjnego musi być zapisany trwale w BIOS i umożliwiać instalację systemu operacyjnego bez potrzeby ręcznego wpisywania klucza licencyjnego.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Wersja systemu…………</w:t>
            </w:r>
          </w:p>
        </w:tc>
      </w:tr>
    </w:tbl>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tbl>
      <w:tblPr>
        <w:tblpPr w:leftFromText="141" w:rightFromText="141" w:vertAnchor="text" w:horzAnchor="margin" w:tblpX="-68" w:tblpY="65"/>
        <w:tblW w:w="0" w:type="auto"/>
        <w:tblLook w:val="04A0" w:firstRow="1" w:lastRow="0" w:firstColumn="1" w:lastColumn="0" w:noHBand="0" w:noVBand="1"/>
      </w:tblPr>
      <w:tblGrid>
        <w:gridCol w:w="9070"/>
      </w:tblGrid>
      <w:tr w:rsidR="002A06B3" w:rsidRPr="002A06B3" w:rsidTr="0048524B">
        <w:trPr>
          <w:trHeight w:val="317"/>
        </w:trPr>
        <w:tc>
          <w:tcPr>
            <w:tcW w:w="9255" w:type="dxa"/>
            <w:shd w:val="clear" w:color="auto" w:fill="auto"/>
          </w:tcPr>
          <w:p w:rsidR="002A06B3" w:rsidRPr="002A06B3" w:rsidRDefault="002A06B3" w:rsidP="002A06B3">
            <w:pPr>
              <w:spacing w:after="0" w:line="240" w:lineRule="auto"/>
              <w:rPr>
                <w:rFonts w:ascii="Times New Roman" w:eastAsia="Calibri" w:hAnsi="Times New Roman" w:cs="Times New Roman"/>
                <w:b/>
                <w:color w:val="FF0000"/>
              </w:rPr>
            </w:pPr>
            <w:r w:rsidRPr="002A06B3">
              <w:rPr>
                <w:rFonts w:ascii="Times New Roman" w:eastAsia="Calibri" w:hAnsi="Times New Roman" w:cs="Times New Roman"/>
                <w:b/>
              </w:rPr>
              <w:t xml:space="preserve">2. Monitor </w:t>
            </w:r>
            <w:r w:rsidRPr="002A06B3">
              <w:rPr>
                <w:rFonts w:ascii="Calibri" w:eastAsia="Calibri" w:hAnsi="Calibri" w:cs="Times New Roman"/>
              </w:rPr>
              <w:t xml:space="preserve"> </w:t>
            </w:r>
            <w:r w:rsidRPr="002A06B3">
              <w:rPr>
                <w:rFonts w:ascii="Times New Roman" w:eastAsia="Calibri" w:hAnsi="Times New Roman" w:cs="Times New Roman"/>
                <w:b/>
              </w:rPr>
              <w:t>– 31 sztuk:</w:t>
            </w:r>
          </w:p>
        </w:tc>
      </w:tr>
    </w:tbl>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Monitor komputerowy</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lastRenderedPageBreak/>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Typ ekranu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Ekran ciekłokrystaliczny z aktywną matrycą IPS , przekątna min. 27'',</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Rozmiar plamki</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min. </w:t>
            </w:r>
            <w:r w:rsidRPr="002A06B3">
              <w:rPr>
                <w:rFonts w:ascii="Times New Roman" w:eastAsia="Times New Roman" w:hAnsi="Times New Roman" w:cs="Times New Roman"/>
                <w:color w:val="000000" w:themeColor="text1"/>
                <w:kern w:val="3"/>
                <w:sz w:val="20"/>
                <w:szCs w:val="20"/>
                <w:lang w:eastAsia="pl-PL" w:bidi="hi-IN"/>
              </w:rPr>
              <w:t>0,311 x 0,311 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Jasność</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min. </w:t>
            </w:r>
            <w:r w:rsidRPr="002A06B3">
              <w:rPr>
                <w:rFonts w:ascii="Times New Roman" w:eastAsia="Times New Roman" w:hAnsi="Times New Roman" w:cs="Times New Roman"/>
                <w:color w:val="000000" w:themeColor="text1"/>
                <w:kern w:val="3"/>
                <w:sz w:val="20"/>
                <w:szCs w:val="20"/>
                <w:lang w:eastAsia="pl-PL" w:bidi="hi-IN"/>
              </w:rPr>
              <w:t>300 cd/m²</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Kontrast</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min. 1000:1</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Kąty widzenia (pion/poziom)</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min. 178/178 stopni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Czas reakcji matrycy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maks. 8 ms</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Rozdzielczość maksymalna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333333"/>
                <w:kern w:val="3"/>
                <w:sz w:val="20"/>
                <w:szCs w:val="20"/>
                <w:shd w:val="clear" w:color="auto" w:fill="FFFFFF"/>
                <w:lang w:eastAsia="zh-CN" w:bidi="hi-IN"/>
              </w:rPr>
              <w:t>2560 x 1440</w:t>
            </w:r>
            <w:r w:rsidRPr="002A06B3">
              <w:rPr>
                <w:rFonts w:ascii="Times New Roman" w:eastAsia="SimSun" w:hAnsi="Times New Roman" w:cs="Times New Roman"/>
                <w:color w:val="000000" w:themeColor="text1"/>
                <w:kern w:val="3"/>
                <w:sz w:val="20"/>
                <w:szCs w:val="20"/>
                <w:lang w:eastAsia="zh-CN" w:bidi="hi-IN"/>
              </w:rPr>
              <w:t xml:space="preserve"> przy 60 Hz</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shd w:val="clear" w:color="auto" w:fill="F7F7F7"/>
                <w:lang w:eastAsia="zh-CN" w:bidi="hi-IN"/>
              </w:rPr>
              <w:t>Odwzorowanie przestrzeni barw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shd w:val="clear" w:color="auto" w:fill="FFFFFF"/>
                <w:lang w:eastAsia="zh-CN" w:bidi="hi-IN"/>
              </w:rPr>
              <w:t>Adobe RGB: 99%, DCI-P3: 98%</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Funkcje dodatkowe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pochylenie monitora w zakresie 35 stopni</w:t>
            </w:r>
          </w:p>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regulację wysokości w zakresie min. 150 mm</w:t>
            </w:r>
          </w:p>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pivot</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obrót monitora min o 45 stopni prawo/lewo</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color w:val="000000" w:themeColor="text1"/>
                <w:sz w:val="20"/>
                <w:szCs w:val="20"/>
                <w:lang w:eastAsia="pl-PL"/>
              </w:rPr>
              <w:t>- wbudowany kalibrator kolorów</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Złącza zewnętrzne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Co najmniej:</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xml:space="preserve">1x złącze USB-C,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val="en-US" w:eastAsia="pl-PL"/>
              </w:rPr>
            </w:pPr>
            <w:r w:rsidRPr="002A06B3">
              <w:rPr>
                <w:rFonts w:ascii="Times New Roman" w:eastAsia="Times New Roman" w:hAnsi="Times New Roman" w:cs="Times New Roman"/>
                <w:bCs/>
                <w:color w:val="000000" w:themeColor="text1"/>
                <w:sz w:val="20"/>
                <w:szCs w:val="20"/>
                <w:lang w:val="en-US" w:eastAsia="pl-PL"/>
              </w:rPr>
              <w:t xml:space="preserve">1x HDMI (v1.4),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val="en-US" w:eastAsia="pl-PL"/>
              </w:rPr>
            </w:pPr>
            <w:r w:rsidRPr="002A06B3">
              <w:rPr>
                <w:rFonts w:ascii="Times New Roman" w:eastAsia="Times New Roman" w:hAnsi="Times New Roman" w:cs="Times New Roman"/>
                <w:bCs/>
                <w:color w:val="000000" w:themeColor="text1"/>
                <w:sz w:val="20"/>
                <w:szCs w:val="20"/>
                <w:lang w:val="en-US" w:eastAsia="pl-PL"/>
              </w:rPr>
              <w:t>1x złącze DisplayPort (v1.2)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Gwarancja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xml:space="preserve">Czas reakcji serwisu - do końca następnego dnia roboczego po dniu dokonania stosownego zgłoszenia przez Zamawiającego.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Firma serwisująca musi posiadać ISO 9001:2000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Oświadczenie producenta komputera, że w przypadku nie wywiązywania się z obowiązków gwarancyjnych oferenta lub firmy serwisującej, przejmie na siebie wszelkie zobowiązania związane z serwisem – dokumenty potwierdzające załączyć do oferty.</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Gwarancja zero martwych pikseli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Certyfikaty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after="0" w:line="240" w:lineRule="auto"/>
              <w:jc w:val="both"/>
              <w:rPr>
                <w:rFonts w:ascii="Times New Roman" w:eastAsia="MS Mincho" w:hAnsi="Times New Roman" w:cs="Times New Roman"/>
                <w:bCs/>
                <w:lang w:eastAsia="pl-PL"/>
              </w:rPr>
            </w:pPr>
            <w:r w:rsidRPr="002A06B3">
              <w:rPr>
                <w:rFonts w:ascii="Times New Roman" w:eastAsia="MS Mincho" w:hAnsi="Times New Roman" w:cs="Times New Roman"/>
                <w:bCs/>
                <w:lang w:eastAsia="pl-PL"/>
              </w:rPr>
              <w:t>1. TCO 6.0</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r w:rsidRPr="002A06B3">
              <w:rPr>
                <w:rFonts w:ascii="Liberation Serif" w:eastAsia="MS Mincho" w:hAnsi="Liberation Serif" w:cs="Mangal"/>
                <w:bCs/>
                <w:kern w:val="3"/>
                <w:lang w:eastAsia="zh-CN" w:bidi="hi-IN"/>
              </w:rPr>
              <w:t>2. Deklaracja zgodności CE</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numPr>
          <w:ilvl w:val="3"/>
          <w:numId w:val="22"/>
        </w:numPr>
        <w:spacing w:after="0" w:line="240" w:lineRule="auto"/>
        <w:ind w:left="284" w:hanging="284"/>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Komputer graficzny –  2 sztuki:</w:t>
      </w:r>
    </w:p>
    <w:tbl>
      <w:tblPr>
        <w:tblW w:w="53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9" w:type="dxa"/>
          <w:right w:w="39" w:type="dxa"/>
        </w:tblCellMar>
        <w:tblLook w:val="0000" w:firstRow="0" w:lastRow="0" w:firstColumn="0" w:lastColumn="0" w:noHBand="0" w:noVBand="0"/>
      </w:tblPr>
      <w:tblGrid>
        <w:gridCol w:w="405"/>
        <w:gridCol w:w="2091"/>
        <w:gridCol w:w="4500"/>
        <w:gridCol w:w="2641"/>
      </w:tblGrid>
      <w:tr w:rsidR="002A06B3" w:rsidRPr="002A06B3" w:rsidTr="0048524B">
        <w:trPr>
          <w:trHeight w:val="159"/>
        </w:trPr>
        <w:tc>
          <w:tcPr>
            <w:tcW w:w="210"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Lp.</w:t>
            </w:r>
          </w:p>
        </w:tc>
        <w:tc>
          <w:tcPr>
            <w:tcW w:w="1085"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bCs/>
                <w:lang w:eastAsia="pl-PL"/>
              </w:rPr>
              <w:t>Nazwa komponentu</w:t>
            </w:r>
          </w:p>
        </w:tc>
        <w:tc>
          <w:tcPr>
            <w:tcW w:w="2335"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sz w:val="20"/>
                <w:szCs w:val="20"/>
                <w:lang w:eastAsia="pl-PL"/>
              </w:rPr>
              <w:t>Wymagane minimalne parametry techniczne komputerów</w:t>
            </w:r>
          </w:p>
        </w:tc>
        <w:tc>
          <w:tcPr>
            <w:tcW w:w="1371" w:type="pct"/>
            <w:shd w:val="pct10" w:color="auto" w:fill="auto"/>
          </w:tcPr>
          <w:p w:rsidR="002A06B3" w:rsidRPr="002A06B3" w:rsidRDefault="002A06B3" w:rsidP="002A06B3">
            <w:pPr>
              <w:spacing w:after="0" w:line="240" w:lineRule="auto"/>
              <w:jc w:val="center"/>
              <w:rPr>
                <w:rFonts w:ascii="Times New Roman" w:eastAsia="Times New Roman" w:hAnsi="Times New Roman" w:cs="Times New Roman"/>
                <w:b/>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Typ</w:t>
            </w:r>
          </w:p>
        </w:tc>
        <w:tc>
          <w:tcPr>
            <w:tcW w:w="233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Komputer stacjonarny</w:t>
            </w:r>
          </w:p>
        </w:tc>
        <w:tc>
          <w:tcPr>
            <w:tcW w:w="137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Zastosowanie</w:t>
            </w:r>
          </w:p>
        </w:tc>
        <w:tc>
          <w:tcPr>
            <w:tcW w:w="233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xml:space="preserve">Komputer będzie wykorzystywany dla potrzeb aplikacji biurowych, aplikacji edukacyjnych, aplikacji obliczeniowych, dostępu do internetu oraz poczty </w:t>
            </w:r>
            <w:r w:rsidRPr="002A06B3">
              <w:rPr>
                <w:rFonts w:ascii="Times New Roman" w:eastAsia="Times New Roman" w:hAnsi="Times New Roman" w:cs="Times New Roman"/>
                <w:bCs/>
                <w:sz w:val="20"/>
                <w:szCs w:val="20"/>
                <w:lang w:eastAsia="pl-PL"/>
              </w:rPr>
              <w:lastRenderedPageBreak/>
              <w:t>elektronicznej, jako lokalna baza danych, stacja programistyczna</w:t>
            </w:r>
          </w:p>
        </w:tc>
        <w:tc>
          <w:tcPr>
            <w:tcW w:w="137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Wydajność</w:t>
            </w:r>
          </w:p>
          <w:p w:rsidR="002A06B3" w:rsidRPr="002A06B3" w:rsidRDefault="002A06B3" w:rsidP="002A06B3">
            <w:pPr>
              <w:spacing w:after="0" w:line="240" w:lineRule="auto"/>
              <w:jc w:val="both"/>
              <w:rPr>
                <w:rFonts w:ascii="Times New Roman" w:eastAsia="Times New Roman" w:hAnsi="Times New Roman" w:cs="Times New Roman"/>
                <w:bCs/>
              </w:rPr>
            </w:pPr>
          </w:p>
        </w:tc>
        <w:tc>
          <w:tcPr>
            <w:tcW w:w="2335" w:type="pct"/>
          </w:tcPr>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Komputer musi osiągać w testach wydajności wyniki nie niższe niż:</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SYSmark® 2018:</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Overall rating – min. 1500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Productivity – min. 1370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Creativity – min. 1660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Responsiveness – minimum 1400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Test musi być przeprowadzony przy rozdzielczości monitora 1920x1080</w:t>
            </w: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 wydruk raportu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sz w:val="20"/>
                <w:szCs w:val="20"/>
                <w:lang w:val="sv-SE"/>
              </w:rPr>
            </w:pPr>
            <w:r w:rsidRPr="002A06B3">
              <w:rPr>
                <w:rFonts w:ascii="Times New Roman" w:eastAsia="Times New Roman" w:hAnsi="Times New Roman" w:cs="Times New Roman"/>
                <w:bCs/>
                <w:sz w:val="20"/>
                <w:szCs w:val="20"/>
                <w:lang w:val="sv-SE"/>
              </w:rPr>
              <w:t xml:space="preserve">PassMark CPU Mark – wynik min. 12000 punktów </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PassMark Rating – wynik min. 1700 pkt</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[Print Screen ekranu]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i/>
                <w:sz w:val="20"/>
                <w:szCs w:val="20"/>
              </w:rPr>
            </w:pPr>
            <w:r w:rsidRPr="002A06B3">
              <w:rPr>
                <w:rFonts w:ascii="Times New Roman" w:eastAsia="Times New Roman" w:hAnsi="Times New Roman" w:cs="Times New Roman"/>
                <w:bCs/>
                <w:sz w:val="20"/>
                <w:szCs w:val="20"/>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71"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Pamięć operacyjna RAM</w:t>
            </w:r>
          </w:p>
        </w:tc>
        <w:tc>
          <w:tcPr>
            <w:tcW w:w="233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Min 16GB DDR4 2666MHz możliwość rozbudowy do min 32GB, dwa sloty pamięci wolne</w:t>
            </w:r>
          </w:p>
        </w:tc>
        <w:tc>
          <w:tcPr>
            <w:tcW w:w="1371"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val="sv-SE"/>
              </w:rPr>
            </w:pPr>
            <w:r w:rsidRPr="002A06B3">
              <w:rPr>
                <w:rFonts w:ascii="Times New Roman" w:eastAsia="Times New Roman" w:hAnsi="Times New Roman" w:cs="Times New Roman"/>
                <w:bCs/>
                <w:lang w:eastAsia="pl-PL"/>
              </w:rPr>
              <w:t>Parametry pamięci masowej</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 256 GB SSD M.2 PCIe.</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instalacji dwóch dysków, w tym min. jednego w złączu M.2.</w:t>
            </w:r>
          </w:p>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rPr>
            </w:pPr>
            <w:r w:rsidRPr="002A06B3">
              <w:rPr>
                <w:rFonts w:ascii="Times New Roman" w:eastAsia="Times New Roman" w:hAnsi="Times New Roman" w:cs="Times New Roman"/>
                <w:bCs/>
                <w:lang w:eastAsia="pl-PL"/>
              </w:rPr>
              <w:t>Grafika</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Grafika zintegrowana z procesorem ze wsparciem DirectX 11.1, OpenGL 4.0, OpenCL 1.2; pamięć współdzielona z pamięcią RAM, dynamicznie przydzielana.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Dedykowana grafika ze wsparciem DirectX 12, OpenGL 4.5; pamięć dedykowana min 6GB, </w:t>
            </w:r>
          </w:p>
          <w:p w:rsidR="002A06B3" w:rsidRPr="002A06B3" w:rsidRDefault="002A06B3" w:rsidP="002A06B3">
            <w:pPr>
              <w:shd w:val="clear" w:color="auto" w:fill="EEEEEE"/>
              <w:spacing w:after="0" w:line="240" w:lineRule="auto"/>
              <w:rPr>
                <w:rFonts w:ascii="Times New Roman" w:eastAsia="Times New Roman" w:hAnsi="Times New Roman" w:cs="Times New Roman"/>
                <w:color w:val="1A1A1A"/>
                <w:sz w:val="20"/>
                <w:szCs w:val="20"/>
                <w:lang w:eastAsia="pl-PL"/>
              </w:rPr>
            </w:pPr>
            <w:r w:rsidRPr="002A06B3">
              <w:rPr>
                <w:rFonts w:ascii="Times New Roman" w:eastAsia="Times New Roman" w:hAnsi="Times New Roman" w:cs="Times New Roman"/>
                <w:color w:val="1A1A1A"/>
                <w:sz w:val="20"/>
                <w:szCs w:val="20"/>
                <w:lang w:eastAsia="pl-PL"/>
              </w:rPr>
              <w:t>wyjścia HDMI - 1 szt., displayPort - 2 szt.</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color w:val="0000FF"/>
                <w:sz w:val="20"/>
                <w:szCs w:val="20"/>
                <w:u w:val="single"/>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Wyposażenie multimedialne</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dźwiękowa min. 2 kanałowa zintegrowana z płytą główną, zgodna z High Definition.</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color w:val="000000"/>
                <w:lang w:eastAsia="pl-PL"/>
              </w:rPr>
              <w:t>Obudowa</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Obudowa Tower</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Suma wymiarów obudowy nie może przekraczać 15cm,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Zasilacz wewnętrzny o mocy min. 500W pracujący w sieci 230V 50/60Hz prądu zmiennego i efektywności min. 85% przy obciążeniu zasilacza na poziomie 50% oraz o efektywności min. 82% przy obciążeniu zasilacza na poziomie 100%.</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lastRenderedPageBreak/>
              <w:t xml:space="preserve">Każdy komputer musi być oznaczony niepowtarzalnym numerem seryjnym umieszonym na obudowie, oraz wpisanym na stałe w BIOS. </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Zgodność z systemami operacyjnymi i standardami</w:t>
            </w:r>
          </w:p>
        </w:tc>
        <w:tc>
          <w:tcPr>
            <w:tcW w:w="2335" w:type="pct"/>
          </w:tcPr>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lang w:eastAsia="pl-PL"/>
              </w:rPr>
            </w:pPr>
            <w:r w:rsidRPr="002A06B3">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7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color w:val="000000"/>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r w:rsidRPr="002A06B3">
              <w:rPr>
                <w:rFonts w:ascii="Times New Roman" w:eastAsia="Times New Roman" w:hAnsi="Times New Roman" w:cs="Times New Roman"/>
                <w:bCs/>
                <w:lang w:eastAsia="pl-PL"/>
              </w:rPr>
              <w:t>Bezpieczeństwo</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poziomu szybkiego menu boot umożliwiający jednoczesne przetestowanie w celu wykrycia usterki zainstalowanych komponentów w oferowanym komputerze bez konieczności uruchamiania systemu operacyjnego. </w:t>
            </w:r>
          </w:p>
          <w:p w:rsidR="002A06B3" w:rsidRPr="002A06B3" w:rsidRDefault="002A06B3" w:rsidP="002A06B3">
            <w:pPr>
              <w:spacing w:after="0" w:line="240" w:lineRule="auto"/>
              <w:jc w:val="both"/>
              <w:rPr>
                <w:rFonts w:ascii="Times New Roman" w:eastAsia="Times New Roman" w:hAnsi="Times New Roman" w:cs="Times New Roman"/>
                <w:bCs/>
                <w:color w:val="000000"/>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BIOS</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Pełna obsługa BIOS za pomocą klawiatury i myszy oraz samej myszy [swobodne poruszanie się po menu BIOS, wł/wy funkcji tylko samym urządzeniem wskazującym.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Certyfikaty i standardy</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Certyfikat ISO9001 oraz ISO 50001 dla producenta sprzętu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Deklaracja zgodności 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color w:val="000000"/>
                <w:sz w:val="20"/>
                <w:szCs w:val="20"/>
                <w:lang w:eastAsia="pl-PL"/>
              </w:rPr>
              <w:t>Głośność jednostki centralnej mierzona zgodnie z normą ISO 7779 oraz wykazana zgodnie z normą ISO 9296 w pozycji obserwatora w trybie pracy dysku twardego (IDLE) wynosząca maksymalnie 23 dB (załączyć oświadczenie producenta).</w:t>
            </w:r>
            <w:r w:rsidRPr="002A06B3">
              <w:rPr>
                <w:rFonts w:ascii="Times New Roman" w:eastAsia="Times New Roman" w:hAnsi="Times New Roman" w:cs="Times New Roman"/>
                <w:bCs/>
                <w:sz w:val="20"/>
                <w:szCs w:val="20"/>
                <w:lang w:eastAsia="pl-PL"/>
              </w:rPr>
              <w:t xml:space="preserve"> </w:t>
            </w: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rPr>
          <w:trHeight w:val="159"/>
        </w:trPr>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Warunki gwarancji</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Minimum 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lastRenderedPageBreak/>
              <w:t>Czas reakcji serwisu - do końca następnego dnia roboczego od dnia dokonania zgłoszenia przez Zamawiającego.</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W przypadku awarii dysk twardy zostaje u Zamawiającego – do oferty należy dołączyć oświadczenie podmiotu realizującego serwis lub producenta o spełnieniu tego warunku.</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c>
          <w:tcPr>
            <w:tcW w:w="210" w:type="pct"/>
          </w:tcPr>
          <w:p w:rsidR="002A06B3" w:rsidRPr="002A06B3" w:rsidRDefault="002A06B3" w:rsidP="002A06B3">
            <w:pPr>
              <w:numPr>
                <w:ilvl w:val="0"/>
                <w:numId w:val="26"/>
              </w:numPr>
              <w:spacing w:after="0" w:line="240" w:lineRule="auto"/>
              <w:jc w:val="both"/>
              <w:rPr>
                <w:rFonts w:ascii="Times New Roman" w:eastAsia="Times New Roman" w:hAnsi="Times New Roman" w:cs="Times New Roman"/>
                <w:bCs/>
                <w:lang w:eastAsia="pl-PL"/>
              </w:rPr>
            </w:pPr>
          </w:p>
        </w:tc>
        <w:tc>
          <w:tcPr>
            <w:tcW w:w="1085"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Wsparcie techniczne producenta</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c>
          <w:tcPr>
            <w:tcW w:w="210" w:type="pct"/>
          </w:tcPr>
          <w:p w:rsidR="002A06B3" w:rsidRPr="002A06B3" w:rsidRDefault="002A06B3" w:rsidP="002A06B3">
            <w:pPr>
              <w:numPr>
                <w:ilvl w:val="0"/>
                <w:numId w:val="26"/>
              </w:numPr>
              <w:spacing w:after="0" w:line="240" w:lineRule="auto"/>
              <w:rPr>
                <w:rFonts w:ascii="Times New Roman" w:eastAsia="Times New Roman" w:hAnsi="Times New Roman" w:cs="Times New Roman"/>
                <w:lang w:eastAsia="pl-PL"/>
              </w:rPr>
            </w:pPr>
          </w:p>
        </w:tc>
        <w:tc>
          <w:tcPr>
            <w:tcW w:w="1085" w:type="pct"/>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color w:val="000000"/>
                <w:sz w:val="20"/>
                <w:szCs w:val="20"/>
                <w:lang w:eastAsia="pl-PL"/>
              </w:rPr>
              <w:t>Wymagania dodatkowe</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Wbudowane porty i złącza: HDMI out,  Display Port out, min. 4 porty USB 3.1 gen.1 z tyłu obudowy, min.. 4porty USB 3.0 , 4porty USB 2.0, port Line-out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sieciowa 10/100/1000 Ethernet RJ 45, zintegrowana z płytą główną, wspierająca obsługę WoL (funkcja włączana przez użytkownika).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Bezprzewodowy zestaw klawiatura w układzie polski programisty + mysz.</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71"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r>
      <w:tr w:rsidR="002A06B3" w:rsidRPr="002A06B3" w:rsidTr="0048524B">
        <w:tc>
          <w:tcPr>
            <w:tcW w:w="210" w:type="pct"/>
          </w:tcPr>
          <w:p w:rsidR="002A06B3" w:rsidRPr="002A06B3" w:rsidRDefault="002A06B3" w:rsidP="002A06B3">
            <w:pPr>
              <w:numPr>
                <w:ilvl w:val="0"/>
                <w:numId w:val="26"/>
              </w:numPr>
              <w:spacing w:after="0" w:line="240" w:lineRule="auto"/>
              <w:rPr>
                <w:rFonts w:ascii="Times New Roman" w:eastAsia="Times New Roman" w:hAnsi="Times New Roman" w:cs="Times New Roman"/>
                <w:lang w:eastAsia="pl-PL"/>
              </w:rPr>
            </w:pPr>
          </w:p>
        </w:tc>
        <w:tc>
          <w:tcPr>
            <w:tcW w:w="108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bCs/>
                <w:lang w:eastAsia="pl-PL"/>
              </w:rPr>
              <w:t>Oprogramowanie</w:t>
            </w:r>
          </w:p>
        </w:tc>
        <w:tc>
          <w:tcPr>
            <w:tcW w:w="233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Zainstalowany system operacyjny musi być zgodny z wykorzystywanym oprogramowaniem przez Zamawiającego (Adobe Photoshop, Adobe InDesign, ABC PRO Legislator Standard, klucz licencyjny systemu operacyjnego musi być zapisany trwale w BIOS i umożliwiać instalację systemu operacyjnego bez potrzeby ręcznego wpisywania klucza licencyjnego. </w:t>
            </w:r>
          </w:p>
        </w:tc>
        <w:tc>
          <w:tcPr>
            <w:tcW w:w="137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bCs/>
                <w:lang w:eastAsia="pl-PL"/>
              </w:rPr>
              <w:t>Wersja systemu…………</w:t>
            </w:r>
          </w:p>
        </w:tc>
      </w:tr>
    </w:tbl>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spacing w:after="0" w:line="240" w:lineRule="auto"/>
        <w:ind w:left="2880"/>
        <w:rPr>
          <w:rFonts w:ascii="Times New Roman" w:eastAsia="Times New Roman" w:hAnsi="Times New Roman" w:cs="Times New Roman"/>
          <w:b/>
          <w:lang w:eastAsia="pl-PL"/>
        </w:rPr>
      </w:pPr>
    </w:p>
    <w:p w:rsidR="002A06B3" w:rsidRPr="002A06B3" w:rsidRDefault="002A06B3" w:rsidP="002A06B3">
      <w:pPr>
        <w:numPr>
          <w:ilvl w:val="3"/>
          <w:numId w:val="22"/>
        </w:numPr>
        <w:tabs>
          <w:tab w:val="num" w:pos="2552"/>
        </w:tabs>
        <w:spacing w:after="0" w:line="240" w:lineRule="auto"/>
        <w:ind w:left="284" w:hanging="328"/>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Monitor z kalibratorem – 1 sztuka:</w:t>
      </w:r>
    </w:p>
    <w:p w:rsidR="002A06B3" w:rsidRPr="002A06B3" w:rsidRDefault="002A06B3" w:rsidP="002A06B3">
      <w:pPr>
        <w:spacing w:after="0" w:line="240" w:lineRule="auto"/>
        <w:ind w:left="2880"/>
        <w:rPr>
          <w:rFonts w:ascii="Times New Roman" w:eastAsia="Times New Roman" w:hAnsi="Times New Roman" w:cs="Times New Roman"/>
          <w:b/>
          <w:lang w:eastAsia="pl-PL"/>
        </w:rPr>
      </w:pP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Monitor komputerowy</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Typ ekranu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Ekran ciekłokrystaliczny z aktywną matrycą IPS , przekątna min. 27'',</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Rozmiar plamki</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min. </w:t>
            </w:r>
            <w:r w:rsidRPr="002A06B3">
              <w:rPr>
                <w:rFonts w:ascii="Times New Roman" w:eastAsia="Times New Roman" w:hAnsi="Times New Roman" w:cs="Times New Roman"/>
                <w:color w:val="000000" w:themeColor="text1"/>
                <w:kern w:val="3"/>
                <w:sz w:val="20"/>
                <w:szCs w:val="20"/>
                <w:lang w:eastAsia="pl-PL" w:bidi="hi-IN"/>
              </w:rPr>
              <w:t>0,233 x 0,233 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Jasność</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min. </w:t>
            </w:r>
            <w:r w:rsidRPr="002A06B3">
              <w:rPr>
                <w:rFonts w:ascii="Times New Roman" w:eastAsia="Times New Roman" w:hAnsi="Times New Roman" w:cs="Times New Roman"/>
                <w:color w:val="000000" w:themeColor="text1"/>
                <w:kern w:val="3"/>
                <w:sz w:val="20"/>
                <w:szCs w:val="20"/>
                <w:lang w:eastAsia="pl-PL" w:bidi="hi-IN"/>
              </w:rPr>
              <w:t>350 cd/m²</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Kontrast</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min. 1200:1</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Kąty widzenia (pion/poziom)</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min. 178/178 stopni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Czas reakcji matrycy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maks. 8 ms</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Rozdzielczość maksymalna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333333"/>
                <w:kern w:val="3"/>
                <w:sz w:val="20"/>
                <w:szCs w:val="20"/>
                <w:shd w:val="clear" w:color="auto" w:fill="FFFFFF"/>
                <w:lang w:eastAsia="zh-CN" w:bidi="hi-IN"/>
              </w:rPr>
              <w:t>2560 x 1440</w:t>
            </w:r>
            <w:r w:rsidRPr="002A06B3">
              <w:rPr>
                <w:rFonts w:ascii="Times New Roman" w:eastAsia="SimSun" w:hAnsi="Times New Roman" w:cs="Times New Roman"/>
                <w:color w:val="000000" w:themeColor="text1"/>
                <w:kern w:val="3"/>
                <w:sz w:val="20"/>
                <w:szCs w:val="20"/>
                <w:lang w:eastAsia="zh-CN" w:bidi="hi-IN"/>
              </w:rPr>
              <w:t xml:space="preserve"> przy 60 Hz</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shd w:val="clear" w:color="auto" w:fill="F7F7F7"/>
                <w:lang w:eastAsia="zh-CN" w:bidi="hi-IN"/>
              </w:rPr>
              <w:t>Odwzorowanie przestrzeni barw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shd w:val="clear" w:color="auto" w:fill="FFFFFF"/>
                <w:lang w:eastAsia="zh-CN" w:bidi="hi-IN"/>
              </w:rPr>
              <w:t>Adobe RGB: 99%, DCI-P3: 98%</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Funkcje dodatkowe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pochylenie monitora w zakresie 35 stopni</w:t>
            </w:r>
          </w:p>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regulację wysokości w zakresie min. 150 mm</w:t>
            </w:r>
          </w:p>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pivot</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obrót monitora min o 45 stopni prawo/lewo</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Złącza zewnętrzne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Co najmniej:</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1x złącze USB-C (</w:t>
            </w:r>
            <w:r w:rsidRPr="002A06B3">
              <w:rPr>
                <w:rFonts w:ascii="Times New Roman" w:eastAsia="Times New Roman" w:hAnsi="Times New Roman" w:cs="Times New Roman"/>
                <w:color w:val="333333"/>
                <w:sz w:val="20"/>
                <w:szCs w:val="20"/>
                <w:shd w:val="clear" w:color="auto" w:fill="FFFFFF"/>
                <w:lang w:eastAsia="pl-PL"/>
              </w:rPr>
              <w:t>DisplayPort Alt Mode</w:t>
            </w:r>
            <w:r w:rsidRPr="002A06B3">
              <w:rPr>
                <w:rFonts w:ascii="Times New Roman" w:eastAsia="Times New Roman" w:hAnsi="Times New Roman" w:cs="Times New Roman"/>
                <w:bCs/>
                <w:color w:val="000000" w:themeColor="text1"/>
                <w:sz w:val="20"/>
                <w:szCs w:val="20"/>
                <w:lang w:eastAsia="pl-PL"/>
              </w:rPr>
              <w:t xml:space="preserve">),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val="en-US" w:eastAsia="pl-PL"/>
              </w:rPr>
            </w:pPr>
            <w:r w:rsidRPr="002A06B3">
              <w:rPr>
                <w:rFonts w:ascii="Times New Roman" w:eastAsia="Times New Roman" w:hAnsi="Times New Roman" w:cs="Times New Roman"/>
                <w:bCs/>
                <w:color w:val="000000" w:themeColor="text1"/>
                <w:sz w:val="20"/>
                <w:szCs w:val="20"/>
                <w:lang w:val="en-US" w:eastAsia="pl-PL"/>
              </w:rPr>
              <w:t xml:space="preserve">1x HDMI (v1.4),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val="en-US" w:eastAsia="pl-PL"/>
              </w:rPr>
            </w:pPr>
            <w:r w:rsidRPr="002A06B3">
              <w:rPr>
                <w:rFonts w:ascii="Times New Roman" w:eastAsia="Times New Roman" w:hAnsi="Times New Roman" w:cs="Times New Roman"/>
                <w:bCs/>
                <w:color w:val="000000" w:themeColor="text1"/>
                <w:sz w:val="20"/>
                <w:szCs w:val="20"/>
                <w:lang w:val="en-US" w:eastAsia="pl-PL"/>
              </w:rPr>
              <w:t>1x złącze DisplayPort (v1.2)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Gwarancja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xml:space="preserve">Czas reakcji serwisu - do końca następnego dnia roboczego po dniu dokonania stosownego zgłoszenia przez Zamawiającego.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Firma serwisująca musi posiadać ISO 9001:2000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Oświadczenie producenta komputera, że w przypadku nie wywiązywania się z obowiązków gwarancyjnych oferenta lub firmy serwisującej, przejmie na siebie wszelkie zobowiązania związane z serwisem – dokumenty potwierdzające załączyć do oferty.</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Gwarancja zero martwych pikseli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Dodatkowe wyposażenie </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kalibrator kolorów wraz oprogramowaniem kompatybilnym z monitorem.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Certyfikaty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r w:rsidRPr="002A06B3">
              <w:rPr>
                <w:rFonts w:ascii="Times New Roman" w:eastAsia="SimSun" w:hAnsi="Times New Roman" w:cs="Times New Roman"/>
                <w:color w:val="000000" w:themeColor="text1"/>
                <w:kern w:val="3"/>
                <w:sz w:val="20"/>
                <w:szCs w:val="20"/>
                <w:shd w:val="clear" w:color="auto" w:fill="FFFFFF"/>
                <w:lang w:eastAsia="zh-CN" w:bidi="hi-IN"/>
              </w:rPr>
              <w:t>CE, TUV/Color Accuracy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2A06B3" w:rsidRPr="002A06B3" w:rsidRDefault="002A06B3" w:rsidP="002A06B3">
      <w:pPr>
        <w:spacing w:after="0" w:line="240" w:lineRule="auto"/>
        <w:rPr>
          <w:rFonts w:ascii="Times New Roman" w:eastAsia="Times New Roman" w:hAnsi="Times New Roman" w:cs="Times New Roman"/>
          <w:color w:val="000000" w:themeColor="text1"/>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numPr>
          <w:ilvl w:val="0"/>
          <w:numId w:val="22"/>
        </w:numPr>
        <w:spacing w:after="0" w:line="240" w:lineRule="auto"/>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Wersja 1 kserokopiarka – 1 sztuka:</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jc w:val="center"/>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Kserokopiarka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50 str/min A4 w kolorze</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1200x2400 dpi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60-300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PCL 6, Adobe PostScript 3</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6GB RAM, procesor 1,91 GHz, dysk 250 GB</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Podajnik dokumentów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Automatyczny, dwustronny, jednoprzebiegowy na 130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Szybkość skanowania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 kolorze i czerni 80 str/min w trybie jednostronnym, 139 str/min w trybie dwustronnym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Format skanowanych plików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TIFF, PDF, JPEG, XPS, przeszukiwalny PDF, przeszukiwalny XPS, kompresja  plików PDF, szyfrowany PDF (klucz 256-bitów)</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Funkcje zabezpieczeń</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Wydruk zabezpieczony kodem PIN, szyfrowanie dysku twardego kluczem 256-bitowym, zamazywanie danych na dysku</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Ethernet 10/100/1000 Base-T, USB 2.0, Wi-Fi Direct możliwe wraz z opcjonalnym Wi-Fi Kit (maszyna może równocześnie obsługiwać Ethernet i wi-fi), NFC</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2 kasety o pojemności do 520 arkuszy każda, rozmiar papieru do SRA3 (kaseta nr 1) i do A3 (kaseta nr 2); 2 kasety na papier formatu A4 o pojemności łącznej 2000 arkuszy (867+1133 arkuszy); podajnik boczny o pojemności do 100 arkuszy, rozmiar papieru od 89 x 98 mm do 320 x 483 mm, gramatura do 300 g; łączna pojemność papieru na wejściu 3140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Finiszer biurowy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Finiszer, pozwalający na zszywanie do 50 arkuszy w trzech pozycjach (lewy górny róg, lewy dolny róg – przydatne przy drukowaniu kartek obróconych – poziomo, lub w oibu pozycjach równocześnie. Ponadto dziurkacz 4-otworowy.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2A06B3" w:rsidRPr="002A06B3" w:rsidRDefault="002A06B3" w:rsidP="002A06B3">
      <w:pPr>
        <w:spacing w:after="0" w:line="240" w:lineRule="auto"/>
        <w:rPr>
          <w:rFonts w:ascii="Times New Roman" w:eastAsia="Times New Roman" w:hAnsi="Times New Roman" w:cs="Times New Roman"/>
          <w:color w:val="000000" w:themeColor="text1"/>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numPr>
          <w:ilvl w:val="0"/>
          <w:numId w:val="22"/>
        </w:numPr>
        <w:spacing w:after="0" w:line="240" w:lineRule="auto"/>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Wersja 2 kserokopiarka  – 1 sztuka:</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Kserokopiarka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50 str/min A4 w kolorze</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1200x2400 dpi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60-300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PCL 6, Adobe PostScript 3</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6GB RAM, procesor 1,91 GHz, dysk 250 GB</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Podajnik dokumentów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Automatyczny, dwustronny, jednoprzebiegowy na 130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Szybkość skanowania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 kolorze i czerni 80 str/min w trybie jednostronnym, 139 str/min w trybie dwustronnym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Format skanowanych plików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TIFF, PDF, JPEG, XPS, przeszukiwalny PDF, przeszukiwalny XPS, kompresja  plików PDF, szyfrowany PDF (klucz 256-bitów)</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Funkcje zabezpieczeń</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Wydruk zabezpieczony kodem PIN, szyfrowanie dysku twardego kluczem 256-bitowym, zamazywanie danych na dysku</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Ethernet 10/100/1000 Base-T, USB 2.0, Wi-Fi Direct możliwe wraz z opcjonalnym Wi-Fi Kit (maszyna może równocześnie obsługiwać Ethernet i wi-fi), NFC</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2 kasety o pojemności do 520 arkuszy każda, rozmiar papieru do SRA3 (kaseta nr 1) i do A3 (kaseta nr 2); 2 kasety na papier formatu A4 o pojemności łącznej 2000 arkuszy (867+1133 arkuszy); podajnik boczny o pojemności do 100 arkuszy, rozmiar papieru od 89 x 98 mm do 320 x 483 mm, gramatura do 300 g; łączna pojemność papieru na wejściu 3140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2A06B3" w:rsidRPr="002A06B3" w:rsidRDefault="002A06B3" w:rsidP="002A06B3">
      <w:pPr>
        <w:spacing w:after="0" w:line="240" w:lineRule="auto"/>
        <w:rPr>
          <w:rFonts w:ascii="Times New Roman" w:eastAsia="Times New Roman" w:hAnsi="Times New Roman" w:cs="Times New Roman"/>
          <w:color w:val="000000" w:themeColor="text1"/>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numPr>
          <w:ilvl w:val="0"/>
          <w:numId w:val="22"/>
        </w:numPr>
        <w:spacing w:after="0" w:line="240" w:lineRule="auto"/>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Wersja 3 kserokopiarka  – 3 sztuki:</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Kserokopiarka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20 str/min A4 w kolorze;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do 1200x2400 dpi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60-256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PCL 6</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4 GB RAM, procesor 1,05 GHz, dysk 320 GB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Podajnik dokumentów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Automatyczny, dwustronny, na 110 arkuszy (obraca arkusze podczas skanowania/kopiowania)</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Szybkość skanowania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 kolorze i czerni 55 str/min w trybie jednostronnym, 26 str/min w trybie dwustronnym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Format skanowanych plików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TIFF, PDF, JPEG, XPS, przeszukiwalny PDF, PDF zabezpieczony hasłem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Funkcje zabezpieczeń</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Wydruk zabezpieczony kodem PIN, szyfrowanie dysku twardego kluczem 256-bitowym, zamazywanie danych na dysku</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Ethernet 10/100/1000 Base-T, High-speed USB 3.0, Wi-Fi 802.11n/g/b/a; Wi-Fi Direct możliwe wraz z opcjonalnym Wi-Fi Kit (maszyna może równocześnie obsługiwać Ethernet i wi-fi), NFC Tap-to-Pair</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Aplikacje i drukowanie mobilne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val="en-US" w:eastAsia="pl-PL"/>
              </w:rPr>
            </w:pPr>
            <w:r w:rsidRPr="002A06B3">
              <w:rPr>
                <w:rFonts w:ascii="Times New Roman" w:eastAsia="Times New Roman" w:hAnsi="Times New Roman" w:cs="Times New Roman"/>
                <w:sz w:val="20"/>
                <w:szCs w:val="20"/>
                <w:lang w:val="en-US" w:eastAsia="pl-PL"/>
              </w:rPr>
              <w:t>Apple® AirPrint™, Google Cloud Print™ (wymaga wi-fi)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val="en-US" w:eastAsia="pl-PL"/>
              </w:rPr>
            </w:pPr>
            <w:r w:rsidRPr="002A06B3">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1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2 kasety o pojemności do 520 arkuszy każda, rozmiar papieru do A3; podajnik boczny o pojemności do 100 arkuszy; łączna pojemność papieru na wejściu 1140 arkuszy, Stend na kółkach, w zestawie do maszyny.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2A06B3" w:rsidRPr="002A06B3" w:rsidRDefault="002A06B3" w:rsidP="002A06B3">
      <w:pPr>
        <w:spacing w:after="0" w:line="240" w:lineRule="auto"/>
        <w:rPr>
          <w:rFonts w:ascii="Times New Roman" w:eastAsia="Times New Roman" w:hAnsi="Times New Roman" w:cs="Times New Roman"/>
          <w:color w:val="000000" w:themeColor="text1"/>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numPr>
          <w:ilvl w:val="0"/>
          <w:numId w:val="22"/>
        </w:numPr>
        <w:spacing w:after="0" w:line="240" w:lineRule="auto"/>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Drukarka  – 5 sztuk:</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Drukarka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40 str/min,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do 1200x1200 dpi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60-256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PCL 6</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0,5 GB RAM, procesor 1 GHz</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Druk dwustronny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automatyczny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Aplikacje i drukowanie mobilne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val="en-US" w:eastAsia="pl-PL"/>
              </w:rPr>
            </w:pPr>
            <w:r w:rsidRPr="002A06B3">
              <w:rPr>
                <w:rFonts w:ascii="Times New Roman" w:eastAsia="Times New Roman" w:hAnsi="Times New Roman" w:cs="Times New Roman"/>
                <w:sz w:val="20"/>
                <w:szCs w:val="20"/>
                <w:lang w:val="en-US" w:eastAsia="pl-PL"/>
              </w:rPr>
              <w:t>Apple® AirPrint™, Google Cloud Print™</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USB 2.0 (porty z przodu i z tyłu), Ethernet 10/100/1000Base-T, Wi-Fi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1 kaseta o pojemności do 250 arkuszy, rozmiar papieru od 99 x 147 mm do 216 x 356 mm; podajnik boczny do 50- arkuszy w rozmiarach od 76 x 127 mm do 216 x 356 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2A06B3" w:rsidRPr="002A06B3" w:rsidRDefault="002A06B3" w:rsidP="002A06B3">
      <w:pPr>
        <w:spacing w:after="0" w:line="240" w:lineRule="auto"/>
        <w:rPr>
          <w:rFonts w:ascii="Times New Roman" w:eastAsia="Times New Roman" w:hAnsi="Times New Roman" w:cs="Times New Roman"/>
          <w:color w:val="000000" w:themeColor="text1"/>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numPr>
          <w:ilvl w:val="3"/>
          <w:numId w:val="23"/>
        </w:numPr>
        <w:spacing w:after="0" w:line="240" w:lineRule="auto"/>
        <w:ind w:left="284" w:hanging="284"/>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Komputer stacjonarny dla świetlic środowiskowych  – 6 sztuk:</w:t>
      </w: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3"/>
        <w:gridCol w:w="2298"/>
        <w:gridCol w:w="4403"/>
        <w:gridCol w:w="2705"/>
      </w:tblGrid>
      <w:tr w:rsidR="002A06B3" w:rsidRPr="002A06B3" w:rsidTr="0048524B">
        <w:trPr>
          <w:trHeight w:val="284"/>
        </w:trPr>
        <w:tc>
          <w:tcPr>
            <w:tcW w:w="268"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Lp.</w:t>
            </w:r>
          </w:p>
        </w:tc>
        <w:tc>
          <w:tcPr>
            <w:tcW w:w="1156"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bCs/>
                <w:lang w:eastAsia="pl-PL"/>
              </w:rPr>
              <w:t>Nazwa komponentu</w:t>
            </w:r>
          </w:p>
        </w:tc>
        <w:tc>
          <w:tcPr>
            <w:tcW w:w="2215"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sz w:val="20"/>
                <w:szCs w:val="20"/>
                <w:lang w:eastAsia="pl-PL"/>
              </w:rPr>
              <w:t>Wymagane minimalne parametry techniczne komputerów</w:t>
            </w:r>
          </w:p>
        </w:tc>
        <w:tc>
          <w:tcPr>
            <w:tcW w:w="1361"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lang w:eastAsia="pl-PL"/>
              </w:rPr>
              <w:t>Oferowane parametry techniczne komputerów</w:t>
            </w: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Typ</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Komputer stacjonarny</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Model…………………..</w:t>
            </w: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Zastosowanie</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xml:space="preserve">Komputer będzie wykorzystywany dla potrzeb aplikacji biurowych, aplikacji edukacyjnych, </w:t>
            </w:r>
            <w:r w:rsidRPr="002A06B3">
              <w:rPr>
                <w:rFonts w:ascii="Times New Roman" w:eastAsia="Times New Roman" w:hAnsi="Times New Roman" w:cs="Times New Roman"/>
                <w:bCs/>
                <w:sz w:val="20"/>
                <w:szCs w:val="20"/>
                <w:lang w:eastAsia="pl-PL"/>
              </w:rPr>
              <w:lastRenderedPageBreak/>
              <w:t>aplikacji obliczeniowych, dostępu do internetu oraz poczty elektronicznej, jako lokalna baza danych, stacja programistyczna</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Wydajność</w:t>
            </w:r>
          </w:p>
          <w:p w:rsidR="002A06B3" w:rsidRPr="002A06B3" w:rsidRDefault="002A06B3" w:rsidP="002A06B3">
            <w:pPr>
              <w:spacing w:after="0" w:line="240" w:lineRule="auto"/>
              <w:jc w:val="both"/>
              <w:rPr>
                <w:rFonts w:ascii="Times New Roman" w:eastAsia="Times New Roman" w:hAnsi="Times New Roman" w:cs="Times New Roman"/>
                <w:bCs/>
              </w:rPr>
            </w:pP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Komputer musi osiągać w testach wydajności wyniki nie niższe niż:</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SYSmark® 2018:</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Overall rating – min. 1500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Productivity – min. 1370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Creativity – min. 1660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lang w:val="en-US"/>
              </w:rPr>
            </w:pPr>
            <w:r w:rsidRPr="002A06B3">
              <w:rPr>
                <w:rFonts w:ascii="Times New Roman" w:eastAsia="Times New Roman" w:hAnsi="Times New Roman" w:cs="Times New Roman"/>
                <w:bCs/>
                <w:sz w:val="20"/>
                <w:szCs w:val="20"/>
                <w:lang w:val="en-US"/>
              </w:rPr>
              <w:t>Responsiveness – minimum 1400 punktów</w:t>
            </w: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Test musi być przeprowadzony przy rozdzielczości monitora 1920x1080</w:t>
            </w: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 wydruk raportu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sz w:val="20"/>
                <w:szCs w:val="20"/>
                <w:lang w:val="sv-SE"/>
              </w:rPr>
            </w:pPr>
            <w:r w:rsidRPr="002A06B3">
              <w:rPr>
                <w:rFonts w:ascii="Times New Roman" w:eastAsia="Times New Roman" w:hAnsi="Times New Roman" w:cs="Times New Roman"/>
                <w:bCs/>
                <w:sz w:val="20"/>
                <w:szCs w:val="20"/>
                <w:lang w:val="sv-SE"/>
              </w:rPr>
              <w:t xml:space="preserve">PassMark CPU Mark – wynik min. 12000 punktów </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PassMark Rating – wynik min. 1700 pkt</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[Print Screen ekranu]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i/>
                <w:sz w:val="20"/>
                <w:szCs w:val="20"/>
              </w:rPr>
            </w:pPr>
            <w:r w:rsidRPr="002A06B3">
              <w:rPr>
                <w:rFonts w:ascii="Times New Roman" w:eastAsia="Times New Roman" w:hAnsi="Times New Roman" w:cs="Times New Roman"/>
                <w:bCs/>
                <w:sz w:val="20"/>
                <w:szCs w:val="20"/>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Pamięć operacyjna RAM</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Min 16GB DDR4 2666MHz możliwość rozbudowy do min 32GB, dwa sloty pamięci wolne</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val="sv-SE"/>
              </w:rPr>
            </w:pPr>
            <w:r w:rsidRPr="002A06B3">
              <w:rPr>
                <w:rFonts w:ascii="Times New Roman" w:eastAsia="Times New Roman" w:hAnsi="Times New Roman" w:cs="Times New Roman"/>
                <w:bCs/>
                <w:lang w:eastAsia="pl-PL"/>
              </w:rPr>
              <w:t>Parametry pamięci masowej</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 256 GB SSD M.2 PCIe.</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instalacji dwóch dysków, w tym min. jednego w złączu M.2.</w:t>
            </w:r>
          </w:p>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rPr>
            </w:pPr>
            <w:r w:rsidRPr="002A06B3">
              <w:rPr>
                <w:rFonts w:ascii="Times New Roman" w:eastAsia="Times New Roman" w:hAnsi="Times New Roman" w:cs="Times New Roman"/>
                <w:bCs/>
                <w:lang w:eastAsia="pl-PL"/>
              </w:rPr>
              <w:t>Grafika</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Grafika zintegrowana z procesorem ze wsparciem DirectX 11.1, OpenGL 4.0, OpenCL 1.2; pamięć współdzielona z pamięcią RAM, dynamicznie przydzielana.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Dedykowana grafika ze wsparciem DirectX 12, OpenGL 4.5; pamięć dedykowana min 8GB, </w:t>
            </w:r>
          </w:p>
          <w:p w:rsidR="002A06B3" w:rsidRPr="002A06B3" w:rsidRDefault="002A06B3" w:rsidP="002A06B3">
            <w:pPr>
              <w:shd w:val="clear" w:color="auto" w:fill="EEEEEE"/>
              <w:spacing w:after="0" w:line="240" w:lineRule="auto"/>
              <w:rPr>
                <w:rFonts w:ascii="Times New Roman" w:eastAsia="Times New Roman" w:hAnsi="Times New Roman" w:cs="Times New Roman"/>
                <w:color w:val="1A1A1A"/>
                <w:sz w:val="20"/>
                <w:szCs w:val="20"/>
                <w:lang w:eastAsia="pl-PL"/>
              </w:rPr>
            </w:pPr>
            <w:r w:rsidRPr="002A06B3">
              <w:rPr>
                <w:rFonts w:ascii="Times New Roman" w:eastAsia="Times New Roman" w:hAnsi="Times New Roman" w:cs="Times New Roman"/>
                <w:color w:val="1A1A1A"/>
                <w:sz w:val="20"/>
                <w:szCs w:val="20"/>
                <w:lang w:eastAsia="pl-PL"/>
              </w:rPr>
              <w:t>wyjścia HDMI - 1 szt., displayPort - 1 szt.</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color w:val="0000FF"/>
                <w:sz w:val="20"/>
                <w:szCs w:val="20"/>
                <w:u w:val="single"/>
                <w:lang w:eastAsia="pl-PL"/>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Wyposażenie multimedialne</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dźwiękowa min. 2 kanałowa zintegrowana z płytą główną, zgodna z High Definition.</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color w:val="000000"/>
                <w:lang w:eastAsia="pl-PL"/>
              </w:rPr>
              <w:t>Obudowa</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Obudowa Tower</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Zasilacz wewnętrzny o mocy min. 600W pracujący w sieci 230V 50/60Hz prądu zmiennego i efektywności min. 85% przy obciążeniu zasilacza na poziomie 50% oraz o efektywności min. 82% przy obciążeniu zasilacza na poziomie 100%.</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lastRenderedPageBreak/>
              <w:t xml:space="preserve">Każdy komputer musi być oznaczony niepowtarzalnym numerem seryjnym umieszonym na obudowie, oraz wpisanym na stałe w BIOS. </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Zgodność z systemami operacyjnymi i standardami</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lang w:eastAsia="pl-PL"/>
              </w:rPr>
            </w:pPr>
            <w:r w:rsidRPr="002A06B3">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BIOS</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Pełna obsługa BIOS za pomocą klawiatury i myszy oraz samej myszy [swobodne poruszanie się po menu BIOS, wł/wy funkcji tylko samym urządzeniem wskazującym.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1" w:type="pct"/>
          </w:tcPr>
          <w:p w:rsidR="002A06B3" w:rsidRPr="002A06B3" w:rsidRDefault="002A06B3" w:rsidP="002A06B3">
            <w:pPr>
              <w:spacing w:after="0" w:line="240" w:lineRule="auto"/>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Certyfikaty i standardy</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Certyfikat ISO9001 oraz ISO 50001 dla producenta sprzętu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Deklaracja zgodności 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Warunki gwarancji</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Minimum 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Czas reakcji serwisu - do końca następnego dnia roboczego od dnia dokonania zgłoszenia przez Zamawiającego.</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30"/>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Wsparcie techniczne producenta</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30"/>
              </w:numPr>
              <w:spacing w:after="0" w:line="240" w:lineRule="auto"/>
              <w:rPr>
                <w:rFonts w:ascii="Times New Roman" w:eastAsia="Times New Roman" w:hAnsi="Times New Roman" w:cs="Times New Roman"/>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color w:val="000000"/>
                <w:sz w:val="20"/>
                <w:szCs w:val="20"/>
                <w:lang w:eastAsia="pl-PL"/>
              </w:rPr>
              <w:t>Wymagania dodatkowe</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Wbudowane porty i złącza: HDMI out,  Display Port out, min. 4 porty USB 3.1 gen.1 z tyłu obudowy, min.. 4porty USB 3.0 , 4porty USB 2.0, port Line-out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sieciowa 10/100/1000 Ethernet RJ 45, zintegrowana z płytą główną, wspierająca obsługę WoL (funkcja włączana przez użytkownika).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Bezprzewodowy zestaw klawiatura w układzie polski programisty + mysz.</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30"/>
              </w:numPr>
              <w:spacing w:after="0" w:line="240" w:lineRule="auto"/>
              <w:rPr>
                <w:rFonts w:ascii="Times New Roman" w:eastAsia="Times New Roman" w:hAnsi="Times New Roman" w:cs="Times New Roman"/>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bCs/>
                <w:lang w:eastAsia="pl-PL"/>
              </w:rPr>
              <w:t>Oprogramowanie</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Zainstalowany system operacyjny musi być zgodny z planowanym oprogramowaniem multimedialnym i edukacyjnym przez Zamawiającego korzystającego z bibliotek DirectX 11 i 12, klucz licencyjny systemu operacyjnego musi być zapisany trwale w BIOS i umożliwiać instalację systemu operacyjnego bez potrzeby ręcznego wpisywania klucza licencyjnego.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Wersja systemu…………</w:t>
            </w:r>
          </w:p>
        </w:tc>
      </w:tr>
      <w:tr w:rsidR="002A06B3" w:rsidRPr="002A06B3" w:rsidTr="0048524B">
        <w:tc>
          <w:tcPr>
            <w:tcW w:w="268" w:type="pct"/>
          </w:tcPr>
          <w:p w:rsidR="002A06B3" w:rsidRPr="002A06B3" w:rsidRDefault="002A06B3" w:rsidP="002A06B3">
            <w:pPr>
              <w:numPr>
                <w:ilvl w:val="0"/>
                <w:numId w:val="30"/>
              </w:numPr>
              <w:spacing w:after="0" w:line="240" w:lineRule="auto"/>
              <w:rPr>
                <w:rFonts w:ascii="Times New Roman" w:eastAsia="Times New Roman" w:hAnsi="Times New Roman" w:cs="Times New Roman"/>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Pakiet biurowy</w:t>
            </w:r>
          </w:p>
        </w:tc>
        <w:tc>
          <w:tcPr>
            <w:tcW w:w="2215" w:type="pct"/>
          </w:tcPr>
          <w:p w:rsidR="002A06B3" w:rsidRPr="002A06B3" w:rsidRDefault="002A06B3" w:rsidP="002A06B3">
            <w:pPr>
              <w:spacing w:after="0"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Oprogramowanie pakietu biurowego umożliwić pracę na dokumentach utworzonych przy pomocy posiadanego przez Zamawiającego oprogramowania Microsoft Word 2007, 2010, 2013, 2016 i 2019 z zapewnieniem bezproblemowej konwersji wszystkich elementów i atrybutów dokumentu.</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sz w:val="20"/>
                <w:szCs w:val="20"/>
                <w:lang w:eastAsia="pl-PL"/>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tc>
        <w:tc>
          <w:tcPr>
            <w:tcW w:w="1361"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bl>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tbl>
      <w:tblPr>
        <w:tblpPr w:leftFromText="141" w:rightFromText="141" w:vertAnchor="text" w:horzAnchor="margin" w:tblpX="-68" w:tblpY="65"/>
        <w:tblW w:w="0" w:type="auto"/>
        <w:tblLook w:val="04A0" w:firstRow="1" w:lastRow="0" w:firstColumn="1" w:lastColumn="0" w:noHBand="0" w:noVBand="1"/>
      </w:tblPr>
      <w:tblGrid>
        <w:gridCol w:w="9070"/>
      </w:tblGrid>
      <w:tr w:rsidR="002A06B3" w:rsidRPr="002A06B3" w:rsidTr="0048524B">
        <w:trPr>
          <w:trHeight w:val="317"/>
        </w:trPr>
        <w:tc>
          <w:tcPr>
            <w:tcW w:w="9255" w:type="dxa"/>
            <w:shd w:val="clear" w:color="auto" w:fill="auto"/>
          </w:tcPr>
          <w:p w:rsidR="002A06B3" w:rsidRPr="002A06B3" w:rsidRDefault="002A06B3" w:rsidP="002A06B3">
            <w:pPr>
              <w:numPr>
                <w:ilvl w:val="0"/>
                <w:numId w:val="24"/>
              </w:numPr>
              <w:spacing w:after="0" w:line="240" w:lineRule="auto"/>
              <w:rPr>
                <w:rFonts w:ascii="Times New Roman" w:eastAsia="Calibri" w:hAnsi="Times New Roman" w:cs="Times New Roman"/>
                <w:b/>
                <w:color w:val="FF0000"/>
              </w:rPr>
            </w:pPr>
            <w:r w:rsidRPr="002A06B3">
              <w:rPr>
                <w:rFonts w:ascii="Times New Roman" w:eastAsia="Calibri" w:hAnsi="Times New Roman" w:cs="Times New Roman"/>
                <w:b/>
              </w:rPr>
              <w:t xml:space="preserve">Monitor </w:t>
            </w:r>
            <w:r w:rsidRPr="002A06B3">
              <w:rPr>
                <w:rFonts w:ascii="Calibri" w:eastAsia="Calibri" w:hAnsi="Calibri" w:cs="Times New Roman"/>
              </w:rPr>
              <w:t xml:space="preserve"> </w:t>
            </w:r>
            <w:r w:rsidRPr="002A06B3">
              <w:rPr>
                <w:rFonts w:ascii="Times New Roman" w:eastAsia="Calibri" w:hAnsi="Times New Roman" w:cs="Times New Roman"/>
                <w:b/>
              </w:rPr>
              <w:t>dla świetlic środowiskowych 6 szt.</w:t>
            </w:r>
          </w:p>
        </w:tc>
      </w:tr>
    </w:tbl>
    <w:tbl>
      <w:tblPr>
        <w:tblW w:w="9645" w:type="dxa"/>
        <w:tblLayout w:type="fixed"/>
        <w:tblCellMar>
          <w:left w:w="10" w:type="dxa"/>
          <w:right w:w="10" w:type="dxa"/>
        </w:tblCellMar>
        <w:tblLook w:val="0000" w:firstRow="0" w:lastRow="0" w:firstColumn="0" w:lastColumn="0" w:noHBand="0" w:noVBand="0"/>
      </w:tblPr>
      <w:tblGrid>
        <w:gridCol w:w="510"/>
        <w:gridCol w:w="2265"/>
        <w:gridCol w:w="4510"/>
        <w:gridCol w:w="2360"/>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4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236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4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Monitor komputerowy</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Typ ekranu</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Ekran ciekłokrystaliczny z aktywną matrycą IPS , przekątna min. 27'',</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Rozmiar plamki</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min. </w:t>
            </w:r>
            <w:r w:rsidRPr="002A06B3">
              <w:rPr>
                <w:rFonts w:ascii="Times New Roman" w:eastAsia="Times New Roman" w:hAnsi="Times New Roman" w:cs="Times New Roman"/>
                <w:color w:val="000000" w:themeColor="text1"/>
                <w:kern w:val="3"/>
                <w:sz w:val="20"/>
                <w:szCs w:val="20"/>
                <w:lang w:eastAsia="pl-PL" w:bidi="hi-IN"/>
              </w:rPr>
              <w:t>0,311 x 0,311 mm</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Jasność</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 xml:space="preserve">min. </w:t>
            </w:r>
            <w:r w:rsidRPr="002A06B3">
              <w:rPr>
                <w:rFonts w:ascii="Times New Roman" w:eastAsia="Times New Roman" w:hAnsi="Times New Roman" w:cs="Times New Roman"/>
                <w:color w:val="000000" w:themeColor="text1"/>
                <w:kern w:val="3"/>
                <w:sz w:val="20"/>
                <w:szCs w:val="20"/>
                <w:lang w:eastAsia="pl-PL" w:bidi="hi-IN"/>
              </w:rPr>
              <w:t>300 cd/m²</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Kontrast</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min. 1000:1</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Kąty widzenia (pion/poziom)</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min. 178/178 stopni</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Czas reakcji matrycy</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maks. 8 ms</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Rozdzielczość maksymalna</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333333"/>
                <w:kern w:val="3"/>
                <w:sz w:val="20"/>
                <w:szCs w:val="20"/>
                <w:shd w:val="clear" w:color="auto" w:fill="FFFFFF"/>
                <w:lang w:eastAsia="zh-CN" w:bidi="hi-IN"/>
              </w:rPr>
              <w:t>2560 x 1440</w:t>
            </w:r>
            <w:r w:rsidRPr="002A06B3">
              <w:rPr>
                <w:rFonts w:ascii="Times New Roman" w:eastAsia="SimSun" w:hAnsi="Times New Roman" w:cs="Times New Roman"/>
                <w:color w:val="000000" w:themeColor="text1"/>
                <w:kern w:val="3"/>
                <w:sz w:val="20"/>
                <w:szCs w:val="20"/>
                <w:lang w:eastAsia="zh-CN" w:bidi="hi-IN"/>
              </w:rPr>
              <w:t xml:space="preserve"> przy 60 Hz</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shd w:val="clear" w:color="auto" w:fill="F7F7F7"/>
                <w:lang w:eastAsia="zh-CN" w:bidi="hi-IN"/>
              </w:rPr>
              <w:t>Odwzorowanie przestrzeni barw</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shd w:val="clear" w:color="auto" w:fill="FFFFFF"/>
                <w:lang w:eastAsia="zh-CN" w:bidi="hi-IN"/>
              </w:rPr>
              <w:t>Adobe RGB: 99%, DCI-P3: 98%</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Funkcje dodatkowe</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pochylenie monitora w zakresie 35 stopni</w:t>
            </w:r>
          </w:p>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regulację wysokości w zakresie min. 150 mm</w:t>
            </w:r>
          </w:p>
          <w:p w:rsidR="002A06B3" w:rsidRPr="002A06B3" w:rsidRDefault="002A06B3" w:rsidP="002A06B3">
            <w:pPr>
              <w:spacing w:after="0" w:line="276" w:lineRule="auto"/>
              <w:jc w:val="both"/>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pivot</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obrót monitora min o 45 stopni prawo/lewo</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color w:val="000000" w:themeColor="text1"/>
                <w:sz w:val="20"/>
                <w:szCs w:val="20"/>
                <w:lang w:eastAsia="pl-PL"/>
              </w:rPr>
              <w:t>- wbudowany kalibrator kolorów</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Złącza zewnętrzne</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Co najmniej:</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xml:space="preserve">1x złącze USB-C,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val="en-US" w:eastAsia="pl-PL"/>
              </w:rPr>
            </w:pPr>
            <w:r w:rsidRPr="002A06B3">
              <w:rPr>
                <w:rFonts w:ascii="Times New Roman" w:eastAsia="Times New Roman" w:hAnsi="Times New Roman" w:cs="Times New Roman"/>
                <w:bCs/>
                <w:color w:val="000000" w:themeColor="text1"/>
                <w:sz w:val="20"/>
                <w:szCs w:val="20"/>
                <w:lang w:val="en-US" w:eastAsia="pl-PL"/>
              </w:rPr>
              <w:t xml:space="preserve">1x HDMI (v1.4),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val="en-US" w:eastAsia="pl-PL"/>
              </w:rPr>
            </w:pPr>
            <w:r w:rsidRPr="002A06B3">
              <w:rPr>
                <w:rFonts w:ascii="Times New Roman" w:eastAsia="Times New Roman" w:hAnsi="Times New Roman" w:cs="Times New Roman"/>
                <w:bCs/>
                <w:color w:val="000000" w:themeColor="text1"/>
                <w:sz w:val="20"/>
                <w:szCs w:val="20"/>
                <w:lang w:val="en-US" w:eastAsia="pl-PL"/>
              </w:rPr>
              <w:t>1x złącze DisplayPort (v1.2)</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Gwarancja</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 xml:space="preserve">Czas reakcji serwisu - do końca następnego dnia roboczego po dniu dokonania stosownego zgłoszenia przez Zamawiającego. </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Firma serwisująca musi posiadać ISO 9001:2000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bCs/>
                <w:color w:val="000000" w:themeColor="text1"/>
                <w:sz w:val="20"/>
                <w:szCs w:val="20"/>
                <w:lang w:eastAsia="pl-PL"/>
              </w:rPr>
            </w:pPr>
            <w:r w:rsidRPr="002A06B3">
              <w:rPr>
                <w:rFonts w:ascii="Times New Roman" w:eastAsia="Times New Roman" w:hAnsi="Times New Roman" w:cs="Times New Roman"/>
                <w:bCs/>
                <w:color w:val="000000" w:themeColor="text1"/>
                <w:sz w:val="20"/>
                <w:szCs w:val="20"/>
                <w:lang w:eastAsia="pl-PL"/>
              </w:rPr>
              <w:t>Oświadczenie producenta komputera, że w przypadku nie wywiązywania się z obowiązków gwarancyjnych oferenta lub firmy serwisującej, przejmie na siebie wszelkie zobowiązania związane z serwisem – dokumenty potwierdzające załączyć do oferty.</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Gwarancja zero martwych pikseli</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3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2A06B3">
              <w:rPr>
                <w:rFonts w:ascii="Times New Roman" w:eastAsia="SimSun" w:hAnsi="Times New Roman" w:cs="Times New Roman"/>
                <w:color w:val="000000" w:themeColor="text1"/>
                <w:kern w:val="3"/>
                <w:sz w:val="20"/>
                <w:szCs w:val="20"/>
                <w:lang w:eastAsia="zh-CN" w:bidi="hi-IN"/>
              </w:rPr>
              <w:t>Certyfikaty</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after="0" w:line="240" w:lineRule="auto"/>
              <w:jc w:val="both"/>
              <w:rPr>
                <w:rFonts w:ascii="Times New Roman" w:eastAsia="MS Mincho" w:hAnsi="Times New Roman" w:cs="Times New Roman"/>
                <w:bCs/>
                <w:lang w:eastAsia="pl-PL"/>
              </w:rPr>
            </w:pPr>
            <w:r w:rsidRPr="002A06B3">
              <w:rPr>
                <w:rFonts w:ascii="Times New Roman" w:eastAsia="MS Mincho" w:hAnsi="Times New Roman" w:cs="Times New Roman"/>
                <w:bCs/>
                <w:lang w:eastAsia="pl-PL"/>
              </w:rPr>
              <w:t>1. TCO 6.0</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r w:rsidRPr="002A06B3">
              <w:rPr>
                <w:rFonts w:ascii="Liberation Serif" w:eastAsia="MS Mincho" w:hAnsi="Liberation Serif" w:cs="Mangal"/>
                <w:bCs/>
                <w:kern w:val="3"/>
                <w:lang w:eastAsia="zh-CN" w:bidi="hi-IN"/>
              </w:rPr>
              <w:t>2. Deklaracja zgodności CE</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2A06B3" w:rsidRPr="002A06B3" w:rsidRDefault="002A06B3" w:rsidP="002A06B3">
      <w:pPr>
        <w:spacing w:after="0" w:line="240" w:lineRule="auto"/>
        <w:rPr>
          <w:rFonts w:ascii="Times New Roman" w:eastAsia="Times New Roman" w:hAnsi="Times New Roman" w:cs="Times New Roman"/>
          <w:color w:val="000000" w:themeColor="text1"/>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numPr>
          <w:ilvl w:val="0"/>
          <w:numId w:val="24"/>
        </w:numPr>
        <w:spacing w:after="0" w:line="240" w:lineRule="auto"/>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drukarki dla świetlic środowiskowych 2 szt.</w:t>
      </w:r>
    </w:p>
    <w:tbl>
      <w:tblPr>
        <w:tblW w:w="9645" w:type="dxa"/>
        <w:tblLayout w:type="fixed"/>
        <w:tblCellMar>
          <w:left w:w="10" w:type="dxa"/>
          <w:right w:w="10" w:type="dxa"/>
        </w:tblCellMar>
        <w:tblLook w:val="0000" w:firstRow="0" w:lastRow="0" w:firstColumn="0" w:lastColumn="0" w:noHBand="0" w:noVBand="0"/>
      </w:tblPr>
      <w:tblGrid>
        <w:gridCol w:w="510"/>
        <w:gridCol w:w="2265"/>
        <w:gridCol w:w="4452"/>
        <w:gridCol w:w="2418"/>
      </w:tblGrid>
      <w:tr w:rsidR="002A06B3" w:rsidRPr="002A06B3" w:rsidTr="0048524B">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Nazwa komponentu</w:t>
            </w:r>
          </w:p>
        </w:tc>
        <w:tc>
          <w:tcPr>
            <w:tcW w:w="4452"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Wymagane minimalne parametry techniczne</w:t>
            </w:r>
          </w:p>
        </w:tc>
        <w:tc>
          <w:tcPr>
            <w:tcW w:w="2418"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2A06B3" w:rsidRPr="002A06B3" w:rsidRDefault="002A06B3" w:rsidP="002A06B3">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2A06B3">
              <w:rPr>
                <w:rFonts w:ascii="Times New Roman" w:eastAsia="SimSun" w:hAnsi="Times New Roman" w:cs="Times New Roman"/>
                <w:b/>
                <w:bCs/>
                <w:color w:val="000000" w:themeColor="text1"/>
                <w:kern w:val="3"/>
                <w:sz w:val="20"/>
                <w:szCs w:val="20"/>
                <w:lang w:eastAsia="zh-CN" w:bidi="hi-IN"/>
              </w:rPr>
              <w:t>Oferowane parametry techniczne</w:t>
            </w:r>
          </w:p>
        </w:tc>
      </w:tr>
      <w:tr w:rsidR="002A06B3" w:rsidRPr="002A06B3" w:rsidTr="0048524B">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jc w:val="both"/>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Typ</w:t>
            </w:r>
          </w:p>
        </w:tc>
        <w:tc>
          <w:tcPr>
            <w:tcW w:w="44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Urządzenie wielofunkcyjne</w:t>
            </w:r>
          </w:p>
        </w:tc>
        <w:tc>
          <w:tcPr>
            <w:tcW w:w="2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Producent…………………….</w:t>
            </w:r>
          </w:p>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2A06B3">
              <w:rPr>
                <w:rFonts w:ascii="Times New Roman" w:eastAsia="SimSun" w:hAnsi="Times New Roman" w:cs="Times New Roman"/>
                <w:bCs/>
                <w:color w:val="000000" w:themeColor="text1"/>
                <w:kern w:val="3"/>
                <w:sz w:val="20"/>
                <w:szCs w:val="20"/>
                <w:lang w:eastAsia="zh-CN" w:bidi="hi-IN"/>
              </w:rPr>
              <w:t>Model………………………..</w:t>
            </w: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Prędkość druku</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 czerni (A4, duplex): min. 21 str./min</w:t>
            </w:r>
          </w:p>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 kolorze (A4, duplex): min. 21 str./min</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Czas drukowania pierwszej strony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Czarny (A4, tryb gotowości): W ciągu 6,5 s; W kolorze (A4, tryb gotowości): W ciągu 7 s;</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Miesięczny cykl pracy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Do 50 000 stron A4</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Rozdzielczość druku</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do 1200x1200 dpi</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Obsługiwana gramatura papieru</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60-250 g/m2</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Języki opisu strony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PCL 6</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procesor /pamięć</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procesor 1 GHz, 768 MB</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Druk dwustronny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automatyczny</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Skaner</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Skaner płaski, automatyczny podajnik dokumentów</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Aplikacje i drukowanie mobilne</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val="en-US" w:eastAsia="pl-PL"/>
              </w:rPr>
            </w:pPr>
            <w:r w:rsidRPr="002A06B3">
              <w:rPr>
                <w:rFonts w:ascii="Times New Roman" w:eastAsia="Times New Roman" w:hAnsi="Times New Roman" w:cs="Times New Roman"/>
                <w:sz w:val="20"/>
                <w:szCs w:val="20"/>
                <w:lang w:val="en-US" w:eastAsia="pl-PL"/>
              </w:rPr>
              <w:t>Apple® AirPrint™, Google Cloud Print™</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Komunikacja</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USB 2.0 (port z przodu), Ethernet 10/100/1000Base-T, Wi-Fi</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Wyświetlacz</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graficzny ekran dotykowy o przekątnej 4,3"</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2A06B3" w:rsidRPr="002A06B3" w:rsidTr="0048524B">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numPr>
                <w:ilvl w:val="0"/>
                <w:numId w:val="2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Zasobniki na papier</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2A06B3" w:rsidRPr="002A06B3" w:rsidRDefault="002A06B3" w:rsidP="002A06B3">
            <w:pPr>
              <w:spacing w:before="100" w:beforeAutospacing="1" w:after="100" w:afterAutospacing="1"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1 kaseta o pojemności min 500 arkuszy, rozmiar papieru od 99 x 147 mm do 216 x 356 mm; podajnik boczny do 50- arkuszy w rozmiarach od 76 x 127 mm do 216 x 356 mm</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06B3" w:rsidRPr="002A06B3" w:rsidRDefault="002A06B3" w:rsidP="002A06B3">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numPr>
          <w:ilvl w:val="0"/>
          <w:numId w:val="24"/>
        </w:numPr>
        <w:spacing w:after="0" w:line="240" w:lineRule="auto"/>
        <w:rPr>
          <w:rFonts w:ascii="Times New Roman" w:eastAsia="Times New Roman" w:hAnsi="Times New Roman" w:cs="Times New Roman"/>
          <w:b/>
          <w:sz w:val="20"/>
          <w:szCs w:val="20"/>
          <w:lang w:eastAsia="pl-PL"/>
        </w:rPr>
      </w:pPr>
      <w:r w:rsidRPr="002A06B3">
        <w:rPr>
          <w:rFonts w:ascii="Times New Roman" w:eastAsia="Times New Roman" w:hAnsi="Times New Roman" w:cs="Times New Roman"/>
          <w:b/>
          <w:bCs/>
          <w:lang w:eastAsia="pl-PL"/>
        </w:rPr>
        <w:t>Komputer stacjonarny AIO 1 szt.</w:t>
      </w: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3"/>
        <w:gridCol w:w="2298"/>
        <w:gridCol w:w="4403"/>
        <w:gridCol w:w="2705"/>
      </w:tblGrid>
      <w:tr w:rsidR="002A06B3" w:rsidRPr="002A06B3" w:rsidTr="0048524B">
        <w:trPr>
          <w:trHeight w:val="284"/>
        </w:trPr>
        <w:tc>
          <w:tcPr>
            <w:tcW w:w="268"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lang w:eastAsia="pl-PL"/>
              </w:rPr>
              <w:t>Lp.</w:t>
            </w:r>
          </w:p>
        </w:tc>
        <w:tc>
          <w:tcPr>
            <w:tcW w:w="1156"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bCs/>
                <w:lang w:eastAsia="pl-PL"/>
              </w:rPr>
              <w:t>Nazwa komponentu</w:t>
            </w:r>
          </w:p>
        </w:tc>
        <w:tc>
          <w:tcPr>
            <w:tcW w:w="2215"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sz w:val="20"/>
                <w:szCs w:val="20"/>
                <w:lang w:eastAsia="pl-PL"/>
              </w:rPr>
              <w:t>Wymagane minimalne parametry techniczne komputerów</w:t>
            </w:r>
          </w:p>
        </w:tc>
        <w:tc>
          <w:tcPr>
            <w:tcW w:w="1362" w:type="pct"/>
            <w:shd w:val="pct10" w:color="auto" w:fill="auto"/>
            <w:vAlign w:val="center"/>
          </w:tcPr>
          <w:p w:rsidR="002A06B3" w:rsidRPr="002A06B3" w:rsidRDefault="002A06B3" w:rsidP="002A06B3">
            <w:pPr>
              <w:spacing w:after="0" w:line="240" w:lineRule="auto"/>
              <w:jc w:val="center"/>
              <w:rPr>
                <w:rFonts w:ascii="Times New Roman" w:eastAsia="Times New Roman" w:hAnsi="Times New Roman" w:cs="Times New Roman"/>
                <w:b/>
                <w:bCs/>
                <w:lang w:eastAsia="pl-PL"/>
              </w:rPr>
            </w:pPr>
            <w:r w:rsidRPr="002A06B3">
              <w:rPr>
                <w:rFonts w:ascii="Times New Roman" w:eastAsia="Times New Roman" w:hAnsi="Times New Roman" w:cs="Times New Roman"/>
                <w:b/>
                <w:lang w:eastAsia="pl-PL"/>
              </w:rPr>
              <w:t>Oferowane parametry techniczne komputerów</w:t>
            </w: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Typ</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Komputer stacjonarny</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Model…………………..</w:t>
            </w: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Zastosowanie</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Komputer będzie wykorzystywany dla potrzeb aplikacji biurowych, aplikacji edukacyjnych, aplikacji obliczeniowych, dostępu do internetu oraz poczty elektronicznej, jako lokalna baza danych, stacja programistyczna</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Wydajność</w:t>
            </w:r>
          </w:p>
          <w:p w:rsidR="002A06B3" w:rsidRPr="002A06B3" w:rsidRDefault="002A06B3" w:rsidP="002A06B3">
            <w:pPr>
              <w:spacing w:after="0" w:line="240" w:lineRule="auto"/>
              <w:jc w:val="both"/>
              <w:rPr>
                <w:rFonts w:ascii="Times New Roman" w:eastAsia="Times New Roman" w:hAnsi="Times New Roman" w:cs="Times New Roman"/>
                <w:bCs/>
              </w:rPr>
            </w:pP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Komputer musi osiągać w testach wydajności wyniki nie niższe niż:</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p w:rsidR="002A06B3" w:rsidRPr="002A06B3" w:rsidRDefault="002A06B3" w:rsidP="002A06B3">
            <w:pPr>
              <w:spacing w:after="0" w:line="276"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SYSmark® 2018:</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Overall rating – min. 1500 punktów</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Productivity – min. 1370 punktów</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Creativity – min. 1660 punktów</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Responsiveness – minimum 1400 punktów</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Test musi być przeprowadzony przy rozdzielczości monitora 1920x1080</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wydruk raportu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 xml:space="preserve">PassMark CPU Mark – wynik min. 12000 punktów </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PassMark Rating – wynik min. 1700 pkt</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[Print Screen ekranu] z przeprowadzonych testów, potwierdzony za zgodność z oryginałem przez Wykonawcę.</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Pamięć operacyjna RAM</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Min 8GB DDR4 2666MHz możliwość rozbudowy do min 32GB, jeden slot pamięci wolny</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val="sv-SE"/>
              </w:rPr>
            </w:pPr>
            <w:r w:rsidRPr="002A06B3">
              <w:rPr>
                <w:rFonts w:ascii="Times New Roman" w:eastAsia="Times New Roman" w:hAnsi="Times New Roman" w:cs="Times New Roman"/>
                <w:bCs/>
                <w:lang w:eastAsia="pl-PL"/>
              </w:rPr>
              <w:t>Parametry pamięci masowej</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Min. 256 GB SSD M.2 PCIe.</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r w:rsidRPr="002A06B3">
              <w:rPr>
                <w:rFonts w:ascii="Times New Roman" w:eastAsia="Times New Roman" w:hAnsi="Times New Roman" w:cs="Times New Roman"/>
                <w:bCs/>
                <w:sz w:val="20"/>
                <w:szCs w:val="20"/>
              </w:rPr>
              <w:t>Możliwość instalacji dwóch dysków, w tym min. jednego w złączu M.2.</w:t>
            </w:r>
          </w:p>
          <w:p w:rsidR="002A06B3" w:rsidRPr="002A06B3" w:rsidRDefault="002A06B3" w:rsidP="002A06B3">
            <w:pPr>
              <w:spacing w:after="0" w:line="240" w:lineRule="auto"/>
              <w:jc w:val="both"/>
              <w:rPr>
                <w:rFonts w:ascii="Times New Roman" w:eastAsia="Times New Roman" w:hAnsi="Times New Roman" w:cs="Times New Roman"/>
                <w:bCs/>
                <w:sz w:val="20"/>
                <w:szCs w:val="20"/>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rPr>
            </w:pPr>
            <w:r w:rsidRPr="002A06B3">
              <w:rPr>
                <w:rFonts w:ascii="Times New Roman" w:eastAsia="Times New Roman" w:hAnsi="Times New Roman" w:cs="Times New Roman"/>
                <w:bCs/>
                <w:lang w:eastAsia="pl-PL"/>
              </w:rPr>
              <w:t>Grafika</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Grafika zintegrowana z procesorem ze wsparciem DirectX 11.1, OpenGL 4.0, OpenCL 1.2; pamięć współdzielona z pamięcią RAM, dynamicznie przydzielana. </w:t>
            </w:r>
          </w:p>
          <w:p w:rsidR="002A06B3" w:rsidRPr="002A06B3" w:rsidRDefault="002A06B3" w:rsidP="002A06B3">
            <w:pPr>
              <w:spacing w:after="0" w:line="240" w:lineRule="auto"/>
              <w:jc w:val="both"/>
              <w:rPr>
                <w:rFonts w:ascii="Times New Roman" w:eastAsia="Times New Roman" w:hAnsi="Times New Roman" w:cs="Times New Roman"/>
                <w:color w:val="0000FF"/>
                <w:sz w:val="20"/>
                <w:szCs w:val="20"/>
                <w:u w:val="single"/>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Wyposażenie multimedialne</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Karta dźwiękowa min. 2 kanałowa zintegrowana z płytą główną, zgodna z High Definition, wbudowane dwa głośniki min. 3W na kanał.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Wbudowana w  górnej części obudowy cyfrowa kamera min 2.0 MP, możliwość ukrycia/zasłonięcia kamery w obudowie.</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Dwa cyfrowe mikrofony z funkcją redukcji szumów i poprawności mowy.</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color w:val="000000"/>
                <w:lang w:eastAsia="pl-PL"/>
              </w:rPr>
              <w:t>Obudowa</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xml:space="preserve">Typu All-in-One zintegrowana z monitorem min. 23,8”. </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Demontaż standu musi odbywać się bez użycia narzędzi, mocowanie standu wyposażone w przycisk zwalniający. Suma wymiarów obudowy (bez podstawy) nie może przekraczać 105cm, Możliwość zainstalowania komputera na ścianie przy wykorzystaniu ściennego systemu montażowego VESA 100.</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Zasilacz wewnętrzny o mocy max. 155W pracujący w sieci 230V 50/60Hz prądu zmiennego i efektywności min. 85% przy obciążeniu zasilacza na poziomie 50% oraz o efektywności min. 82% przy obciążeniu zasilacza na poziomie 100%.</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xml:space="preserve">Każdy komputer musi być oznaczony niepowtarzalnym numerem seryjnym umieszonym na obudowie, oraz wpisanym na stałe w BIOS. </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Podstawa umożliwiająca:</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pochylenie monitora w zakresie 26 stopni</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regulację wysokości w zakresie min. 100mm</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pivot</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bCs/>
                <w:sz w:val="20"/>
                <w:szCs w:val="20"/>
                <w:lang w:eastAsia="pl-PL"/>
              </w:rPr>
              <w:t>- obrót monitora o 45 stopni prawo/lewo</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Zgodność z systemami operacyjnymi i standardami</w:t>
            </w:r>
          </w:p>
        </w:tc>
        <w:tc>
          <w:tcPr>
            <w:tcW w:w="2215" w:type="pct"/>
          </w:tcPr>
          <w:p w:rsidR="002A06B3" w:rsidRPr="002A06B3" w:rsidRDefault="002A06B3" w:rsidP="002A06B3">
            <w:pPr>
              <w:spacing w:after="0" w:line="240" w:lineRule="auto"/>
              <w:jc w:val="both"/>
              <w:rPr>
                <w:rFonts w:ascii="Times New Roman" w:eastAsia="Times New Roman" w:hAnsi="Times New Roman" w:cs="Times New Roman"/>
                <w:b/>
                <w:bCs/>
                <w:color w:val="00B050"/>
                <w:sz w:val="20"/>
                <w:szCs w:val="20"/>
                <w:lang w:eastAsia="pl-PL"/>
              </w:rPr>
            </w:pPr>
            <w:r w:rsidRPr="002A06B3">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color w:val="000000"/>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r w:rsidRPr="002A06B3">
              <w:rPr>
                <w:rFonts w:ascii="Times New Roman" w:eastAsia="Times New Roman" w:hAnsi="Times New Roman" w:cs="Times New Roman"/>
                <w:bCs/>
                <w:lang w:eastAsia="pl-PL"/>
              </w:rPr>
              <w:t>Bezpieczeństwo</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poziomu szybkiego menu boot umożliwiający jednoczesne przetestowanie w celu wykrycia usterki zainstalowanych komponentów w oferowanym komputerze bez konieczności uruchamiania systemu operacyjnego. </w:t>
            </w:r>
          </w:p>
          <w:p w:rsidR="002A06B3" w:rsidRPr="002A06B3" w:rsidRDefault="002A06B3" w:rsidP="002A06B3">
            <w:pPr>
              <w:spacing w:after="0" w:line="240" w:lineRule="auto"/>
              <w:jc w:val="both"/>
              <w:rPr>
                <w:rFonts w:ascii="Times New Roman" w:eastAsia="Times New Roman" w:hAnsi="Times New Roman" w:cs="Times New Roman"/>
                <w:bCs/>
                <w:color w:val="000000"/>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BIOS</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BIOS zgodny ze specyfikacją UEFI, wyprodukowany przez producenta komputera, </w:t>
            </w:r>
            <w:r w:rsidRPr="002A06B3">
              <w:rPr>
                <w:rFonts w:ascii="Times New Roman" w:eastAsia="Times New Roman" w:hAnsi="Times New Roman" w:cs="Times New Roman"/>
                <w:color w:val="000000"/>
                <w:sz w:val="20"/>
                <w:szCs w:val="20"/>
                <w:lang w:eastAsia="pl-PL"/>
              </w:rPr>
              <w:lastRenderedPageBreak/>
              <w:t xml:space="preserve">zawierający logo producenta komputera lub nazwę producenta komputera lub nazwę modelu oferowanego komputera.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Pełna obsługa BIOS za pomocą klawiatury i myszy oraz samej myszy [swobodne poruszanie się po menu BIOS, wł/wy funkcji tylko samym urządzeniem wskazującym.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Certyfikaty i standardy</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Certyfikat ISO9001 oraz ISO 50001 dla producenta sprzętu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Deklaracja zgodności 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r w:rsidRPr="002A06B3">
              <w:rPr>
                <w:rFonts w:ascii="Times New Roman" w:eastAsia="Times New Roman" w:hAnsi="Times New Roman" w:cs="Times New Roman"/>
                <w:color w:val="000000"/>
                <w:sz w:val="20"/>
                <w:szCs w:val="20"/>
                <w:lang w:eastAsia="pl-PL"/>
              </w:rPr>
              <w:t>Głośność jednostki centralnej mierzona zgodnie z normą ISO 7779 oraz wykazana zgodnie z normą ISO 9296 w pozycji obserwatora w trybie pracy dysku twardego (IDLE) wynosząca maksymalnie 23 dB (załączyć oświadczenie producenta).</w:t>
            </w:r>
            <w:r w:rsidRPr="002A06B3">
              <w:rPr>
                <w:rFonts w:ascii="Times New Roman" w:eastAsia="Times New Roman" w:hAnsi="Times New Roman" w:cs="Times New Roman"/>
                <w:bCs/>
                <w:sz w:val="20"/>
                <w:szCs w:val="20"/>
                <w:lang w:eastAsia="pl-PL"/>
              </w:rPr>
              <w:t xml:space="preserve"> </w:t>
            </w: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rPr>
          <w:trHeight w:val="284"/>
        </w:trPr>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Warunki gwarancji</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Minimum 60 miesięczna gwarancja producenta świadczona na miejscu u klienta.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Czas reakcji serwisu - do końca następnego dnia roboczego.</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W przypadku awarii dysk twardy zostaje u Zamawiającego – do oferty należy dołączyć oświadczenie podmiotu realizującego serwis lub producenta o spełnieniu tego warunku.</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29"/>
              </w:numPr>
              <w:spacing w:after="0" w:line="240" w:lineRule="auto"/>
              <w:jc w:val="both"/>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Wsparcie techniczne producenta</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29"/>
              </w:numPr>
              <w:spacing w:after="0" w:line="240" w:lineRule="auto"/>
              <w:rPr>
                <w:rFonts w:ascii="Times New Roman" w:eastAsia="Times New Roman" w:hAnsi="Times New Roman" w:cs="Times New Roman"/>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lang w:eastAsia="pl-PL"/>
              </w:rPr>
            </w:pPr>
            <w:r w:rsidRPr="002A06B3">
              <w:rPr>
                <w:rFonts w:ascii="Times New Roman" w:eastAsia="Times New Roman" w:hAnsi="Times New Roman" w:cs="Times New Roman"/>
                <w:b/>
                <w:color w:val="000000"/>
                <w:sz w:val="20"/>
                <w:szCs w:val="20"/>
                <w:lang w:eastAsia="pl-PL"/>
              </w:rPr>
              <w:t>Wymagania dodatkowe</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Wbudowane porty i złącza: HDMI out, HDMI in, Display Port out, min. 4 porty USB 3.1 gen.1 z tyłu obudowy, min.. 2 porty USB 3.1, w tym min. 1 port USB .1 typ C gen.2 usytuowane w bocznej części obudowy; wymagana ilość i rozmieszczenie portów USB nie może być osiągnięta w wyniku stosowania konwerterów, przejściówek itp., port słuchawkowo-mikrofonowy na przednim/bocznym panelu, port Line-out na tylnym panelu.</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WiFi ac (2x2) + bluetooth 5</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Karta sieciowa 10/100/1000 Ethernet RJ 45, zintegrowana z płytą główną, wspierająca obsługę WoL (funkcja włączana przez użytkownika).</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Płyta główna wyposażona w min 2 złącza DIMM z obsługą do 32GB DDR4 pamięci RAM, min. 2 złącza M.2.</w:t>
            </w:r>
          </w:p>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Bezprzewodowy zestaw klawiatura w układzie polski programisty + mysz.</w:t>
            </w:r>
          </w:p>
          <w:p w:rsidR="002A06B3" w:rsidRPr="002A06B3" w:rsidRDefault="002A06B3" w:rsidP="002A06B3">
            <w:pPr>
              <w:spacing w:after="0" w:line="240" w:lineRule="auto"/>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p>
        </w:tc>
      </w:tr>
      <w:tr w:rsidR="002A06B3" w:rsidRPr="002A06B3" w:rsidTr="0048524B">
        <w:tc>
          <w:tcPr>
            <w:tcW w:w="268" w:type="pct"/>
          </w:tcPr>
          <w:p w:rsidR="002A06B3" w:rsidRPr="002A06B3" w:rsidRDefault="002A06B3" w:rsidP="002A06B3">
            <w:pPr>
              <w:numPr>
                <w:ilvl w:val="0"/>
                <w:numId w:val="29"/>
              </w:numPr>
              <w:spacing w:after="0" w:line="240" w:lineRule="auto"/>
              <w:rPr>
                <w:rFonts w:ascii="Times New Roman" w:eastAsia="Times New Roman" w:hAnsi="Times New Roman" w:cs="Times New Roman"/>
                <w:bCs/>
                <w:lang w:eastAsia="pl-PL"/>
              </w:rPr>
            </w:pPr>
          </w:p>
        </w:tc>
        <w:tc>
          <w:tcPr>
            <w:tcW w:w="1156" w:type="pct"/>
          </w:tcPr>
          <w:p w:rsidR="002A06B3" w:rsidRPr="002A06B3" w:rsidRDefault="002A06B3" w:rsidP="002A06B3">
            <w:pPr>
              <w:spacing w:after="0" w:line="240" w:lineRule="auto"/>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Oprogramowanie</w:t>
            </w:r>
          </w:p>
        </w:tc>
        <w:tc>
          <w:tcPr>
            <w:tcW w:w="2215" w:type="pct"/>
          </w:tcPr>
          <w:p w:rsidR="002A06B3" w:rsidRPr="002A06B3" w:rsidRDefault="002A06B3" w:rsidP="002A06B3">
            <w:pPr>
              <w:spacing w:after="0" w:line="240" w:lineRule="auto"/>
              <w:rPr>
                <w:rFonts w:ascii="Times New Roman" w:eastAsia="Times New Roman" w:hAnsi="Times New Roman" w:cs="Times New Roman"/>
                <w:color w:val="000000"/>
                <w:sz w:val="20"/>
                <w:szCs w:val="20"/>
                <w:lang w:eastAsia="pl-PL"/>
              </w:rPr>
            </w:pPr>
            <w:r w:rsidRPr="002A06B3">
              <w:rPr>
                <w:rFonts w:ascii="Times New Roman" w:eastAsia="Times New Roman" w:hAnsi="Times New Roman" w:cs="Times New Roman"/>
                <w:color w:val="000000"/>
                <w:sz w:val="20"/>
                <w:szCs w:val="20"/>
                <w:lang w:eastAsia="pl-PL"/>
              </w:rPr>
              <w:t xml:space="preserve">Zainstalowany system operacyjny musi być zgodny z wykorzystywanym oprogramowaniem przez Zamawiającego (ArcGIS, Adobe Photoshop, ABC PRO Legislator Standard, klucz licencyjny systemu operacyjnego musi być zapisany trwale w BIOS i umożliwiać instalację systemu operacyjnego bez potrzeby ręcznego wpisywania klucza licencyjnego. </w:t>
            </w:r>
          </w:p>
          <w:p w:rsidR="002A06B3" w:rsidRPr="002A06B3" w:rsidRDefault="002A06B3" w:rsidP="002A06B3">
            <w:pPr>
              <w:spacing w:after="0" w:line="240" w:lineRule="auto"/>
              <w:jc w:val="both"/>
              <w:rPr>
                <w:rFonts w:ascii="Times New Roman" w:eastAsia="Times New Roman" w:hAnsi="Times New Roman" w:cs="Times New Roman"/>
                <w:bCs/>
                <w:sz w:val="20"/>
                <w:szCs w:val="20"/>
                <w:lang w:eastAsia="pl-PL"/>
              </w:rPr>
            </w:pPr>
          </w:p>
        </w:tc>
        <w:tc>
          <w:tcPr>
            <w:tcW w:w="1362" w:type="pct"/>
          </w:tcPr>
          <w:p w:rsidR="002A06B3" w:rsidRPr="002A06B3" w:rsidRDefault="002A06B3" w:rsidP="002A06B3">
            <w:pPr>
              <w:spacing w:after="0" w:line="240" w:lineRule="auto"/>
              <w:jc w:val="both"/>
              <w:rPr>
                <w:rFonts w:ascii="Times New Roman" w:eastAsia="Times New Roman" w:hAnsi="Times New Roman" w:cs="Times New Roman"/>
                <w:bCs/>
                <w:lang w:eastAsia="pl-PL"/>
              </w:rPr>
            </w:pPr>
            <w:r w:rsidRPr="002A06B3">
              <w:rPr>
                <w:rFonts w:ascii="Times New Roman" w:eastAsia="Times New Roman" w:hAnsi="Times New Roman" w:cs="Times New Roman"/>
                <w:bCs/>
                <w:lang w:eastAsia="pl-PL"/>
              </w:rPr>
              <w:t>Producent……………….</w:t>
            </w:r>
          </w:p>
          <w:p w:rsidR="002A06B3" w:rsidRPr="002A06B3" w:rsidRDefault="002A06B3" w:rsidP="002A06B3">
            <w:pPr>
              <w:spacing w:after="0" w:line="240" w:lineRule="auto"/>
              <w:jc w:val="both"/>
              <w:rPr>
                <w:rFonts w:ascii="Times New Roman" w:eastAsia="Times New Roman" w:hAnsi="Times New Roman" w:cs="Times New Roman"/>
                <w:bCs/>
                <w:color w:val="00B050"/>
                <w:lang w:eastAsia="pl-PL"/>
              </w:rPr>
            </w:pPr>
            <w:r w:rsidRPr="002A06B3">
              <w:rPr>
                <w:rFonts w:ascii="Times New Roman" w:eastAsia="Times New Roman" w:hAnsi="Times New Roman" w:cs="Times New Roman"/>
                <w:bCs/>
                <w:lang w:eastAsia="pl-PL"/>
              </w:rPr>
              <w:t>Wersja systemu…………</w:t>
            </w:r>
          </w:p>
        </w:tc>
      </w:tr>
    </w:tbl>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spacing w:after="0" w:line="240" w:lineRule="auto"/>
        <w:rPr>
          <w:rFonts w:ascii="Times New Roman" w:eastAsia="Times New Roman" w:hAnsi="Times New Roman" w:cs="Times New Roman"/>
          <w:b/>
          <w:lang w:eastAsia="pl-PL"/>
        </w:rPr>
      </w:pPr>
    </w:p>
    <w:p w:rsidR="002A06B3" w:rsidRPr="002A06B3" w:rsidRDefault="002A06B3" w:rsidP="002A06B3">
      <w:pPr>
        <w:keepNext/>
        <w:keepLines/>
        <w:spacing w:after="0" w:line="240" w:lineRule="auto"/>
        <w:rPr>
          <w:rFonts w:ascii="Times New Roman" w:eastAsia="Times New Roman" w:hAnsi="Times New Roman" w:cs="Times New Roman"/>
          <w:sz w:val="20"/>
          <w:lang w:eastAsia="pl-PL"/>
        </w:rPr>
      </w:pPr>
      <w:r w:rsidRPr="002A06B3">
        <w:rPr>
          <w:rFonts w:ascii="Times New Roman" w:eastAsia="Times New Roman" w:hAnsi="Times New Roman" w:cs="Times New Roman"/>
          <w:color w:val="FF0000"/>
          <w:sz w:val="20"/>
          <w:lang w:eastAsia="pl-PL"/>
        </w:rPr>
        <w:tab/>
      </w:r>
      <w:r w:rsidRPr="002A06B3">
        <w:rPr>
          <w:rFonts w:ascii="Times New Roman" w:eastAsia="Times New Roman" w:hAnsi="Times New Roman" w:cs="Times New Roman"/>
          <w:color w:val="FF0000"/>
          <w:sz w:val="20"/>
          <w:lang w:eastAsia="pl-PL"/>
        </w:rPr>
        <w:tab/>
      </w:r>
      <w:r w:rsidRPr="002A06B3">
        <w:rPr>
          <w:rFonts w:ascii="Times New Roman" w:eastAsia="Times New Roman" w:hAnsi="Times New Roman" w:cs="Times New Roman"/>
          <w:color w:val="FF0000"/>
          <w:sz w:val="20"/>
          <w:lang w:eastAsia="pl-PL"/>
        </w:rPr>
        <w:tab/>
      </w:r>
      <w:r w:rsidRPr="002A06B3">
        <w:rPr>
          <w:rFonts w:ascii="Times New Roman" w:eastAsia="Times New Roman" w:hAnsi="Times New Roman" w:cs="Times New Roman"/>
          <w:color w:val="FF0000"/>
          <w:sz w:val="20"/>
          <w:lang w:eastAsia="pl-PL"/>
        </w:rPr>
        <w:tab/>
      </w:r>
      <w:r w:rsidRPr="002A06B3">
        <w:rPr>
          <w:rFonts w:ascii="Times New Roman" w:eastAsia="Times New Roman" w:hAnsi="Times New Roman" w:cs="Times New Roman"/>
          <w:color w:val="FF0000"/>
          <w:sz w:val="20"/>
          <w:lang w:eastAsia="pl-PL"/>
        </w:rPr>
        <w:tab/>
      </w:r>
      <w:r w:rsidRPr="002A06B3">
        <w:rPr>
          <w:rFonts w:ascii="Times New Roman" w:eastAsia="Times New Roman" w:hAnsi="Times New Roman" w:cs="Times New Roman"/>
          <w:color w:val="FF0000"/>
          <w:sz w:val="20"/>
          <w:lang w:eastAsia="pl-PL"/>
        </w:rPr>
        <w:tab/>
      </w:r>
      <w:r w:rsidRPr="002A06B3">
        <w:rPr>
          <w:rFonts w:ascii="Times New Roman" w:eastAsia="Times New Roman" w:hAnsi="Times New Roman" w:cs="Times New Roman"/>
          <w:sz w:val="20"/>
          <w:lang w:eastAsia="pl-PL"/>
        </w:rPr>
        <w:t>……………………………………………………………</w:t>
      </w:r>
    </w:p>
    <w:p w:rsidR="002A06B3" w:rsidRPr="002A06B3" w:rsidRDefault="002A06B3" w:rsidP="002A06B3">
      <w:pPr>
        <w:keepNext/>
        <w:keepLines/>
        <w:spacing w:after="0" w:line="240" w:lineRule="auto"/>
        <w:rPr>
          <w:rFonts w:ascii="Times New Roman" w:eastAsia="Times New Roman" w:hAnsi="Times New Roman" w:cs="Times New Roman"/>
          <w:i/>
          <w:sz w:val="20"/>
          <w:lang w:eastAsia="pl-PL"/>
        </w:rPr>
      </w:pPr>
      <w:r w:rsidRPr="002A06B3">
        <w:rPr>
          <w:rFonts w:ascii="Times New Roman" w:eastAsia="Times New Roman" w:hAnsi="Times New Roman" w:cs="Times New Roman"/>
          <w:sz w:val="20"/>
          <w:lang w:eastAsia="pl-PL"/>
        </w:rPr>
        <w:tab/>
      </w:r>
      <w:r w:rsidRPr="002A06B3">
        <w:rPr>
          <w:rFonts w:ascii="Times New Roman" w:eastAsia="Times New Roman" w:hAnsi="Times New Roman" w:cs="Times New Roman"/>
          <w:sz w:val="20"/>
          <w:lang w:eastAsia="pl-PL"/>
        </w:rPr>
        <w:tab/>
      </w:r>
      <w:r w:rsidRPr="002A06B3">
        <w:rPr>
          <w:rFonts w:ascii="Times New Roman" w:eastAsia="Times New Roman" w:hAnsi="Times New Roman" w:cs="Times New Roman"/>
          <w:sz w:val="20"/>
          <w:lang w:eastAsia="pl-PL"/>
        </w:rPr>
        <w:tab/>
      </w:r>
      <w:r w:rsidRPr="002A06B3">
        <w:rPr>
          <w:rFonts w:ascii="Times New Roman" w:eastAsia="Times New Roman" w:hAnsi="Times New Roman" w:cs="Times New Roman"/>
          <w:sz w:val="20"/>
          <w:lang w:eastAsia="pl-PL"/>
        </w:rPr>
        <w:tab/>
      </w:r>
      <w:r w:rsidRPr="002A06B3">
        <w:rPr>
          <w:rFonts w:ascii="Times New Roman" w:eastAsia="Times New Roman" w:hAnsi="Times New Roman" w:cs="Times New Roman"/>
          <w:sz w:val="20"/>
          <w:lang w:eastAsia="pl-PL"/>
        </w:rPr>
        <w:tab/>
      </w:r>
      <w:r w:rsidRPr="002A06B3">
        <w:rPr>
          <w:rFonts w:ascii="Times New Roman" w:eastAsia="Times New Roman" w:hAnsi="Times New Roman" w:cs="Times New Roman"/>
          <w:sz w:val="20"/>
          <w:lang w:eastAsia="pl-PL"/>
        </w:rPr>
        <w:tab/>
      </w:r>
      <w:r w:rsidRPr="002A06B3">
        <w:rPr>
          <w:rFonts w:ascii="Times New Roman" w:eastAsia="Times New Roman" w:hAnsi="Times New Roman" w:cs="Times New Roman"/>
          <w:i/>
          <w:sz w:val="20"/>
          <w:lang w:eastAsia="pl-PL"/>
        </w:rPr>
        <w:t>(data, podpis Wykonawcy/Pełnomocnika Wykonawcy)</w:t>
      </w:r>
    </w:p>
    <w:p w:rsidR="002A06B3" w:rsidRPr="002A06B3" w:rsidRDefault="002A06B3" w:rsidP="002A06B3">
      <w:pPr>
        <w:keepNext/>
        <w:keepLines/>
        <w:spacing w:after="0" w:line="240" w:lineRule="auto"/>
        <w:rPr>
          <w:rFonts w:ascii="Times New Roman" w:eastAsia="Times New Roman" w:hAnsi="Times New Roman" w:cs="Times New Roman"/>
          <w:i/>
          <w:sz w:val="20"/>
          <w:lang w:eastAsia="pl-PL"/>
        </w:rPr>
      </w:pPr>
    </w:p>
    <w:p w:rsidR="002A06B3" w:rsidRPr="002A06B3" w:rsidRDefault="002A06B3" w:rsidP="002A06B3">
      <w:pPr>
        <w:keepNext/>
        <w:keepLines/>
        <w:spacing w:after="0" w:line="240" w:lineRule="auto"/>
        <w:rPr>
          <w:rFonts w:ascii="Times New Roman" w:eastAsia="Times New Roman" w:hAnsi="Times New Roman" w:cs="Times New Roman"/>
          <w:i/>
          <w:sz w:val="20"/>
          <w:lang w:eastAsia="pl-PL"/>
        </w:rPr>
      </w:pPr>
    </w:p>
    <w:p w:rsidR="002A06B3" w:rsidRPr="002A06B3" w:rsidRDefault="002A06B3" w:rsidP="002A06B3">
      <w:pPr>
        <w:keepNext/>
        <w:keepLines/>
        <w:spacing w:after="0" w:line="240" w:lineRule="auto"/>
        <w:rPr>
          <w:rFonts w:ascii="Times New Roman" w:eastAsia="Times New Roman" w:hAnsi="Times New Roman" w:cs="Times New Roman"/>
          <w:i/>
          <w:sz w:val="20"/>
          <w:lang w:eastAsia="pl-PL"/>
        </w:rPr>
      </w:pPr>
    </w:p>
    <w:p w:rsidR="002A06B3" w:rsidRPr="002A06B3" w:rsidRDefault="002A06B3" w:rsidP="002A06B3">
      <w:pPr>
        <w:spacing w:after="0" w:line="240" w:lineRule="auto"/>
        <w:rPr>
          <w:rFonts w:ascii="Times New Roman" w:eastAsia="Times New Roman" w:hAnsi="Times New Roman" w:cs="Times New Roman"/>
          <w:i/>
          <w:sz w:val="20"/>
          <w:lang w:eastAsia="pl-PL"/>
        </w:rPr>
      </w:pPr>
      <w:r w:rsidRPr="002A06B3">
        <w:rPr>
          <w:rFonts w:ascii="Times New Roman" w:eastAsia="Times New Roman" w:hAnsi="Times New Roman" w:cs="Times New Roman"/>
          <w:i/>
          <w:sz w:val="20"/>
          <w:lang w:eastAsia="pl-PL"/>
        </w:rPr>
        <w:br w:type="page"/>
      </w:r>
    </w:p>
    <w:p w:rsidR="002A06B3" w:rsidRPr="002A06B3" w:rsidRDefault="002A06B3" w:rsidP="002A06B3">
      <w:pPr>
        <w:keepNext/>
        <w:keepLines/>
        <w:spacing w:after="0" w:line="240" w:lineRule="auto"/>
        <w:rPr>
          <w:rFonts w:ascii="Times New Roman" w:eastAsia="Times New Roman" w:hAnsi="Times New Roman" w:cs="Times New Roman"/>
          <w:i/>
          <w:sz w:val="20"/>
          <w:lang w:eastAsia="pl-PL"/>
        </w:rPr>
      </w:pPr>
    </w:p>
    <w:p w:rsidR="002A06B3" w:rsidRPr="002A06B3" w:rsidRDefault="002A06B3" w:rsidP="002A06B3">
      <w:pPr>
        <w:keepNext/>
        <w:keepLines/>
        <w:spacing w:after="0" w:line="240" w:lineRule="auto"/>
        <w:jc w:val="center"/>
        <w:rPr>
          <w:rFonts w:ascii="Times New Roman" w:eastAsia="Times New Roman" w:hAnsi="Times New Roman" w:cs="Times New Roman"/>
          <w:color w:val="FF0000"/>
          <w:sz w:val="20"/>
          <w:lang w:eastAsia="pl-PL"/>
        </w:rPr>
      </w:pPr>
    </w:p>
    <w:p w:rsidR="002A06B3" w:rsidRPr="002A06B3" w:rsidRDefault="002A06B3" w:rsidP="002A06B3">
      <w:pPr>
        <w:spacing w:after="0" w:line="240" w:lineRule="auto"/>
        <w:ind w:left="708" w:hanging="708"/>
        <w:jc w:val="both"/>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DOKUMENT SKŁADANY Z OFERTĄ</w:t>
      </w:r>
    </w:p>
    <w:p w:rsidR="002A06B3" w:rsidRPr="002A06B3" w:rsidRDefault="002A06B3" w:rsidP="002A06B3">
      <w:pPr>
        <w:spacing w:after="0" w:line="240" w:lineRule="auto"/>
        <w:jc w:val="right"/>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Załącznik nr 2 do SIWZ</w:t>
      </w:r>
    </w:p>
    <w:p w:rsidR="002A06B3" w:rsidRPr="002A06B3" w:rsidRDefault="002A06B3" w:rsidP="002A06B3">
      <w:pPr>
        <w:spacing w:after="0" w:line="240" w:lineRule="auto"/>
        <w:jc w:val="right"/>
        <w:rPr>
          <w:rFonts w:ascii="Times New Roman" w:eastAsia="Times New Roman" w:hAnsi="Times New Roman" w:cs="Times New Roman"/>
          <w:b/>
          <w:sz w:val="24"/>
          <w:szCs w:val="24"/>
          <w:lang w:eastAsia="x-none"/>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A06B3" w:rsidRPr="002A06B3" w:rsidTr="0048524B">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A06B3" w:rsidRPr="002A06B3" w:rsidRDefault="002A06B3" w:rsidP="002A06B3">
            <w:pPr>
              <w:snapToGrid w:val="0"/>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tc>
      </w:tr>
    </w:tbl>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Firma/nazwa/imię i nazwiskoWykonawcy:...............................................................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Siedziba/miejsce zamieszkania i adres 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360" w:lineRule="auto"/>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1"/>
          <w:szCs w:val="21"/>
          <w:lang w:eastAsia="pl-PL"/>
        </w:rPr>
      </w:pPr>
    </w:p>
    <w:p w:rsidR="002A06B3" w:rsidRPr="002A06B3" w:rsidRDefault="002A06B3" w:rsidP="002A06B3">
      <w:pPr>
        <w:spacing w:after="120" w:line="360" w:lineRule="auto"/>
        <w:jc w:val="center"/>
        <w:rPr>
          <w:rFonts w:ascii="Times New Roman" w:eastAsia="Times New Roman" w:hAnsi="Times New Roman" w:cs="Times New Roman"/>
          <w:b/>
          <w:sz w:val="24"/>
          <w:szCs w:val="24"/>
          <w:u w:val="single"/>
          <w:lang w:eastAsia="pl-PL"/>
        </w:rPr>
      </w:pPr>
      <w:r w:rsidRPr="002A06B3">
        <w:rPr>
          <w:rFonts w:ascii="Times New Roman" w:eastAsia="Times New Roman" w:hAnsi="Times New Roman" w:cs="Times New Roman"/>
          <w:b/>
          <w:sz w:val="24"/>
          <w:szCs w:val="24"/>
          <w:u w:val="single"/>
          <w:lang w:eastAsia="pl-PL"/>
        </w:rPr>
        <w:t xml:space="preserve">Oświadczenie wykonawcy </w:t>
      </w:r>
    </w:p>
    <w:p w:rsidR="002A06B3" w:rsidRPr="002A06B3" w:rsidRDefault="002A06B3" w:rsidP="002A06B3">
      <w:pPr>
        <w:spacing w:after="0" w:line="36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 xml:space="preserve">składane na podstawie art. 25a ust. 1 ustawy z dnia 29 stycznia 2004 r. </w:t>
      </w:r>
    </w:p>
    <w:p w:rsidR="002A06B3" w:rsidRPr="002A06B3" w:rsidRDefault="002A06B3" w:rsidP="002A06B3">
      <w:pPr>
        <w:spacing w:after="0" w:line="36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 xml:space="preserve"> Prawo zamówień publicznych (dalej jako: ustawa Pzp), </w:t>
      </w:r>
    </w:p>
    <w:p w:rsidR="002A06B3" w:rsidRPr="002A06B3" w:rsidRDefault="002A06B3" w:rsidP="002A06B3">
      <w:pPr>
        <w:spacing w:after="0" w:line="240" w:lineRule="auto"/>
        <w:ind w:left="140" w:right="356"/>
        <w:jc w:val="center"/>
        <w:rPr>
          <w:rFonts w:ascii="Times New Roman" w:eastAsia="Times New Roman" w:hAnsi="Times New Roman" w:cs="Times New Roman"/>
          <w:b/>
          <w:i/>
          <w:sz w:val="28"/>
          <w:szCs w:val="28"/>
          <w:lang w:eastAsia="pl-PL"/>
        </w:rPr>
      </w:pPr>
      <w:r w:rsidRPr="002A06B3">
        <w:rPr>
          <w:rFonts w:ascii="Times New Roman" w:eastAsia="Times New Roman" w:hAnsi="Times New Roman" w:cs="Times New Roman"/>
          <w:b/>
          <w:sz w:val="24"/>
          <w:szCs w:val="24"/>
          <w:u w:val="single"/>
          <w:lang w:eastAsia="pl-PL"/>
        </w:rPr>
        <w:t xml:space="preserve">DOTYCZĄCE SPEŁNIANIA WARUNKÓW UDZIAŁU W POSTĘPOWANIU </w:t>
      </w:r>
      <w:r w:rsidRPr="002A06B3">
        <w:rPr>
          <w:rFonts w:ascii="Times New Roman" w:eastAsia="Times New Roman" w:hAnsi="Times New Roman" w:cs="Times New Roman"/>
          <w:b/>
          <w:sz w:val="24"/>
          <w:szCs w:val="24"/>
          <w:u w:val="single"/>
          <w:lang w:eastAsia="pl-PL"/>
        </w:rPr>
        <w:br/>
      </w:r>
      <w:r w:rsidRPr="002A06B3">
        <w:rPr>
          <w:rFonts w:ascii="Times New Roman" w:eastAsia="Times New Roman" w:hAnsi="Times New Roman" w:cs="Times New Roman"/>
          <w:sz w:val="24"/>
          <w:szCs w:val="24"/>
          <w:lang w:eastAsia="pl-PL"/>
        </w:rPr>
        <w:t>Na potrzeby postępowania o udzielenie zamówienia publicznego</w:t>
      </w:r>
      <w:r w:rsidRPr="002A06B3">
        <w:rPr>
          <w:rFonts w:ascii="Times New Roman" w:eastAsia="Times New Roman" w:hAnsi="Times New Roman" w:cs="Times New Roman"/>
          <w:sz w:val="24"/>
          <w:szCs w:val="24"/>
          <w:lang w:eastAsia="pl-PL"/>
        </w:rPr>
        <w:br/>
        <w:t>pn..</w:t>
      </w:r>
      <w:r w:rsidRPr="002A06B3">
        <w:rPr>
          <w:rFonts w:ascii="Times New Roman" w:eastAsia="Times New Roman" w:hAnsi="Times New Roman" w:cs="Times New Roman"/>
          <w:b/>
          <w:i/>
          <w:sz w:val="28"/>
          <w:szCs w:val="28"/>
          <w:lang w:eastAsia="pl-PL"/>
        </w:rPr>
        <w:t xml:space="preserve"> </w:t>
      </w:r>
      <w:r w:rsidRPr="002A06B3">
        <w:rPr>
          <w:rFonts w:ascii="Times New Roman" w:eastAsia="Times New Roman" w:hAnsi="Times New Roman" w:cs="Times New Roman"/>
          <w:b/>
          <w:i/>
          <w:sz w:val="24"/>
          <w:szCs w:val="24"/>
          <w:lang w:eastAsia="pl-PL"/>
        </w:rPr>
        <w:t>„Dostawa sprzętu komputerowego dla Gminy Konstancin-Jeziorna w 2020 roku”</w:t>
      </w:r>
    </w:p>
    <w:p w:rsidR="002A06B3" w:rsidRPr="002A06B3" w:rsidRDefault="002A06B3" w:rsidP="002A06B3">
      <w:pPr>
        <w:spacing w:after="0" w:line="240" w:lineRule="auto"/>
        <w:ind w:left="140" w:right="356"/>
        <w:jc w:val="center"/>
        <w:rPr>
          <w:rFonts w:ascii="Times New Roman" w:eastAsia="Times New Roman" w:hAnsi="Times New Roman" w:cs="Times New Roman"/>
          <w:b/>
          <w:i/>
          <w:sz w:val="28"/>
          <w:szCs w:val="28"/>
          <w:lang w:eastAsia="pl-PL"/>
        </w:rPr>
      </w:pP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1 – „Dostawa komputerów wraz z monitorami”,</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2 – „Dostawa drukarek i urządzeń Xero</w:t>
      </w:r>
      <w:r w:rsidRPr="002A06B3" w:rsidDel="00ED259D">
        <w:rPr>
          <w:rFonts w:ascii="Times New Roman" w:eastAsia="Times New Roman" w:hAnsi="Times New Roman" w:cs="Times New Roman"/>
          <w:b/>
          <w:i/>
          <w:color w:val="000000"/>
          <w:sz w:val="20"/>
          <w:szCs w:val="20"/>
          <w:lang w:eastAsia="ar-SA"/>
        </w:rPr>
        <w:t xml:space="preserve"> </w:t>
      </w:r>
      <w:r w:rsidRPr="002A06B3">
        <w:rPr>
          <w:rFonts w:ascii="Times New Roman" w:eastAsia="Times New Roman" w:hAnsi="Times New Roman" w:cs="Times New Roman"/>
          <w:b/>
          <w:i/>
          <w:color w:val="000000"/>
          <w:sz w:val="20"/>
          <w:szCs w:val="20"/>
          <w:lang w:eastAsia="ar-SA"/>
        </w:rPr>
        <w:t>”,</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3 – „Dostawa komputerów graficznych wraz z monitorem”,</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4  -  „Dostawa komputerów wraz z monitorami i drukarek na potrzeby świetlic środowiskowych”.</w:t>
      </w:r>
    </w:p>
    <w:p w:rsidR="002A06B3" w:rsidRPr="002A06B3" w:rsidRDefault="002A06B3" w:rsidP="002A06B3">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p>
    <w:p w:rsidR="002A06B3" w:rsidRPr="002A06B3" w:rsidRDefault="002A06B3" w:rsidP="002A06B3">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p>
    <w:p w:rsidR="002A06B3" w:rsidRPr="002A06B3" w:rsidRDefault="002A06B3" w:rsidP="002A06B3">
      <w:pPr>
        <w:tabs>
          <w:tab w:val="left" w:pos="851"/>
        </w:tabs>
        <w:suppressAutoHyphens/>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prowadzonego przez Gminę Konstancin-Jeziorna</w:t>
      </w:r>
      <w:r w:rsidRPr="002A06B3">
        <w:rPr>
          <w:rFonts w:ascii="Times New Roman" w:eastAsia="Times New Roman" w:hAnsi="Times New Roman" w:cs="Times New Roman"/>
          <w:i/>
          <w:sz w:val="24"/>
          <w:szCs w:val="24"/>
          <w:lang w:eastAsia="pl-PL"/>
        </w:rPr>
        <w:t xml:space="preserve"> </w:t>
      </w:r>
      <w:r w:rsidRPr="002A06B3">
        <w:rPr>
          <w:rFonts w:ascii="Times New Roman" w:eastAsia="Times New Roman" w:hAnsi="Times New Roman" w:cs="Times New Roman"/>
          <w:sz w:val="24"/>
          <w:szCs w:val="24"/>
          <w:lang w:eastAsia="pl-PL"/>
        </w:rPr>
        <w:t>oświadczam, co następuje:</w:t>
      </w:r>
    </w:p>
    <w:p w:rsidR="002A06B3" w:rsidRPr="002A06B3" w:rsidRDefault="002A06B3" w:rsidP="002A06B3">
      <w:pPr>
        <w:tabs>
          <w:tab w:val="left" w:pos="851"/>
        </w:tabs>
        <w:suppressAutoHyphens/>
        <w:spacing w:after="0" w:line="240" w:lineRule="auto"/>
        <w:jc w:val="both"/>
        <w:rPr>
          <w:rFonts w:ascii="Times New Roman" w:eastAsia="Times New Roman" w:hAnsi="Times New Roman" w:cs="Times New Roman"/>
          <w:b/>
          <w:i/>
          <w:color w:val="FF0000"/>
          <w:sz w:val="24"/>
          <w:szCs w:val="24"/>
          <w:lang w:eastAsia="ar-SA"/>
        </w:rPr>
      </w:pPr>
    </w:p>
    <w:p w:rsidR="002A06B3" w:rsidRPr="002A06B3" w:rsidRDefault="002A06B3" w:rsidP="002A06B3">
      <w:pPr>
        <w:shd w:val="clear" w:color="auto" w:fill="BFBFBF"/>
        <w:spacing w:after="0" w:line="360" w:lineRule="auto"/>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INFORMACJA DOTYCZĄCA WYKONAWCY:</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Oświadczam, że spełniam warunki udziału w postępowaniu określone przez Zamawiającego w  Rozdziale X SIWZ.</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 </w:t>
      </w:r>
      <w:r w:rsidRPr="002A06B3">
        <w:rPr>
          <w:rFonts w:ascii="Times New Roman" w:eastAsia="Times New Roman" w:hAnsi="Times New Roman" w:cs="Times New Roman"/>
          <w:i/>
          <w:sz w:val="20"/>
          <w:szCs w:val="20"/>
          <w:lang w:eastAsia="pl-PL"/>
        </w:rPr>
        <w:t xml:space="preserve">(miejscowość), </w:t>
      </w:r>
      <w:r w:rsidRPr="002A06B3">
        <w:rPr>
          <w:rFonts w:ascii="Times New Roman" w:eastAsia="Times New Roman" w:hAnsi="Times New Roman" w:cs="Times New Roman"/>
          <w:sz w:val="20"/>
          <w:szCs w:val="20"/>
          <w:lang w:eastAsia="pl-PL"/>
        </w:rPr>
        <w:t xml:space="preserve">dnia ………….……. r.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20"/>
          <w:szCs w:val="20"/>
          <w:lang w:eastAsia="pl-PL"/>
        </w:rPr>
      </w:pPr>
      <w:r w:rsidRPr="002A06B3">
        <w:rPr>
          <w:rFonts w:ascii="Times New Roman" w:eastAsia="Times New Roman" w:hAnsi="Times New Roman" w:cs="Times New Roman"/>
          <w:i/>
          <w:sz w:val="20"/>
          <w:szCs w:val="20"/>
          <w:lang w:eastAsia="pl-PL"/>
        </w:rPr>
        <w:t>(podpis)</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20"/>
          <w:szCs w:val="20"/>
          <w:lang w:eastAsia="pl-PL"/>
        </w:rPr>
      </w:pPr>
    </w:p>
    <w:p w:rsidR="002A06B3" w:rsidRPr="002A06B3" w:rsidRDefault="002A06B3" w:rsidP="002A06B3">
      <w:pPr>
        <w:shd w:val="clear" w:color="auto" w:fill="BFBFBF"/>
        <w:spacing w:after="0" w:line="36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lastRenderedPageBreak/>
        <w:t>INFORMACJA W ZWIĄZKU Z POLEGANIEM NA ZASOBACH INNYCH PODMIOTÓW</w:t>
      </w:r>
      <w:r w:rsidRPr="002A06B3">
        <w:rPr>
          <w:rFonts w:ascii="Times New Roman" w:eastAsia="Times New Roman" w:hAnsi="Times New Roman" w:cs="Times New Roman"/>
          <w:sz w:val="24"/>
          <w:szCs w:val="24"/>
          <w:lang w:eastAsia="pl-PL"/>
        </w:rPr>
        <w:t xml:space="preserve">: </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Oświadczam, że w celu wykazania spełniania warunków udziału w postępowaniu, określonych przez zamawiającego w  Rozdziale X ust. SIWZ</w:t>
      </w:r>
      <w:r w:rsidRPr="002A06B3">
        <w:rPr>
          <w:rFonts w:ascii="Times New Roman" w:eastAsia="Times New Roman" w:hAnsi="Times New Roman" w:cs="Times New Roman"/>
          <w:i/>
          <w:sz w:val="24"/>
          <w:szCs w:val="24"/>
          <w:lang w:eastAsia="pl-PL"/>
        </w:rPr>
        <w:t>,</w:t>
      </w:r>
      <w:r w:rsidRPr="002A06B3">
        <w:rPr>
          <w:rFonts w:ascii="Times New Roman" w:eastAsia="Times New Roman" w:hAnsi="Times New Roman" w:cs="Times New Roman"/>
          <w:sz w:val="24"/>
          <w:szCs w:val="24"/>
          <w:lang w:eastAsia="pl-PL"/>
        </w:rPr>
        <w:t xml:space="preserve"> polegam na zasobach następującego/ych podmiotu/ów: ………………………………………………………………</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 następującym zakresie: …………………………………………</w:t>
      </w:r>
    </w:p>
    <w:p w:rsidR="002A06B3" w:rsidRPr="002A06B3" w:rsidRDefault="002A06B3" w:rsidP="002A06B3">
      <w:pPr>
        <w:spacing w:after="0" w:line="360" w:lineRule="auto"/>
        <w:jc w:val="both"/>
        <w:rPr>
          <w:rFonts w:ascii="Times New Roman" w:eastAsia="Times New Roman" w:hAnsi="Times New Roman" w:cs="Times New Roman"/>
          <w:i/>
          <w:sz w:val="24"/>
          <w:szCs w:val="24"/>
          <w:lang w:eastAsia="pl-PL"/>
        </w:rPr>
      </w:pPr>
      <w:r w:rsidRPr="002A06B3">
        <w:rPr>
          <w:rFonts w:ascii="Times New Roman" w:eastAsia="Times New Roman" w:hAnsi="Times New Roman" w:cs="Times New Roman"/>
          <w:sz w:val="24"/>
          <w:szCs w:val="24"/>
          <w:lang w:eastAsia="pl-PL"/>
        </w:rPr>
        <w:t xml:space="preserve">………………………………………………………………………………………………………………… </w:t>
      </w:r>
      <w:r w:rsidRPr="002A06B3">
        <w:rPr>
          <w:rFonts w:ascii="Times New Roman" w:eastAsia="Times New Roman" w:hAnsi="Times New Roman" w:cs="Times New Roman"/>
          <w:i/>
          <w:sz w:val="24"/>
          <w:szCs w:val="24"/>
          <w:lang w:eastAsia="pl-PL"/>
        </w:rPr>
        <w:t xml:space="preserve">(wskazać podmiot i określić odpowiedni zakres dla wskazanego podmiotu).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 </w:t>
      </w:r>
      <w:r w:rsidRPr="002A06B3">
        <w:rPr>
          <w:rFonts w:ascii="Times New Roman" w:eastAsia="Times New Roman" w:hAnsi="Times New Roman" w:cs="Times New Roman"/>
          <w:i/>
          <w:sz w:val="20"/>
          <w:szCs w:val="20"/>
          <w:lang w:eastAsia="pl-PL"/>
        </w:rPr>
        <w:t xml:space="preserve">(miejscowość), </w:t>
      </w:r>
      <w:r w:rsidRPr="002A06B3">
        <w:rPr>
          <w:rFonts w:ascii="Times New Roman" w:eastAsia="Times New Roman" w:hAnsi="Times New Roman" w:cs="Times New Roman"/>
          <w:sz w:val="20"/>
          <w:szCs w:val="20"/>
          <w:lang w:eastAsia="pl-PL"/>
        </w:rPr>
        <w:t xml:space="preserve">dnia ………….……. r.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360" w:lineRule="auto"/>
        <w:jc w:val="center"/>
        <w:rPr>
          <w:rFonts w:ascii="Times New Roman" w:eastAsia="Times New Roman" w:hAnsi="Times New Roman" w:cs="Times New Roman"/>
          <w:i/>
          <w:sz w:val="16"/>
          <w:szCs w:val="16"/>
          <w:lang w:eastAsia="pl-PL"/>
        </w:rPr>
      </w:pPr>
      <w:r w:rsidRPr="002A06B3">
        <w:rPr>
          <w:rFonts w:ascii="Times New Roman" w:eastAsia="Times New Roman" w:hAnsi="Times New Roman" w:cs="Times New Roman"/>
          <w:i/>
          <w:sz w:val="16"/>
          <w:szCs w:val="16"/>
          <w:lang w:eastAsia="pl-PL"/>
        </w:rPr>
        <w:t xml:space="preserve">                                                                         (podpis)</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16"/>
          <w:szCs w:val="16"/>
          <w:lang w:eastAsia="pl-PL"/>
        </w:rPr>
      </w:pPr>
    </w:p>
    <w:p w:rsidR="002A06B3" w:rsidRPr="002A06B3" w:rsidRDefault="002A06B3" w:rsidP="002A06B3">
      <w:pPr>
        <w:shd w:val="clear" w:color="auto" w:fill="BFBFBF"/>
        <w:spacing w:after="0" w:line="360" w:lineRule="auto"/>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OŚWIADCZENIE DOTYCZĄCE PODANYCH INFORMACJI:</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Oświadczam, że wszystkie informacje podane w powyższych oświadczeniach są aktualne </w:t>
      </w:r>
      <w:r w:rsidRPr="002A06B3">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 </w:t>
      </w:r>
      <w:r w:rsidRPr="002A06B3">
        <w:rPr>
          <w:rFonts w:ascii="Times New Roman" w:eastAsia="Times New Roman" w:hAnsi="Times New Roman" w:cs="Times New Roman"/>
          <w:i/>
          <w:sz w:val="16"/>
          <w:szCs w:val="16"/>
          <w:lang w:eastAsia="pl-PL"/>
        </w:rPr>
        <w:t>(miejscowość),</w:t>
      </w:r>
      <w:r w:rsidRPr="002A06B3">
        <w:rPr>
          <w:rFonts w:ascii="Times New Roman" w:eastAsia="Times New Roman" w:hAnsi="Times New Roman" w:cs="Times New Roman"/>
          <w:i/>
          <w:sz w:val="18"/>
          <w:szCs w:val="18"/>
          <w:lang w:eastAsia="pl-PL"/>
        </w:rPr>
        <w:t xml:space="preserve"> </w:t>
      </w:r>
      <w:r w:rsidRPr="002A06B3">
        <w:rPr>
          <w:rFonts w:ascii="Times New Roman" w:eastAsia="Times New Roman" w:hAnsi="Times New Roman" w:cs="Times New Roman"/>
          <w:sz w:val="20"/>
          <w:szCs w:val="20"/>
          <w:lang w:eastAsia="pl-PL"/>
        </w:rPr>
        <w:t xml:space="preserve">dnia ………….……. r.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before="120" w:after="0" w:line="240" w:lineRule="auto"/>
        <w:jc w:val="center"/>
        <w:rPr>
          <w:rFonts w:ascii="Times New Roman" w:eastAsia="Times New Roman" w:hAnsi="Times New Roman" w:cs="Times New Roman"/>
          <w:b/>
          <w:sz w:val="20"/>
          <w:szCs w:val="20"/>
          <w:lang w:eastAsia="pl-PL"/>
        </w:rPr>
      </w:pPr>
      <w:r w:rsidRPr="002A06B3">
        <w:rPr>
          <w:rFonts w:ascii="Times New Roman" w:eastAsia="Times New Roman" w:hAnsi="Times New Roman" w:cs="Times New Roman"/>
          <w:i/>
          <w:sz w:val="16"/>
          <w:szCs w:val="16"/>
          <w:lang w:eastAsia="pl-PL"/>
        </w:rPr>
        <w:t>(podpis</w:t>
      </w:r>
    </w:p>
    <w:p w:rsidR="002A06B3" w:rsidRPr="002A06B3" w:rsidRDefault="002A06B3" w:rsidP="002A06B3">
      <w:pPr>
        <w:spacing w:before="120" w:after="0" w:line="240" w:lineRule="auto"/>
        <w:jc w:val="center"/>
        <w:rPr>
          <w:rFonts w:ascii="Times New Roman" w:eastAsia="Times New Roman" w:hAnsi="Times New Roman" w:cs="Times New Roman"/>
          <w:b/>
          <w:sz w:val="20"/>
          <w:szCs w:val="20"/>
          <w:lang w:eastAsia="pl-PL"/>
        </w:rPr>
      </w:pP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UWAGA</w:t>
      </w: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W przypadku Wykonawców wspólnie ubiegających się o udzielenie zamówienia wymóg złożenia niniejszego oświadczenia dotyczy każdego z Wykonawców</w:t>
      </w:r>
    </w:p>
    <w:p w:rsidR="002A06B3" w:rsidRPr="002A06B3" w:rsidRDefault="002A06B3" w:rsidP="002A06B3">
      <w:pPr>
        <w:spacing w:before="120" w:after="0" w:line="240" w:lineRule="auto"/>
        <w:jc w:val="both"/>
        <w:rPr>
          <w:rFonts w:ascii="Times New Roman" w:eastAsia="Times New Roman" w:hAnsi="Times New Roman" w:cs="Times New Roman"/>
          <w:b/>
          <w:sz w:val="18"/>
          <w:szCs w:val="18"/>
          <w:lang w:eastAsia="pl-PL"/>
        </w:rPr>
      </w:pPr>
      <w:r w:rsidRPr="002A06B3">
        <w:rPr>
          <w:rFonts w:ascii="Times New Roman" w:eastAsia="Times New Roman" w:hAnsi="Times New Roman" w:cs="Times New Roman"/>
          <w:b/>
          <w:sz w:val="18"/>
          <w:szCs w:val="18"/>
          <w:lang w:eastAsia="pl-PL"/>
        </w:rPr>
        <w:t>W przypadku Wykonawcy, który powołuje się na zasoby innych podmiotów, o których mowa w SIWZ, w zakresie, w jakim powołuje się na ich zasoby,  w celu spełnienia warunków udziału w postępowaniu składa niniejsze oświadczenie dotyczące tych podmiotów</w:t>
      </w:r>
    </w:p>
    <w:p w:rsidR="002A06B3" w:rsidRPr="002A06B3" w:rsidRDefault="002A06B3" w:rsidP="002A06B3">
      <w:pPr>
        <w:spacing w:before="120" w:after="0" w:line="240" w:lineRule="auto"/>
        <w:rPr>
          <w:rFonts w:ascii="Times New Roman" w:eastAsia="Times New Roman" w:hAnsi="Times New Roman" w:cs="Times New Roman"/>
          <w:b/>
          <w:sz w:val="20"/>
          <w:szCs w:val="20"/>
          <w:lang w:eastAsia="pl-PL"/>
        </w:rPr>
      </w:pPr>
    </w:p>
    <w:p w:rsidR="002A06B3" w:rsidRPr="002A06B3" w:rsidRDefault="002A06B3" w:rsidP="002A06B3">
      <w:pPr>
        <w:spacing w:before="120" w:after="0" w:line="240" w:lineRule="auto"/>
        <w:rPr>
          <w:rFonts w:ascii="Times New Roman" w:eastAsia="Times New Roman" w:hAnsi="Times New Roman" w:cs="Times New Roman"/>
          <w:b/>
          <w:sz w:val="20"/>
          <w:szCs w:val="20"/>
          <w:lang w:eastAsia="pl-PL"/>
        </w:rPr>
      </w:pPr>
    </w:p>
    <w:p w:rsidR="002A06B3" w:rsidRPr="002A06B3" w:rsidRDefault="002A06B3" w:rsidP="002A06B3">
      <w:pPr>
        <w:spacing w:before="120" w:after="0" w:line="240" w:lineRule="auto"/>
        <w:rPr>
          <w:rFonts w:ascii="Times New Roman" w:eastAsia="Times New Roman" w:hAnsi="Times New Roman" w:cs="Times New Roman"/>
          <w:b/>
          <w:sz w:val="20"/>
          <w:szCs w:val="20"/>
          <w:lang w:eastAsia="pl-PL"/>
        </w:rPr>
      </w:pPr>
    </w:p>
    <w:p w:rsidR="002A06B3" w:rsidRPr="002A06B3" w:rsidRDefault="002A06B3" w:rsidP="002A06B3">
      <w:pPr>
        <w:spacing w:before="120" w:after="0" w:line="240" w:lineRule="auto"/>
        <w:rPr>
          <w:rFonts w:ascii="Times New Roman" w:eastAsia="Times New Roman" w:hAnsi="Times New Roman" w:cs="Times New Roman"/>
          <w:b/>
          <w:sz w:val="20"/>
          <w:szCs w:val="20"/>
          <w:lang w:eastAsia="pl-PL"/>
        </w:rPr>
      </w:pPr>
    </w:p>
    <w:p w:rsidR="002A06B3" w:rsidRPr="002A06B3" w:rsidRDefault="002A06B3" w:rsidP="002A06B3">
      <w:pPr>
        <w:spacing w:before="120" w:after="0" w:line="240" w:lineRule="auto"/>
        <w:rPr>
          <w:rFonts w:ascii="Times New Roman" w:eastAsia="Times New Roman" w:hAnsi="Times New Roman" w:cs="Times New Roman"/>
          <w:b/>
          <w:sz w:val="28"/>
          <w:szCs w:val="28"/>
          <w:lang w:eastAsia="pl-PL"/>
        </w:rPr>
      </w:pPr>
    </w:p>
    <w:p w:rsidR="002A06B3" w:rsidRPr="002A06B3" w:rsidRDefault="002A06B3" w:rsidP="002A06B3">
      <w:pPr>
        <w:spacing w:before="120" w:after="0" w:line="240" w:lineRule="auto"/>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DOKUMENT SKŁADANY Z OFERTĄ</w:t>
      </w:r>
    </w:p>
    <w:p w:rsidR="002A06B3" w:rsidRPr="002A06B3" w:rsidRDefault="002A06B3" w:rsidP="002A06B3">
      <w:pPr>
        <w:spacing w:before="120" w:after="0" w:line="240" w:lineRule="auto"/>
        <w:rPr>
          <w:rFonts w:ascii="Times New Roman" w:eastAsia="Times New Roman" w:hAnsi="Times New Roman" w:cs="Times New Roman"/>
          <w:b/>
          <w:sz w:val="28"/>
          <w:szCs w:val="28"/>
          <w:lang w:eastAsia="pl-PL"/>
        </w:rPr>
      </w:pPr>
    </w:p>
    <w:p w:rsidR="002A06B3" w:rsidRPr="002A06B3" w:rsidRDefault="002A06B3" w:rsidP="002A06B3">
      <w:pPr>
        <w:spacing w:after="0" w:line="240" w:lineRule="auto"/>
        <w:jc w:val="right"/>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Załącznik nr 3</w:t>
      </w:r>
    </w:p>
    <w:p w:rsidR="002A06B3" w:rsidRPr="002A06B3" w:rsidRDefault="002A06B3" w:rsidP="002A06B3">
      <w:pPr>
        <w:spacing w:after="0" w:line="240" w:lineRule="auto"/>
        <w:jc w:val="right"/>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 xml:space="preserve">do SIWZ </w:t>
      </w:r>
    </w:p>
    <w:p w:rsidR="002A06B3" w:rsidRPr="002A06B3" w:rsidRDefault="002A06B3" w:rsidP="002A06B3">
      <w:pPr>
        <w:spacing w:after="0" w:line="240" w:lineRule="auto"/>
        <w:jc w:val="right"/>
        <w:rPr>
          <w:rFonts w:ascii="Times New Roman" w:eastAsia="Times New Roman" w:hAnsi="Times New Roman" w:cs="Times New Roman"/>
          <w:b/>
          <w:sz w:val="24"/>
          <w:szCs w:val="24"/>
          <w:lang w:eastAsia="x-none"/>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A06B3" w:rsidRPr="002A06B3" w:rsidTr="0048524B">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A06B3" w:rsidRPr="002A06B3" w:rsidRDefault="002A06B3" w:rsidP="002A06B3">
            <w:pPr>
              <w:snapToGrid w:val="0"/>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tc>
      </w:tr>
    </w:tbl>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Firma/nazwa/imię i nazwiskoWykonawcy:...............................................................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Siedziba/miejsce zamieszkania i adres 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p w:rsidR="002A06B3" w:rsidRPr="002A06B3" w:rsidRDefault="002A06B3" w:rsidP="002A06B3">
      <w:pPr>
        <w:spacing w:after="0" w:line="240" w:lineRule="auto"/>
        <w:rPr>
          <w:rFonts w:ascii="Times New Roman" w:eastAsia="Times New Roman" w:hAnsi="Times New Roman" w:cs="Times New Roman"/>
          <w:sz w:val="24"/>
          <w:szCs w:val="24"/>
          <w:lang w:eastAsia="pl-PL"/>
        </w:rPr>
      </w:pPr>
    </w:p>
    <w:p w:rsidR="002A06B3" w:rsidRPr="002A06B3" w:rsidRDefault="002A06B3" w:rsidP="002A06B3">
      <w:pPr>
        <w:spacing w:after="0" w:line="240" w:lineRule="auto"/>
        <w:rPr>
          <w:rFonts w:ascii="Times New Roman" w:eastAsia="Times New Roman" w:hAnsi="Times New Roman" w:cs="Times New Roman"/>
          <w:sz w:val="24"/>
          <w:szCs w:val="24"/>
          <w:lang w:eastAsia="pl-PL"/>
        </w:rPr>
      </w:pPr>
    </w:p>
    <w:p w:rsidR="002A06B3" w:rsidRPr="002A06B3" w:rsidRDefault="002A06B3" w:rsidP="002A06B3">
      <w:pPr>
        <w:spacing w:after="120" w:line="360" w:lineRule="auto"/>
        <w:jc w:val="center"/>
        <w:rPr>
          <w:rFonts w:ascii="Times New Roman" w:eastAsia="Times New Roman" w:hAnsi="Times New Roman" w:cs="Times New Roman"/>
          <w:b/>
          <w:sz w:val="24"/>
          <w:szCs w:val="24"/>
          <w:u w:val="single"/>
          <w:lang w:eastAsia="pl-PL"/>
        </w:rPr>
      </w:pPr>
      <w:r w:rsidRPr="002A06B3">
        <w:rPr>
          <w:rFonts w:ascii="Times New Roman" w:eastAsia="Times New Roman" w:hAnsi="Times New Roman" w:cs="Times New Roman"/>
          <w:b/>
          <w:sz w:val="24"/>
          <w:szCs w:val="24"/>
          <w:u w:val="single"/>
          <w:lang w:eastAsia="pl-PL"/>
        </w:rPr>
        <w:t xml:space="preserve">Oświadczenie wykonawcy </w:t>
      </w:r>
    </w:p>
    <w:p w:rsidR="002A06B3" w:rsidRPr="002A06B3" w:rsidRDefault="002A06B3" w:rsidP="002A06B3">
      <w:pPr>
        <w:spacing w:after="0" w:line="36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 xml:space="preserve">składane na podstawie art. 25a ust. 1 ustawy z dnia 29 stycznia 2004 r. </w:t>
      </w:r>
    </w:p>
    <w:p w:rsidR="002A06B3" w:rsidRPr="002A06B3" w:rsidRDefault="002A06B3" w:rsidP="002A06B3">
      <w:pPr>
        <w:spacing w:after="0" w:line="36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 xml:space="preserve"> Prawo zamówień publicznych (dalej jako: ustawa Pzp), </w:t>
      </w:r>
    </w:p>
    <w:p w:rsidR="002A06B3" w:rsidRPr="002A06B3" w:rsidRDefault="002A06B3" w:rsidP="002A06B3">
      <w:pPr>
        <w:spacing w:before="120" w:after="0" w:line="360" w:lineRule="auto"/>
        <w:jc w:val="center"/>
        <w:rPr>
          <w:rFonts w:ascii="Times New Roman" w:eastAsia="Times New Roman" w:hAnsi="Times New Roman" w:cs="Times New Roman"/>
          <w:b/>
          <w:sz w:val="24"/>
          <w:szCs w:val="24"/>
          <w:u w:val="single"/>
          <w:lang w:eastAsia="pl-PL"/>
        </w:rPr>
      </w:pPr>
      <w:r w:rsidRPr="002A06B3">
        <w:rPr>
          <w:rFonts w:ascii="Times New Roman" w:eastAsia="Times New Roman" w:hAnsi="Times New Roman" w:cs="Times New Roman"/>
          <w:b/>
          <w:sz w:val="24"/>
          <w:szCs w:val="24"/>
          <w:u w:val="single"/>
          <w:lang w:eastAsia="pl-PL"/>
        </w:rPr>
        <w:t>DOTYCZĄCE PRZESŁANEK WYKLUCZENIA Z POSTĘPOWANIA</w:t>
      </w:r>
    </w:p>
    <w:p w:rsidR="002A06B3" w:rsidRPr="002A06B3" w:rsidRDefault="002A06B3" w:rsidP="002A06B3">
      <w:pPr>
        <w:spacing w:after="0" w:line="240" w:lineRule="auto"/>
        <w:ind w:left="140" w:right="356"/>
        <w:jc w:val="center"/>
        <w:rPr>
          <w:rFonts w:ascii="Times New Roman" w:eastAsia="Times New Roman" w:hAnsi="Times New Roman" w:cs="Times New Roman"/>
          <w:b/>
          <w:i/>
          <w:sz w:val="28"/>
          <w:szCs w:val="28"/>
          <w:lang w:eastAsia="pl-PL"/>
        </w:rPr>
      </w:pPr>
      <w:r w:rsidRPr="002A06B3">
        <w:rPr>
          <w:rFonts w:ascii="Times New Roman" w:eastAsia="Times New Roman" w:hAnsi="Times New Roman" w:cs="Times New Roman"/>
          <w:sz w:val="24"/>
          <w:szCs w:val="24"/>
          <w:lang w:eastAsia="pl-PL"/>
        </w:rPr>
        <w:t xml:space="preserve">Na potrzeby postępowania o udzielenie zamówienia publicznego </w:t>
      </w:r>
      <w:r w:rsidRPr="002A06B3">
        <w:rPr>
          <w:rFonts w:ascii="Times New Roman" w:eastAsia="Times New Roman" w:hAnsi="Times New Roman" w:cs="Times New Roman"/>
          <w:sz w:val="24"/>
          <w:szCs w:val="24"/>
          <w:lang w:eastAsia="pl-PL"/>
        </w:rPr>
        <w:br/>
        <w:t xml:space="preserve">pn. </w:t>
      </w:r>
      <w:r w:rsidRPr="002A06B3">
        <w:rPr>
          <w:rFonts w:ascii="Times New Roman" w:eastAsia="Times New Roman" w:hAnsi="Times New Roman" w:cs="Times New Roman"/>
          <w:b/>
          <w:i/>
          <w:sz w:val="24"/>
          <w:szCs w:val="24"/>
          <w:lang w:eastAsia="pl-PL"/>
        </w:rPr>
        <w:t xml:space="preserve">„Dostawa sprzętu komputerowego dla Gminy Konstancin-Jeziorna </w:t>
      </w:r>
      <w:r w:rsidRPr="002A06B3">
        <w:rPr>
          <w:rFonts w:ascii="Times New Roman" w:eastAsia="Times New Roman" w:hAnsi="Times New Roman" w:cs="Times New Roman"/>
          <w:b/>
          <w:i/>
          <w:sz w:val="24"/>
          <w:szCs w:val="24"/>
          <w:lang w:eastAsia="pl-PL"/>
        </w:rPr>
        <w:br/>
        <w:t>w 2020 roku”</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1 – „Dostawa komputerów wraz z monitorami”,</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2 – „Dostawa drukarek i urządzeń Xero</w:t>
      </w:r>
      <w:r w:rsidRPr="002A06B3" w:rsidDel="00ED259D">
        <w:rPr>
          <w:rFonts w:ascii="Times New Roman" w:eastAsia="Times New Roman" w:hAnsi="Times New Roman" w:cs="Times New Roman"/>
          <w:b/>
          <w:i/>
          <w:color w:val="000000"/>
          <w:sz w:val="20"/>
          <w:szCs w:val="20"/>
          <w:lang w:eastAsia="ar-SA"/>
        </w:rPr>
        <w:t xml:space="preserve"> </w:t>
      </w:r>
      <w:r w:rsidRPr="002A06B3">
        <w:rPr>
          <w:rFonts w:ascii="Times New Roman" w:eastAsia="Times New Roman" w:hAnsi="Times New Roman" w:cs="Times New Roman"/>
          <w:b/>
          <w:i/>
          <w:color w:val="000000"/>
          <w:sz w:val="20"/>
          <w:szCs w:val="20"/>
          <w:lang w:eastAsia="ar-SA"/>
        </w:rPr>
        <w:t>”,</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3 – „Dostawa komputerów graficznych wraz z monitorem”,</w:t>
      </w:r>
    </w:p>
    <w:p w:rsidR="002A06B3" w:rsidRPr="002A06B3" w:rsidRDefault="002A06B3" w:rsidP="002A06B3">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b/>
          <w:i/>
          <w:color w:val="000000"/>
          <w:sz w:val="20"/>
          <w:szCs w:val="20"/>
          <w:lang w:eastAsia="ar-SA"/>
        </w:rPr>
        <w:t>Część 4  -  „Dostawa komputerów wraz z monitorami i drukarek na potrzeby świetlic środowiskowych”.</w:t>
      </w:r>
    </w:p>
    <w:p w:rsidR="002A06B3" w:rsidRPr="002A06B3" w:rsidRDefault="002A06B3" w:rsidP="002A06B3">
      <w:pPr>
        <w:tabs>
          <w:tab w:val="left" w:pos="851"/>
        </w:tabs>
        <w:suppressAutoHyphens/>
        <w:spacing w:after="0" w:line="240" w:lineRule="auto"/>
        <w:jc w:val="both"/>
        <w:rPr>
          <w:rFonts w:ascii="Times New Roman" w:eastAsia="Times New Roman" w:hAnsi="Times New Roman" w:cs="Times New Roman"/>
          <w:b/>
          <w:i/>
          <w:color w:val="000000"/>
          <w:sz w:val="20"/>
          <w:szCs w:val="20"/>
          <w:lang w:eastAsia="ar-SA"/>
        </w:rPr>
      </w:pPr>
      <w:r w:rsidRPr="002A06B3">
        <w:rPr>
          <w:rFonts w:ascii="Times New Roman" w:eastAsia="Times New Roman" w:hAnsi="Times New Roman" w:cs="Times New Roman"/>
          <w:i/>
          <w:sz w:val="24"/>
          <w:szCs w:val="24"/>
          <w:lang w:eastAsia="pl-PL"/>
        </w:rPr>
        <w:t xml:space="preserve"> </w:t>
      </w:r>
      <w:r w:rsidRPr="002A06B3">
        <w:rPr>
          <w:rFonts w:ascii="Times New Roman" w:eastAsia="Times New Roman" w:hAnsi="Times New Roman" w:cs="Times New Roman"/>
          <w:sz w:val="24"/>
          <w:szCs w:val="24"/>
          <w:lang w:eastAsia="pl-PL"/>
        </w:rPr>
        <w:t xml:space="preserve">prowadzonego przez Gminę Konstancin-Jeziorna </w:t>
      </w:r>
      <w:r w:rsidRPr="002A06B3">
        <w:rPr>
          <w:rFonts w:ascii="Times New Roman" w:eastAsia="Times New Roman" w:hAnsi="Times New Roman" w:cs="Times New Roman"/>
          <w:i/>
          <w:sz w:val="16"/>
          <w:szCs w:val="16"/>
          <w:lang w:eastAsia="pl-PL"/>
        </w:rPr>
        <w:t xml:space="preserve">(oznaczenie zamawiającego), </w:t>
      </w:r>
      <w:r w:rsidRPr="002A06B3">
        <w:rPr>
          <w:rFonts w:ascii="Times New Roman" w:eastAsia="Times New Roman" w:hAnsi="Times New Roman" w:cs="Times New Roman"/>
          <w:sz w:val="24"/>
          <w:szCs w:val="24"/>
          <w:lang w:eastAsia="pl-PL"/>
        </w:rPr>
        <w:t>oświadczam, co następuje:</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p>
    <w:p w:rsidR="002A06B3" w:rsidRPr="002A06B3" w:rsidRDefault="002A06B3" w:rsidP="002A06B3">
      <w:pPr>
        <w:shd w:val="clear" w:color="auto" w:fill="BFBFBF"/>
        <w:spacing w:after="0" w:line="360" w:lineRule="auto"/>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OŚWIADCZENIA DOTYCZĄCE WYKONAWCY:</w:t>
      </w:r>
    </w:p>
    <w:p w:rsidR="002A06B3" w:rsidRPr="002A06B3" w:rsidRDefault="002A06B3" w:rsidP="002A06B3">
      <w:pPr>
        <w:spacing w:after="0" w:line="360" w:lineRule="auto"/>
        <w:ind w:left="720"/>
        <w:jc w:val="both"/>
        <w:rPr>
          <w:rFonts w:ascii="Times New Roman" w:eastAsia="Calibri" w:hAnsi="Times New Roman" w:cs="Times New Roman"/>
          <w:sz w:val="24"/>
          <w:szCs w:val="24"/>
        </w:rPr>
      </w:pPr>
    </w:p>
    <w:p w:rsidR="002A06B3" w:rsidRPr="002A06B3" w:rsidRDefault="002A06B3" w:rsidP="002A06B3">
      <w:pPr>
        <w:numPr>
          <w:ilvl w:val="0"/>
          <w:numId w:val="13"/>
        </w:numPr>
        <w:spacing w:after="0" w:line="360" w:lineRule="auto"/>
        <w:contextualSpacing/>
        <w:jc w:val="both"/>
        <w:rPr>
          <w:rFonts w:ascii="Times New Roman" w:eastAsia="Calibri" w:hAnsi="Times New Roman" w:cs="Times New Roman"/>
          <w:sz w:val="24"/>
          <w:szCs w:val="24"/>
        </w:rPr>
      </w:pPr>
      <w:r w:rsidRPr="002A06B3">
        <w:rPr>
          <w:rFonts w:ascii="Times New Roman" w:eastAsia="Calibri" w:hAnsi="Times New Roman" w:cs="Times New Roman"/>
          <w:sz w:val="24"/>
          <w:szCs w:val="24"/>
        </w:rPr>
        <w:t xml:space="preserve">Oświadczam, że nie podlegam wykluczeniu z postępowania na podstawie </w:t>
      </w:r>
      <w:r w:rsidRPr="002A06B3">
        <w:rPr>
          <w:rFonts w:ascii="Times New Roman" w:eastAsia="Calibri" w:hAnsi="Times New Roman" w:cs="Times New Roman"/>
          <w:sz w:val="24"/>
          <w:szCs w:val="24"/>
        </w:rPr>
        <w:br/>
        <w:t>art. 24 ust 1 pkt 12-23 ustawy Pzp.</w:t>
      </w:r>
    </w:p>
    <w:p w:rsidR="002A06B3" w:rsidRPr="002A06B3" w:rsidRDefault="002A06B3" w:rsidP="002A06B3">
      <w:pPr>
        <w:spacing w:line="360" w:lineRule="auto"/>
        <w:ind w:left="720"/>
        <w:contextualSpacing/>
        <w:jc w:val="both"/>
        <w:rPr>
          <w:rFonts w:ascii="Times New Roman" w:eastAsia="Calibri" w:hAnsi="Times New Roman" w:cs="Times New Roman"/>
          <w:sz w:val="24"/>
          <w:szCs w:val="24"/>
        </w:rPr>
      </w:pPr>
      <w:r w:rsidRPr="002A06B3">
        <w:rPr>
          <w:rFonts w:ascii="Times New Roman" w:eastAsia="Calibri" w:hAnsi="Times New Roman" w:cs="Times New Roman"/>
          <w:sz w:val="24"/>
          <w:szCs w:val="24"/>
        </w:rPr>
        <w:t xml:space="preserve">[UWAGA: </w:t>
      </w:r>
      <w:r w:rsidRPr="002A06B3">
        <w:rPr>
          <w:rFonts w:ascii="Times New Roman" w:eastAsia="Calibri" w:hAnsi="Times New Roman" w:cs="Times New Roman"/>
          <w:i/>
          <w:sz w:val="24"/>
          <w:szCs w:val="24"/>
        </w:rPr>
        <w:t>zastosować tylko wtedy, gdy zamawiający przewidział wykluczenie wykonawcy z postępowania na podstawie ww. przepisu</w:t>
      </w:r>
      <w:r w:rsidRPr="002A06B3">
        <w:rPr>
          <w:rFonts w:ascii="Times New Roman" w:eastAsia="Calibri" w:hAnsi="Times New Roman" w:cs="Times New Roman"/>
          <w:sz w:val="24"/>
          <w:szCs w:val="24"/>
        </w:rPr>
        <w:t>]</w:t>
      </w:r>
    </w:p>
    <w:p w:rsidR="002A06B3" w:rsidRPr="002A06B3" w:rsidRDefault="002A06B3" w:rsidP="002A06B3">
      <w:pPr>
        <w:numPr>
          <w:ilvl w:val="0"/>
          <w:numId w:val="13"/>
        </w:numPr>
        <w:spacing w:after="0" w:line="360" w:lineRule="auto"/>
        <w:jc w:val="both"/>
        <w:rPr>
          <w:rFonts w:ascii="Times New Roman" w:eastAsia="Calibri" w:hAnsi="Times New Roman" w:cs="Times New Roman"/>
          <w:sz w:val="24"/>
          <w:szCs w:val="24"/>
        </w:rPr>
      </w:pPr>
      <w:r w:rsidRPr="002A06B3">
        <w:rPr>
          <w:rFonts w:ascii="Times New Roman" w:eastAsia="Calibri" w:hAnsi="Times New Roman" w:cs="Times New Roman"/>
          <w:sz w:val="24"/>
          <w:szCs w:val="24"/>
        </w:rPr>
        <w:t xml:space="preserve">Oświadczam, że nie podlegam wykluczeniu z postępowania na podstawie </w:t>
      </w:r>
      <w:r w:rsidRPr="002A06B3">
        <w:rPr>
          <w:rFonts w:ascii="Times New Roman" w:eastAsia="Calibri" w:hAnsi="Times New Roman" w:cs="Times New Roman"/>
          <w:sz w:val="24"/>
          <w:szCs w:val="24"/>
        </w:rPr>
        <w:br/>
        <w:t>art. 24 ust. 5 pkt 1,2,4 ustawy Pzp.</w:t>
      </w:r>
    </w:p>
    <w:p w:rsidR="002A06B3" w:rsidRPr="002A06B3" w:rsidRDefault="002A06B3" w:rsidP="002A06B3">
      <w:pPr>
        <w:spacing w:after="0" w:line="360" w:lineRule="auto"/>
        <w:jc w:val="both"/>
        <w:rPr>
          <w:rFonts w:ascii="Times New Roman" w:eastAsia="Times New Roman" w:hAnsi="Times New Roman" w:cs="Times New Roman"/>
          <w:i/>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 </w:t>
      </w:r>
      <w:r w:rsidRPr="002A06B3">
        <w:rPr>
          <w:rFonts w:ascii="Times New Roman" w:eastAsia="Times New Roman" w:hAnsi="Times New Roman" w:cs="Times New Roman"/>
          <w:i/>
          <w:sz w:val="16"/>
          <w:szCs w:val="16"/>
          <w:lang w:eastAsia="pl-PL"/>
        </w:rPr>
        <w:t>(miejscowość),</w:t>
      </w:r>
      <w:r w:rsidRPr="002A06B3">
        <w:rPr>
          <w:rFonts w:ascii="Times New Roman" w:eastAsia="Times New Roman" w:hAnsi="Times New Roman" w:cs="Times New Roman"/>
          <w:i/>
          <w:sz w:val="18"/>
          <w:szCs w:val="18"/>
          <w:lang w:eastAsia="pl-PL"/>
        </w:rPr>
        <w:t xml:space="preserve"> </w:t>
      </w:r>
      <w:r w:rsidRPr="002A06B3">
        <w:rPr>
          <w:rFonts w:ascii="Times New Roman" w:eastAsia="Times New Roman" w:hAnsi="Times New Roman" w:cs="Times New Roman"/>
          <w:sz w:val="20"/>
          <w:szCs w:val="20"/>
          <w:lang w:eastAsia="pl-PL"/>
        </w:rPr>
        <w:t xml:space="preserve">dnia ………….……. r.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16"/>
          <w:szCs w:val="16"/>
          <w:lang w:eastAsia="pl-PL"/>
        </w:rPr>
      </w:pPr>
      <w:r w:rsidRPr="002A06B3">
        <w:rPr>
          <w:rFonts w:ascii="Times New Roman" w:eastAsia="Times New Roman" w:hAnsi="Times New Roman" w:cs="Times New Roman"/>
          <w:i/>
          <w:sz w:val="16"/>
          <w:szCs w:val="16"/>
          <w:lang w:eastAsia="pl-PL"/>
        </w:rPr>
        <w:t>(podpis)</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18"/>
          <w:szCs w:val="18"/>
          <w:lang w:eastAsia="pl-PL"/>
        </w:rPr>
      </w:pPr>
    </w:p>
    <w:p w:rsidR="002A06B3" w:rsidRPr="002A06B3" w:rsidRDefault="002A06B3" w:rsidP="002A06B3">
      <w:pPr>
        <w:numPr>
          <w:ilvl w:val="0"/>
          <w:numId w:val="13"/>
        </w:numPr>
        <w:spacing w:after="0" w:line="360" w:lineRule="auto"/>
        <w:jc w:val="both"/>
        <w:rPr>
          <w:rFonts w:ascii="Times New Roman" w:eastAsia="Times New Roman" w:hAnsi="Times New Roman" w:cs="Times New Roman"/>
          <w:sz w:val="21"/>
          <w:szCs w:val="21"/>
          <w:lang w:eastAsia="pl-PL"/>
        </w:rPr>
      </w:pPr>
      <w:r w:rsidRPr="002A06B3">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2A06B3">
        <w:rPr>
          <w:rFonts w:ascii="Times New Roman" w:eastAsia="Times New Roman" w:hAnsi="Times New Roman" w:cs="Times New Roman"/>
          <w:i/>
          <w:sz w:val="24"/>
          <w:szCs w:val="24"/>
          <w:lang w:eastAsia="pl-PL"/>
        </w:rPr>
        <w:t>(podać mającą zastosowanie podstawę wykluczenia spośród wymienionych w art. 24 ust. 1 pkt 13-14, 16-20 lub art. 24 ust. 5 ustawy Pzp).</w:t>
      </w:r>
      <w:r w:rsidRPr="002A06B3">
        <w:rPr>
          <w:rFonts w:ascii="Times New Roman" w:eastAsia="Times New Roman" w:hAnsi="Times New Roman" w:cs="Times New Roman"/>
          <w:sz w:val="24"/>
          <w:szCs w:val="24"/>
          <w:lang w:eastAsia="pl-PL"/>
        </w:rPr>
        <w:t xml:space="preserve"> Jednocześnie oświadczam, że w związku z ww. okolicznością, na podstawie art. 24 ust. 8 ustawy Pzp podjąłem następujące środki naprawcze:</w:t>
      </w:r>
      <w:r w:rsidRPr="002A06B3">
        <w:rPr>
          <w:rFonts w:ascii="Times New Roman" w:eastAsia="Times New Roman" w:hAnsi="Times New Roman" w:cs="Times New Roman"/>
          <w:sz w:val="21"/>
          <w:szCs w:val="21"/>
          <w:lang w:eastAsia="pl-PL"/>
        </w:rPr>
        <w:t xml:space="preserve"> ………………………………………………………………………………………………………………..</w:t>
      </w:r>
    </w:p>
    <w:p w:rsidR="002A06B3" w:rsidRPr="002A06B3" w:rsidRDefault="002A06B3" w:rsidP="002A06B3">
      <w:pPr>
        <w:spacing w:after="0" w:line="360" w:lineRule="auto"/>
        <w:jc w:val="both"/>
        <w:rPr>
          <w:rFonts w:ascii="Times New Roman" w:eastAsia="Times New Roman" w:hAnsi="Times New Roman" w:cs="Times New Roman"/>
          <w:sz w:val="21"/>
          <w:szCs w:val="21"/>
          <w:lang w:eastAsia="pl-PL"/>
        </w:rPr>
      </w:pPr>
      <w:r w:rsidRPr="002A06B3">
        <w:rPr>
          <w:rFonts w:ascii="Times New Roman" w:eastAsia="Times New Roman" w:hAnsi="Times New Roman" w:cs="Times New Roman"/>
          <w:sz w:val="20"/>
          <w:szCs w:val="20"/>
          <w:lang w:eastAsia="pl-PL"/>
        </w:rPr>
        <w:t>…………………………………………………………………………………………..…………………...........………………………………………………………………………………………………………………………………………………………………………………………………………………………………………………</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 </w:t>
      </w:r>
      <w:r w:rsidRPr="002A06B3">
        <w:rPr>
          <w:rFonts w:ascii="Times New Roman" w:eastAsia="Times New Roman" w:hAnsi="Times New Roman" w:cs="Times New Roman"/>
          <w:i/>
          <w:sz w:val="16"/>
          <w:szCs w:val="16"/>
          <w:lang w:eastAsia="pl-PL"/>
        </w:rPr>
        <w:t>(miejscowość)</w:t>
      </w:r>
      <w:r w:rsidRPr="002A06B3">
        <w:rPr>
          <w:rFonts w:ascii="Times New Roman" w:eastAsia="Times New Roman" w:hAnsi="Times New Roman" w:cs="Times New Roman"/>
          <w:i/>
          <w:sz w:val="20"/>
          <w:szCs w:val="20"/>
          <w:lang w:eastAsia="pl-PL"/>
        </w:rPr>
        <w:t xml:space="preserve">, </w:t>
      </w:r>
      <w:r w:rsidRPr="002A06B3">
        <w:rPr>
          <w:rFonts w:ascii="Times New Roman" w:eastAsia="Times New Roman" w:hAnsi="Times New Roman" w:cs="Times New Roman"/>
          <w:sz w:val="20"/>
          <w:szCs w:val="20"/>
          <w:lang w:eastAsia="pl-PL"/>
        </w:rPr>
        <w:t xml:space="preserve">dnia …………………. r.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16"/>
          <w:szCs w:val="16"/>
          <w:lang w:eastAsia="pl-PL"/>
        </w:rPr>
      </w:pPr>
      <w:r w:rsidRPr="002A06B3">
        <w:rPr>
          <w:rFonts w:ascii="Times New Roman" w:eastAsia="Times New Roman" w:hAnsi="Times New Roman" w:cs="Times New Roman"/>
          <w:i/>
          <w:sz w:val="16"/>
          <w:szCs w:val="16"/>
          <w:lang w:eastAsia="pl-PL"/>
        </w:rPr>
        <w:t>(podpis)</w:t>
      </w:r>
    </w:p>
    <w:p w:rsidR="002A06B3" w:rsidRPr="002A06B3" w:rsidRDefault="002A06B3" w:rsidP="002A06B3">
      <w:pPr>
        <w:spacing w:after="0" w:line="360" w:lineRule="auto"/>
        <w:jc w:val="both"/>
        <w:rPr>
          <w:rFonts w:ascii="Times New Roman" w:eastAsia="Times New Roman" w:hAnsi="Times New Roman" w:cs="Times New Roman"/>
          <w:i/>
          <w:sz w:val="24"/>
          <w:szCs w:val="24"/>
          <w:lang w:eastAsia="pl-PL"/>
        </w:rPr>
      </w:pPr>
    </w:p>
    <w:p w:rsidR="002A06B3" w:rsidRPr="002A06B3" w:rsidRDefault="002A06B3" w:rsidP="002A06B3">
      <w:pPr>
        <w:shd w:val="clear" w:color="auto" w:fill="BFBFBF"/>
        <w:spacing w:after="0" w:line="360" w:lineRule="auto"/>
        <w:jc w:val="both"/>
        <w:rPr>
          <w:rFonts w:ascii="Times New Roman" w:eastAsia="Times New Roman" w:hAnsi="Times New Roman" w:cs="Times New Roman"/>
          <w:b/>
          <w:sz w:val="21"/>
          <w:szCs w:val="21"/>
          <w:lang w:eastAsia="pl-PL"/>
        </w:rPr>
      </w:pPr>
      <w:r w:rsidRPr="002A06B3">
        <w:rPr>
          <w:rFonts w:ascii="Times New Roman" w:eastAsia="Times New Roman" w:hAnsi="Times New Roman" w:cs="Times New Roman"/>
          <w:b/>
          <w:sz w:val="21"/>
          <w:szCs w:val="21"/>
          <w:lang w:eastAsia="pl-PL"/>
        </w:rPr>
        <w:t>OŚWIADCZENIE DOTYCZĄCE PODMIOTU, NA KTÓREGO ZASOBY POWOŁUJE SIĘ WYKONAWCA:</w:t>
      </w:r>
    </w:p>
    <w:p w:rsidR="002A06B3" w:rsidRPr="002A06B3" w:rsidRDefault="002A06B3" w:rsidP="002A06B3">
      <w:pPr>
        <w:spacing w:after="0" w:line="360" w:lineRule="auto"/>
        <w:jc w:val="both"/>
        <w:rPr>
          <w:rFonts w:ascii="Times New Roman" w:eastAsia="Times New Roman" w:hAnsi="Times New Roman" w:cs="Times New Roman"/>
          <w:b/>
          <w:sz w:val="24"/>
          <w:szCs w:val="24"/>
          <w:lang w:eastAsia="pl-PL"/>
        </w:rPr>
      </w:pP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Oświadczam, że następujący/e podmiot/y, na którego/ych zasoby powołuję się w niniejszym postępowaniu, tj.…………………………………………………….……………………… </w:t>
      </w:r>
    </w:p>
    <w:p w:rsidR="002A06B3" w:rsidRPr="002A06B3" w:rsidRDefault="002A06B3" w:rsidP="002A06B3">
      <w:pPr>
        <w:spacing w:after="0" w:line="360" w:lineRule="auto"/>
        <w:jc w:val="both"/>
        <w:rPr>
          <w:rFonts w:ascii="Times New Roman" w:eastAsia="Times New Roman" w:hAnsi="Times New Roman" w:cs="Times New Roman"/>
          <w:i/>
          <w:sz w:val="24"/>
          <w:szCs w:val="24"/>
          <w:lang w:eastAsia="pl-PL"/>
        </w:rPr>
      </w:pPr>
      <w:r w:rsidRPr="002A06B3">
        <w:rPr>
          <w:rFonts w:ascii="Times New Roman" w:eastAsia="Times New Roman" w:hAnsi="Times New Roman" w:cs="Times New Roman"/>
          <w:i/>
          <w:sz w:val="24"/>
          <w:szCs w:val="24"/>
          <w:lang w:eastAsia="pl-PL"/>
        </w:rPr>
        <w:t xml:space="preserve">(podać pełną nazwę/firmę, adres, a także w zależności od podmiotu: NIP/PESEL, KRS/CEiDG) </w:t>
      </w:r>
      <w:r w:rsidRPr="002A06B3">
        <w:rPr>
          <w:rFonts w:ascii="Times New Roman" w:eastAsia="Times New Roman" w:hAnsi="Times New Roman" w:cs="Times New Roman"/>
          <w:sz w:val="24"/>
          <w:szCs w:val="24"/>
          <w:lang w:eastAsia="pl-PL"/>
        </w:rPr>
        <w:t>nie podlega/ją wykluczeniu z postępowania o udzielenie zamówienia.</w:t>
      </w:r>
    </w:p>
    <w:p w:rsidR="002A06B3" w:rsidRPr="002A06B3" w:rsidRDefault="002A06B3" w:rsidP="002A06B3">
      <w:pPr>
        <w:spacing w:after="0" w:line="360"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xml:space="preserve">…………….……. </w:t>
      </w:r>
      <w:r w:rsidRPr="002A06B3">
        <w:rPr>
          <w:rFonts w:ascii="Times New Roman" w:eastAsia="Times New Roman" w:hAnsi="Times New Roman" w:cs="Times New Roman"/>
          <w:i/>
          <w:sz w:val="16"/>
          <w:szCs w:val="16"/>
          <w:lang w:eastAsia="pl-PL"/>
        </w:rPr>
        <w:t>(miejscowość),</w:t>
      </w:r>
      <w:r w:rsidRPr="002A06B3">
        <w:rPr>
          <w:rFonts w:ascii="Times New Roman" w:eastAsia="Times New Roman" w:hAnsi="Times New Roman" w:cs="Times New Roman"/>
          <w:i/>
          <w:sz w:val="20"/>
          <w:szCs w:val="20"/>
          <w:lang w:eastAsia="pl-PL"/>
        </w:rPr>
        <w:t xml:space="preserve"> </w:t>
      </w:r>
      <w:r w:rsidRPr="002A06B3">
        <w:rPr>
          <w:rFonts w:ascii="Times New Roman" w:eastAsia="Times New Roman" w:hAnsi="Times New Roman" w:cs="Times New Roman"/>
          <w:sz w:val="21"/>
          <w:szCs w:val="21"/>
          <w:lang w:eastAsia="pl-PL"/>
        </w:rPr>
        <w:t>dnia …………………. r.</w:t>
      </w:r>
      <w:r w:rsidRPr="002A06B3">
        <w:rPr>
          <w:rFonts w:ascii="Times New Roman" w:eastAsia="Times New Roman" w:hAnsi="Times New Roman" w:cs="Times New Roman"/>
          <w:sz w:val="20"/>
          <w:szCs w:val="20"/>
          <w:lang w:eastAsia="pl-PL"/>
        </w:rPr>
        <w:t xml:space="preserve">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360" w:lineRule="auto"/>
        <w:jc w:val="both"/>
        <w:rPr>
          <w:rFonts w:ascii="Times New Roman" w:eastAsia="Times New Roman" w:hAnsi="Times New Roman" w:cs="Times New Roman"/>
          <w:i/>
          <w:sz w:val="24"/>
          <w:szCs w:val="24"/>
          <w:lang w:eastAsia="pl-PL"/>
        </w:rPr>
      </w:pPr>
      <w:r w:rsidRPr="002A06B3">
        <w:rPr>
          <w:rFonts w:ascii="Times New Roman" w:eastAsia="Times New Roman" w:hAnsi="Times New Roman" w:cs="Times New Roman"/>
          <w:i/>
          <w:sz w:val="16"/>
          <w:szCs w:val="16"/>
          <w:lang w:eastAsia="pl-PL"/>
        </w:rPr>
        <w:t>(podpis)</w:t>
      </w:r>
    </w:p>
    <w:p w:rsidR="002A06B3" w:rsidRPr="002A06B3" w:rsidRDefault="002A06B3" w:rsidP="002A06B3">
      <w:pPr>
        <w:shd w:val="clear" w:color="auto" w:fill="BFBFBF"/>
        <w:spacing w:after="0" w:line="360" w:lineRule="auto"/>
        <w:jc w:val="both"/>
        <w:rPr>
          <w:rFonts w:ascii="Times New Roman" w:eastAsia="Times New Roman" w:hAnsi="Times New Roman" w:cs="Times New Roman"/>
          <w:b/>
          <w:sz w:val="21"/>
          <w:szCs w:val="21"/>
          <w:lang w:eastAsia="pl-PL"/>
        </w:rPr>
      </w:pPr>
      <w:r w:rsidRPr="002A06B3">
        <w:rPr>
          <w:rFonts w:ascii="Times New Roman" w:eastAsia="Times New Roman" w:hAnsi="Times New Roman" w:cs="Times New Roman"/>
          <w:b/>
          <w:sz w:val="21"/>
          <w:szCs w:val="21"/>
          <w:lang w:eastAsia="pl-PL"/>
        </w:rPr>
        <w:t>OŚWIADCZENIE DOTYCZĄCE PODANYCH INFORMACJI:</w:t>
      </w:r>
    </w:p>
    <w:p w:rsidR="002A06B3" w:rsidRPr="002A06B3" w:rsidRDefault="002A06B3" w:rsidP="002A06B3">
      <w:pPr>
        <w:spacing w:after="0" w:line="360" w:lineRule="auto"/>
        <w:jc w:val="both"/>
        <w:rPr>
          <w:rFonts w:ascii="Times New Roman" w:eastAsia="Times New Roman" w:hAnsi="Times New Roman" w:cs="Times New Roman"/>
          <w:b/>
          <w:sz w:val="24"/>
          <w:szCs w:val="24"/>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4"/>
          <w:szCs w:val="24"/>
          <w:lang w:eastAsia="pl-PL"/>
        </w:rPr>
        <w:t xml:space="preserve">Oświadczam, że wszystkie informacje podane w powyższych oświadczeniach są aktualne </w:t>
      </w:r>
      <w:r w:rsidRPr="002A06B3">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lastRenderedPageBreak/>
        <w:t xml:space="preserve">…………….……. </w:t>
      </w:r>
      <w:r w:rsidRPr="002A06B3">
        <w:rPr>
          <w:rFonts w:ascii="Times New Roman" w:eastAsia="Times New Roman" w:hAnsi="Times New Roman" w:cs="Times New Roman"/>
          <w:i/>
          <w:sz w:val="16"/>
          <w:szCs w:val="16"/>
          <w:lang w:eastAsia="pl-PL"/>
        </w:rPr>
        <w:t>(miejscowość),</w:t>
      </w:r>
      <w:r w:rsidRPr="002A06B3">
        <w:rPr>
          <w:rFonts w:ascii="Times New Roman" w:eastAsia="Times New Roman" w:hAnsi="Times New Roman" w:cs="Times New Roman"/>
          <w:i/>
          <w:sz w:val="20"/>
          <w:szCs w:val="20"/>
          <w:lang w:eastAsia="pl-PL"/>
        </w:rPr>
        <w:t xml:space="preserve"> </w:t>
      </w:r>
      <w:r w:rsidRPr="002A06B3">
        <w:rPr>
          <w:rFonts w:ascii="Times New Roman" w:eastAsia="Times New Roman" w:hAnsi="Times New Roman" w:cs="Times New Roman"/>
          <w:sz w:val="21"/>
          <w:szCs w:val="21"/>
          <w:lang w:eastAsia="pl-PL"/>
        </w:rPr>
        <w:t>dnia …………………. r.</w:t>
      </w:r>
      <w:r w:rsidRPr="002A06B3">
        <w:rPr>
          <w:rFonts w:ascii="Times New Roman" w:eastAsia="Times New Roman" w:hAnsi="Times New Roman" w:cs="Times New Roman"/>
          <w:sz w:val="20"/>
          <w:szCs w:val="20"/>
          <w:lang w:eastAsia="pl-PL"/>
        </w:rPr>
        <w:t xml:space="preserve"> </w:t>
      </w: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p>
    <w:p w:rsidR="002A06B3" w:rsidRPr="002A06B3" w:rsidRDefault="002A06B3" w:rsidP="002A06B3">
      <w:pPr>
        <w:spacing w:after="0" w:line="360" w:lineRule="auto"/>
        <w:jc w:val="both"/>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r>
      <w:r w:rsidRPr="002A06B3">
        <w:rPr>
          <w:rFonts w:ascii="Times New Roman" w:eastAsia="Times New Roman" w:hAnsi="Times New Roman" w:cs="Times New Roman"/>
          <w:sz w:val="20"/>
          <w:szCs w:val="20"/>
          <w:lang w:eastAsia="pl-PL"/>
        </w:rPr>
        <w:tab/>
        <w:t>…………………………………………</w:t>
      </w:r>
    </w:p>
    <w:p w:rsidR="002A06B3" w:rsidRPr="002A06B3" w:rsidRDefault="002A06B3" w:rsidP="002A06B3">
      <w:pPr>
        <w:spacing w:after="0" w:line="360" w:lineRule="auto"/>
        <w:ind w:left="5664" w:firstLine="708"/>
        <w:jc w:val="both"/>
        <w:rPr>
          <w:rFonts w:ascii="Times New Roman" w:eastAsia="Times New Roman" w:hAnsi="Times New Roman" w:cs="Times New Roman"/>
          <w:i/>
          <w:sz w:val="16"/>
          <w:szCs w:val="16"/>
          <w:lang w:eastAsia="pl-PL"/>
        </w:rPr>
      </w:pPr>
      <w:r w:rsidRPr="002A06B3">
        <w:rPr>
          <w:rFonts w:ascii="Times New Roman" w:eastAsia="Times New Roman" w:hAnsi="Times New Roman" w:cs="Times New Roman"/>
          <w:i/>
          <w:sz w:val="16"/>
          <w:szCs w:val="16"/>
          <w:lang w:eastAsia="pl-PL"/>
        </w:rPr>
        <w:t>(podpis)</w:t>
      </w: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UWAGA</w:t>
      </w: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W przypadku Wykonawców wspólnie ubiegających się o udzielenie zamówienia wymóg złożenia niniejszego oświadczenia dotyczy każdego z Wykonawców</w:t>
      </w:r>
    </w:p>
    <w:p w:rsidR="002A06B3" w:rsidRPr="002A06B3" w:rsidRDefault="002A06B3" w:rsidP="002A06B3">
      <w:pPr>
        <w:spacing w:before="120" w:after="0" w:line="240" w:lineRule="auto"/>
        <w:jc w:val="both"/>
        <w:rPr>
          <w:rFonts w:ascii="Times New Roman" w:eastAsia="Times New Roman" w:hAnsi="Times New Roman" w:cs="Times New Roman"/>
          <w:b/>
          <w:sz w:val="18"/>
          <w:szCs w:val="18"/>
          <w:lang w:eastAsia="pl-PL"/>
        </w:rPr>
      </w:pPr>
      <w:r w:rsidRPr="002A06B3">
        <w:rPr>
          <w:rFonts w:ascii="Times New Roman" w:eastAsia="Times New Roman" w:hAnsi="Times New Roman" w:cs="Times New Roman"/>
          <w:b/>
          <w:sz w:val="18"/>
          <w:szCs w:val="18"/>
          <w:lang w:eastAsia="pl-PL"/>
        </w:rPr>
        <w:t>W przypadku Wykonawcy, który powołuje się na zasoby innych podmiotów, o których mowa w pkt. 10 SIWZ,            w zakresie, w jakim powołuje się na ich zasoby, w celu spełnienia warunków   udziału w postępowaniu składa niniejsze oświadczenie dotyczące tych podmiotów</w:t>
      </w: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Informacja:</w:t>
      </w:r>
    </w:p>
    <w:p w:rsidR="002A06B3" w:rsidRPr="002A06B3" w:rsidRDefault="002A06B3" w:rsidP="002A06B3">
      <w:pPr>
        <w:tabs>
          <w:tab w:val="left" w:pos="0"/>
        </w:tabs>
        <w:spacing w:after="0" w:line="240" w:lineRule="auto"/>
        <w:jc w:val="both"/>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Zgodnie z art. 24 ust. 1 pkt 13 – 23 ustawy Prawo zamówień publicznych z postępowania o udzielenie zamówienia wyklucza się:</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który nie wykazał spełniania warunków udziału w postępowaniu lub nie został zaproszony do negocjacji lub złożenia ofert wstępnych albo ofert, lub nie wykazał braku podstaw wykluczenia;</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będącego osobą fizyczną, którego prawomocnie skazano za przestępstwo:</w:t>
      </w:r>
    </w:p>
    <w:p w:rsidR="002A06B3" w:rsidRPr="002A06B3" w:rsidRDefault="002A06B3" w:rsidP="002A06B3">
      <w:pPr>
        <w:numPr>
          <w:ilvl w:val="1"/>
          <w:numId w:val="12"/>
        </w:numPr>
        <w:autoSpaceDE w:val="0"/>
        <w:autoSpaceDN w:val="0"/>
        <w:adjustRightInd w:val="0"/>
        <w:spacing w:after="0" w:line="240" w:lineRule="auto"/>
        <w:ind w:left="709" w:hanging="425"/>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 xml:space="preserve">o którym mowa w art. 165a, art. 181–188, art. 189a, art. 218–221, art. 228–230a, art. 250a, art. 258 lub art. 270–309 ustawy z dnia 6 czerwca 1997 r. – Kodeks karny (Dz. U. z 2019 r., poz. 1950, z późn. zm.) lub art. 46 lub art. 48 ustawy z dnia 25 czerwca 2010 r. o sporcie (Dz. U. z 2019 r., poz. 1468    z późn. zm.); </w:t>
      </w:r>
    </w:p>
    <w:p w:rsidR="002A06B3" w:rsidRPr="002A06B3" w:rsidRDefault="002A06B3" w:rsidP="002A06B3">
      <w:pPr>
        <w:numPr>
          <w:ilvl w:val="1"/>
          <w:numId w:val="12"/>
        </w:numPr>
        <w:autoSpaceDE w:val="0"/>
        <w:autoSpaceDN w:val="0"/>
        <w:adjustRightInd w:val="0"/>
        <w:spacing w:after="0" w:line="240" w:lineRule="auto"/>
        <w:ind w:left="709" w:hanging="425"/>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 xml:space="preserve">o charakterze terrorystycznym, o którym mowa w art. 115 § 20 ustawy              z dnia 6 czerwca 1997 r. - Kodeks karny (Dz. U. z 2019 r., poz. 1950  z późn. zm.); </w:t>
      </w:r>
    </w:p>
    <w:p w:rsidR="002A06B3" w:rsidRPr="002A06B3" w:rsidRDefault="002A06B3" w:rsidP="002A06B3">
      <w:pPr>
        <w:numPr>
          <w:ilvl w:val="1"/>
          <w:numId w:val="12"/>
        </w:numPr>
        <w:autoSpaceDE w:val="0"/>
        <w:autoSpaceDN w:val="0"/>
        <w:adjustRightInd w:val="0"/>
        <w:spacing w:after="0" w:line="240" w:lineRule="auto"/>
        <w:ind w:hanging="1156"/>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skarbowe,</w:t>
      </w:r>
    </w:p>
    <w:p w:rsidR="002A06B3" w:rsidRPr="002A06B3" w:rsidRDefault="002A06B3" w:rsidP="002A06B3">
      <w:pPr>
        <w:numPr>
          <w:ilvl w:val="1"/>
          <w:numId w:val="12"/>
        </w:numPr>
        <w:autoSpaceDE w:val="0"/>
        <w:autoSpaceDN w:val="0"/>
        <w:adjustRightInd w:val="0"/>
        <w:spacing w:after="0" w:line="240" w:lineRule="auto"/>
        <w:ind w:left="709" w:hanging="425"/>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o którym mowa w art. 9 lub art. 10 ustawy z dnia 15 czerwca 2012 r. o skutkach powierzania wykonywania pracy cudzoziemcom przebywającym wbrew przepisom na terytorium Rzeczypospolitej Polskiej (Dz. U. z 2012 r., poz. 769);</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który bezprawnie wpływał lub próbował wpłynąć na czynności zamawiającego lub pozyskać informacje poufne, mogące dać mu przewagę w postępowaniu o udzielenie zamówienia;</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2018 r. poz. 703 z póż.zm.);</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wykonawcę, wobec którego orzeczono tytułem środka zapobiegawczego zakaz ubiegania się o zamówienia publiczne;</w:t>
      </w:r>
    </w:p>
    <w:p w:rsidR="002A06B3" w:rsidRPr="002A06B3" w:rsidRDefault="002A06B3" w:rsidP="002A06B3">
      <w:pPr>
        <w:numPr>
          <w:ilvl w:val="1"/>
          <w:numId w:val="8"/>
        </w:num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2A06B3">
        <w:rPr>
          <w:rFonts w:ascii="Times New Roman" w:eastAsia="Times New Roman" w:hAnsi="Times New Roman" w:cs="Times New Roman"/>
          <w:sz w:val="18"/>
          <w:szCs w:val="18"/>
          <w:lang w:eastAsia="pl-PL"/>
        </w:rPr>
        <w:t>wykonawców, którzy należąc do tej samej grupy kapitałowej, w rozumieniu ustawy z dnia 16 lutego 2007 r. o ochronie konkurencji i konsumentów (Dz. U. z 2019 r. poz. 1010 z późn. zm.)</w:t>
      </w:r>
      <w:r w:rsidRPr="002A06B3" w:rsidDel="007270DE">
        <w:rPr>
          <w:rFonts w:ascii="Times New Roman" w:eastAsia="Times New Roman" w:hAnsi="Times New Roman" w:cs="Times New Roman"/>
          <w:sz w:val="18"/>
          <w:szCs w:val="18"/>
          <w:lang w:eastAsia="pl-PL"/>
        </w:rPr>
        <w:t xml:space="preserve"> </w:t>
      </w:r>
      <w:r w:rsidRPr="002A06B3">
        <w:rPr>
          <w:rFonts w:ascii="Times New Roman" w:eastAsia="Times New Roman" w:hAnsi="Times New Roman" w:cs="Times New Roman"/>
          <w:sz w:val="18"/>
          <w:szCs w:val="18"/>
          <w:lang w:eastAsia="pl-PL"/>
        </w:rPr>
        <w:t>złożyli odrębne oferty, oferty częściowe lub wnioski o dopuszczenie do udziału w postępowaniu, chyba że wykażą, że istniejące między nimi powiązania nie prowadzą do zakłócenia konkurencji w postępowaniu o udzielenie zamówienia.</w:t>
      </w:r>
    </w:p>
    <w:p w:rsidR="002A06B3" w:rsidRPr="002A06B3" w:rsidRDefault="002A06B3" w:rsidP="002A06B3">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A06B3" w:rsidRPr="002A06B3" w:rsidRDefault="002A06B3" w:rsidP="002A06B3">
      <w:pPr>
        <w:tabs>
          <w:tab w:val="left" w:pos="0"/>
        </w:tabs>
        <w:spacing w:after="0" w:line="240" w:lineRule="auto"/>
        <w:jc w:val="both"/>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b/>
          <w:spacing w:val="8"/>
          <w:sz w:val="20"/>
          <w:szCs w:val="20"/>
          <w:lang w:eastAsia="pl-PL"/>
        </w:rPr>
        <w:t>Ponadto Zamawiający przewiduje możliwość wykluczenia Wykonawcy, jeżeli:</w:t>
      </w:r>
    </w:p>
    <w:p w:rsidR="002A06B3" w:rsidRPr="002A06B3" w:rsidRDefault="002A06B3" w:rsidP="002A06B3">
      <w:pPr>
        <w:tabs>
          <w:tab w:val="left" w:pos="0"/>
        </w:tabs>
        <w:spacing w:after="0" w:line="240" w:lineRule="auto"/>
        <w:jc w:val="both"/>
        <w:rPr>
          <w:rFonts w:ascii="Times New Roman" w:eastAsia="Times New Roman" w:hAnsi="Times New Roman" w:cs="Times New Roman"/>
          <w:b/>
          <w:spacing w:val="8"/>
          <w:sz w:val="20"/>
          <w:szCs w:val="20"/>
          <w:lang w:eastAsia="pl-PL"/>
        </w:rPr>
      </w:pPr>
    </w:p>
    <w:p w:rsidR="002A06B3" w:rsidRPr="002A06B3" w:rsidRDefault="002A06B3" w:rsidP="002A06B3">
      <w:pPr>
        <w:numPr>
          <w:ilvl w:val="2"/>
          <w:numId w:val="32"/>
        </w:numPr>
        <w:tabs>
          <w:tab w:val="left" w:pos="0"/>
        </w:tabs>
        <w:spacing w:after="0" w:line="240" w:lineRule="auto"/>
        <w:ind w:left="284" w:hanging="142"/>
        <w:jc w:val="both"/>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spacing w:val="8"/>
          <w:sz w:val="20"/>
          <w:szCs w:val="20"/>
          <w:lang w:eastAsia="pl-PL"/>
        </w:rPr>
        <w:lastRenderedPageBreak/>
        <w:t>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późn. zm);</w:t>
      </w:r>
    </w:p>
    <w:p w:rsidR="002A06B3" w:rsidRPr="002A06B3" w:rsidRDefault="002A06B3" w:rsidP="002A06B3">
      <w:pPr>
        <w:numPr>
          <w:ilvl w:val="2"/>
          <w:numId w:val="32"/>
        </w:numPr>
        <w:tabs>
          <w:tab w:val="left" w:pos="0"/>
        </w:tabs>
        <w:spacing w:after="0" w:line="240" w:lineRule="auto"/>
        <w:ind w:left="284" w:hanging="142"/>
        <w:jc w:val="both"/>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spacing w:val="8"/>
          <w:sz w:val="20"/>
          <w:szCs w:val="20"/>
          <w:lang w:eastAsia="pl-PL"/>
        </w:rPr>
        <w:t>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2A06B3" w:rsidRPr="002A06B3" w:rsidRDefault="002A06B3" w:rsidP="002A06B3">
      <w:pPr>
        <w:numPr>
          <w:ilvl w:val="2"/>
          <w:numId w:val="32"/>
        </w:numPr>
        <w:tabs>
          <w:tab w:val="left" w:pos="0"/>
        </w:tabs>
        <w:spacing w:after="0" w:line="240" w:lineRule="auto"/>
        <w:ind w:left="284" w:hanging="142"/>
        <w:jc w:val="both"/>
        <w:rPr>
          <w:rFonts w:ascii="Times New Roman" w:eastAsia="Times New Roman" w:hAnsi="Times New Roman" w:cs="Times New Roman"/>
          <w:b/>
          <w:spacing w:val="8"/>
          <w:sz w:val="20"/>
          <w:szCs w:val="20"/>
          <w:lang w:eastAsia="pl-PL"/>
        </w:rPr>
      </w:pPr>
      <w:r w:rsidRPr="002A06B3">
        <w:rPr>
          <w:rFonts w:ascii="Times New Roman" w:eastAsia="Times New Roman" w:hAnsi="Times New Roman" w:cs="Times New Roman"/>
          <w:spacing w:val="8"/>
          <w:sz w:val="20"/>
          <w:szCs w:val="20"/>
          <w:lang w:eastAsia="pl-PL"/>
        </w:rPr>
        <w:t>Wykonawca, z przyczyn leżących po jego stronie, nie wykonał albo nienależycie wykonał w istotnym stopniu wcześniejszą umowę w sprawie zamówienia publicznego lub umowę koncesji, zawartą z zamawiającym, co doprowadziło do rozwiązania umowy lub zasądzenia odszkodowania - jeżeli nie upłynęły 3 lata od dnia zaistnienia zdarzenia będącego podstawą wykluczenia.</w:t>
      </w:r>
    </w:p>
    <w:p w:rsidR="002A06B3" w:rsidRPr="002A06B3" w:rsidRDefault="002A06B3" w:rsidP="002A06B3">
      <w:pPr>
        <w:spacing w:after="0" w:line="240" w:lineRule="auto"/>
        <w:jc w:val="right"/>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Załącznik nr 3A do SIWZ</w:t>
      </w:r>
    </w:p>
    <w:p w:rsidR="002A06B3" w:rsidRPr="002A06B3" w:rsidRDefault="002A06B3" w:rsidP="002A06B3">
      <w:pPr>
        <w:spacing w:after="0" w:line="240" w:lineRule="auto"/>
        <w:jc w:val="right"/>
        <w:rPr>
          <w:rFonts w:ascii="Times New Roman" w:eastAsia="Times New Roman" w:hAnsi="Times New Roman" w:cs="Times New Roman"/>
          <w:b/>
          <w:sz w:val="28"/>
          <w:szCs w:val="28"/>
          <w:lang w:eastAsia="pl-PL"/>
        </w:rPr>
      </w:pPr>
    </w:p>
    <w:p w:rsidR="002A06B3" w:rsidRPr="002A06B3" w:rsidRDefault="002A06B3" w:rsidP="002A06B3">
      <w:pPr>
        <w:spacing w:after="0" w:line="240" w:lineRule="auto"/>
        <w:jc w:val="right"/>
        <w:rPr>
          <w:rFonts w:ascii="Times New Roman" w:eastAsia="Times New Roman" w:hAnsi="Times New Roman" w:cs="Times New Roman"/>
          <w:b/>
          <w:sz w:val="28"/>
          <w:szCs w:val="28"/>
          <w:lang w:eastAsia="pl-PL"/>
        </w:rPr>
      </w:pPr>
    </w:p>
    <w:p w:rsidR="002A06B3" w:rsidRPr="002A06B3" w:rsidRDefault="002A06B3" w:rsidP="002A06B3">
      <w:pPr>
        <w:spacing w:after="0" w:line="276" w:lineRule="auto"/>
        <w:jc w:val="center"/>
        <w:rPr>
          <w:rFonts w:ascii="Times New Roman" w:eastAsia="Times New Roman" w:hAnsi="Times New Roman" w:cs="Times New Roman"/>
          <w:b/>
          <w:i/>
          <w:sz w:val="28"/>
          <w:szCs w:val="28"/>
          <w:u w:val="single"/>
          <w:lang w:eastAsia="pl-PL"/>
        </w:rPr>
      </w:pPr>
      <w:r w:rsidRPr="002A06B3">
        <w:rPr>
          <w:rFonts w:ascii="Times New Roman" w:eastAsia="Times New Roman" w:hAnsi="Times New Roman" w:cs="Times New Roman"/>
          <w:b/>
          <w:i/>
          <w:sz w:val="28"/>
          <w:szCs w:val="28"/>
          <w:u w:val="single"/>
          <w:lang w:eastAsia="pl-PL"/>
        </w:rPr>
        <w:t>Oświadczenie  w zakresie wypełnienia obowiązków informacyjnych przewidzianych w art. 13 lub art. 14 RODO</w:t>
      </w:r>
    </w:p>
    <w:p w:rsidR="002A06B3" w:rsidRPr="002A06B3" w:rsidRDefault="002A06B3" w:rsidP="002A06B3">
      <w:pPr>
        <w:spacing w:after="0" w:line="240" w:lineRule="auto"/>
        <w:ind w:left="4253"/>
        <w:jc w:val="center"/>
        <w:rPr>
          <w:rFonts w:ascii="Times New Roman" w:eastAsia="Times New Roman" w:hAnsi="Times New Roman" w:cs="Times New Roman"/>
          <w:i/>
          <w:u w:val="single"/>
          <w:lang w:eastAsia="pl-PL"/>
        </w:rPr>
      </w:pPr>
    </w:p>
    <w:p w:rsidR="002A06B3" w:rsidRPr="002A06B3" w:rsidRDefault="002A06B3" w:rsidP="002A06B3">
      <w:pPr>
        <w:spacing w:after="0" w:line="240" w:lineRule="auto"/>
        <w:rPr>
          <w:rFonts w:ascii="Times New Roman" w:eastAsia="Times New Roman" w:hAnsi="Times New Roman" w:cs="Times New Roman"/>
          <w:i/>
          <w:u w:val="single"/>
          <w:lang w:eastAsia="pl-PL"/>
        </w:rPr>
      </w:pPr>
    </w:p>
    <w:p w:rsidR="002A06B3" w:rsidRPr="002A06B3" w:rsidRDefault="002A06B3" w:rsidP="002A06B3">
      <w:pPr>
        <w:spacing w:before="100" w:beforeAutospacing="1" w:after="100" w:afterAutospacing="1" w:line="360" w:lineRule="auto"/>
        <w:ind w:firstLine="567"/>
        <w:jc w:val="both"/>
        <w:rPr>
          <w:rFonts w:ascii="Times New Roman" w:eastAsia="Times New Roman" w:hAnsi="Times New Roman" w:cs="Times New Roman"/>
          <w:sz w:val="24"/>
          <w:szCs w:val="24"/>
          <w:lang w:val="x-none" w:eastAsia="x-none"/>
        </w:rPr>
      </w:pPr>
      <w:r w:rsidRPr="002A06B3">
        <w:rPr>
          <w:rFonts w:ascii="Times New Roman" w:eastAsia="Times New Roman" w:hAnsi="Times New Roman" w:cs="Times New Roman"/>
          <w:sz w:val="24"/>
          <w:szCs w:val="24"/>
          <w:lang w:val="x-none" w:eastAsia="x-none"/>
        </w:rPr>
        <w:t>Oświadczam, że wypełniłem obowiązki informacyjne przewidziane w art. 13 lub art. 14 RODO</w:t>
      </w:r>
      <w:r w:rsidRPr="002A06B3">
        <w:rPr>
          <w:rFonts w:ascii="Times New Roman" w:eastAsia="Times New Roman" w:hAnsi="Times New Roman" w:cs="Times New Roman"/>
          <w:sz w:val="24"/>
          <w:szCs w:val="24"/>
          <w:vertAlign w:val="superscript"/>
          <w:lang w:val="x-none" w:eastAsia="x-none"/>
        </w:rPr>
        <w:t>1)</w:t>
      </w:r>
      <w:r w:rsidRPr="002A06B3">
        <w:rPr>
          <w:rFonts w:ascii="Times New Roman" w:eastAsia="Times New Roman" w:hAnsi="Times New Roman" w:cs="Times New Roman"/>
          <w:sz w:val="24"/>
          <w:szCs w:val="24"/>
          <w:lang w:val="x-none" w:eastAsia="x-none"/>
        </w:rPr>
        <w:t xml:space="preserve"> wobec osób fizycznych, od których dane osobowe bezpośrednio lub pośrednio pozyskałem w celu ubiegania się o udzielenie zamówienia publicznego w niniejszym postępowaniu.*</w:t>
      </w:r>
    </w:p>
    <w:p w:rsidR="002A06B3" w:rsidRPr="002A06B3" w:rsidRDefault="002A06B3" w:rsidP="002A06B3">
      <w:pPr>
        <w:spacing w:before="100" w:beforeAutospacing="1" w:after="100" w:afterAutospacing="1" w:line="360" w:lineRule="auto"/>
        <w:jc w:val="both"/>
        <w:rPr>
          <w:rFonts w:ascii="Times New Roman" w:eastAsia="Times New Roman" w:hAnsi="Times New Roman" w:cs="Times New Roman"/>
          <w:b/>
          <w:lang w:val="x-none" w:eastAsia="x-none"/>
        </w:rPr>
      </w:pPr>
    </w:p>
    <w:p w:rsidR="002A06B3" w:rsidRPr="002A06B3" w:rsidRDefault="002A06B3" w:rsidP="002A06B3">
      <w:pPr>
        <w:spacing w:after="0" w:line="240" w:lineRule="auto"/>
        <w:jc w:val="right"/>
        <w:rPr>
          <w:rFonts w:ascii="Times New Roman" w:eastAsia="Times New Roman" w:hAnsi="Times New Roman" w:cs="Times New Roman"/>
          <w:sz w:val="24"/>
          <w:szCs w:val="24"/>
          <w:lang w:eastAsia="ar-SA"/>
        </w:rPr>
      </w:pPr>
      <w:r w:rsidRPr="002A06B3">
        <w:rPr>
          <w:rFonts w:ascii="Times New Roman" w:eastAsia="Times New Roman" w:hAnsi="Times New Roman" w:cs="Times New Roman"/>
          <w:b/>
          <w:sz w:val="24"/>
          <w:szCs w:val="24"/>
          <w:lang w:eastAsia="pl-PL"/>
        </w:rPr>
        <w:t xml:space="preserve">            </w:t>
      </w:r>
      <w:r w:rsidRPr="002A06B3">
        <w:rPr>
          <w:rFonts w:ascii="Times New Roman" w:eastAsia="Times New Roman" w:hAnsi="Times New Roman" w:cs="Times New Roman"/>
          <w:sz w:val="24"/>
          <w:szCs w:val="24"/>
          <w:lang w:eastAsia="ar-SA"/>
        </w:rPr>
        <w:t>.................................................................................................</w:t>
      </w:r>
    </w:p>
    <w:p w:rsidR="002A06B3" w:rsidRPr="002A06B3" w:rsidRDefault="002A06B3" w:rsidP="002A06B3">
      <w:pPr>
        <w:spacing w:before="100" w:beforeAutospacing="1" w:after="100" w:afterAutospacing="1" w:line="360" w:lineRule="auto"/>
        <w:jc w:val="right"/>
        <w:rPr>
          <w:rFonts w:ascii="Times New Roman" w:eastAsia="Times New Roman" w:hAnsi="Times New Roman" w:cs="Times New Roman"/>
          <w:b/>
          <w:lang w:val="x-none" w:eastAsia="x-none"/>
        </w:rPr>
      </w:pPr>
      <w:r w:rsidRPr="002A06B3">
        <w:rPr>
          <w:rFonts w:ascii="Times New Roman" w:eastAsia="Times New Roman" w:hAnsi="Times New Roman" w:cs="Times New Roman"/>
          <w:sz w:val="20"/>
          <w:szCs w:val="20"/>
          <w:lang w:eastAsia="pl-PL"/>
        </w:rPr>
        <w:t>(data i podpis upoważnionego przedstawiciela Wykonawcy)</w:t>
      </w:r>
    </w:p>
    <w:p w:rsidR="002A06B3" w:rsidRPr="002A06B3" w:rsidRDefault="002A06B3" w:rsidP="002A06B3">
      <w:pPr>
        <w:spacing w:before="100" w:beforeAutospacing="1" w:after="100" w:afterAutospacing="1" w:line="360" w:lineRule="auto"/>
        <w:jc w:val="both"/>
        <w:rPr>
          <w:rFonts w:ascii="Times New Roman" w:eastAsia="Times New Roman" w:hAnsi="Times New Roman" w:cs="Times New Roman"/>
          <w:b/>
          <w:lang w:val="x-none" w:eastAsia="x-none"/>
        </w:rPr>
      </w:pPr>
    </w:p>
    <w:p w:rsidR="002A06B3" w:rsidRPr="002A06B3" w:rsidRDefault="002A06B3" w:rsidP="002A06B3">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A06B3" w:rsidRPr="002A06B3" w:rsidRDefault="002A06B3" w:rsidP="002A06B3">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A06B3" w:rsidRPr="002A06B3" w:rsidRDefault="002A06B3" w:rsidP="002A06B3">
      <w:pPr>
        <w:spacing w:after="0" w:line="240" w:lineRule="auto"/>
        <w:jc w:val="both"/>
        <w:rPr>
          <w:rFonts w:ascii="Times New Roman" w:eastAsia="Times New Roman" w:hAnsi="Times New Roman" w:cs="Times New Roman"/>
          <w:sz w:val="16"/>
          <w:szCs w:val="16"/>
          <w:lang w:eastAsia="pl-PL"/>
        </w:rPr>
      </w:pPr>
      <w:r w:rsidRPr="002A06B3">
        <w:rPr>
          <w:rFonts w:ascii="Times New Roman" w:eastAsia="Times New Roman" w:hAnsi="Times New Roman" w:cs="Times New Roman"/>
          <w:vertAlign w:val="superscript"/>
          <w:lang w:eastAsia="pl-PL"/>
        </w:rPr>
        <w:t xml:space="preserve">1) </w:t>
      </w:r>
      <w:r w:rsidRPr="002A06B3">
        <w:rPr>
          <w:rFonts w:ascii="Times New Roman" w:eastAsia="Times New Roman" w:hAnsi="Times New Roman" w:cs="Times New Roman"/>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w:t>
      </w:r>
    </w:p>
    <w:p w:rsidR="002A06B3" w:rsidRPr="002A06B3" w:rsidRDefault="002A06B3" w:rsidP="002A06B3">
      <w:pPr>
        <w:spacing w:after="0" w:line="240" w:lineRule="auto"/>
        <w:jc w:val="both"/>
        <w:rPr>
          <w:rFonts w:ascii="Times New Roman" w:eastAsia="Times New Roman" w:hAnsi="Times New Roman" w:cs="Times New Roman"/>
          <w:sz w:val="16"/>
          <w:szCs w:val="16"/>
          <w:lang w:eastAsia="pl-PL"/>
        </w:rPr>
      </w:pPr>
    </w:p>
    <w:p w:rsidR="002A06B3" w:rsidRPr="002A06B3" w:rsidRDefault="002A06B3" w:rsidP="002A06B3">
      <w:pPr>
        <w:spacing w:before="100" w:beforeAutospacing="1" w:after="100" w:afterAutospacing="1" w:line="276" w:lineRule="auto"/>
        <w:ind w:left="142" w:hanging="142"/>
        <w:rPr>
          <w:rFonts w:ascii="Times New Roman" w:eastAsia="Times New Roman" w:hAnsi="Times New Roman" w:cs="Times New Roman"/>
          <w:sz w:val="20"/>
          <w:szCs w:val="20"/>
          <w:lang w:eastAsia="pl-PL"/>
        </w:rPr>
        <w:sectPr w:rsidR="002A06B3" w:rsidRPr="002A06B3" w:rsidSect="00F90534">
          <w:pgSz w:w="11906" w:h="16838"/>
          <w:pgMar w:top="1418" w:right="1418" w:bottom="1418" w:left="1418" w:header="709" w:footer="709" w:gutter="0"/>
          <w:cols w:space="708"/>
        </w:sectPr>
      </w:pPr>
      <w:r w:rsidRPr="002A06B3">
        <w:rPr>
          <w:rFonts w:ascii="Times New Roman" w:eastAsia="Times New Roman" w:hAnsi="Times New Roman" w:cs="Times New Roman"/>
          <w:sz w:val="16"/>
          <w:szCs w:val="16"/>
          <w:lang w:val="x-none" w:eastAsia="x-none"/>
        </w:rPr>
        <w:t>* W przypadku gdy wykonawca nie przekazuje danych osobowych innych niż bezpośrednio jego dotyczących lub zachodzi wyłączenie stosowania obowiązku informacyjnego, stosownie do art. 13 ust. 4 lub art. 14 ust. 5 RODO</w:t>
      </w:r>
      <w:r w:rsidRPr="002A06B3">
        <w:rPr>
          <w:rFonts w:ascii="Times New Roman" w:eastAsia="Times New Roman" w:hAnsi="Times New Roman" w:cs="Times New Roman"/>
          <w:sz w:val="16"/>
          <w:szCs w:val="16"/>
          <w:lang w:eastAsia="x-none"/>
        </w:rPr>
        <w:t>,</w:t>
      </w:r>
      <w:r w:rsidRPr="002A06B3">
        <w:rPr>
          <w:rFonts w:ascii="Times New Roman" w:eastAsia="Times New Roman" w:hAnsi="Times New Roman" w:cs="Times New Roman"/>
          <w:sz w:val="16"/>
          <w:szCs w:val="16"/>
          <w:lang w:val="x-none" w:eastAsia="x-none"/>
        </w:rPr>
        <w:t xml:space="preserve"> treści oświadczenia </w:t>
      </w:r>
      <w:r w:rsidRPr="002A06B3">
        <w:rPr>
          <w:rFonts w:ascii="Times New Roman" w:eastAsia="Times New Roman" w:hAnsi="Times New Roman" w:cs="Times New Roman"/>
          <w:sz w:val="16"/>
          <w:szCs w:val="16"/>
          <w:lang w:eastAsia="x-none"/>
        </w:rPr>
        <w:t>W</w:t>
      </w:r>
      <w:r w:rsidRPr="002A06B3">
        <w:rPr>
          <w:rFonts w:ascii="Times New Roman" w:eastAsia="Times New Roman" w:hAnsi="Times New Roman" w:cs="Times New Roman"/>
          <w:sz w:val="16"/>
          <w:szCs w:val="16"/>
          <w:lang w:val="x-none" w:eastAsia="x-none"/>
        </w:rPr>
        <w:t>ykonawca nie składa (usunięcie treści oświadczenia np. przez jeg</w:t>
      </w:r>
      <w:r w:rsidRPr="002A06B3">
        <w:rPr>
          <w:rFonts w:ascii="Times New Roman" w:eastAsia="Times New Roman" w:hAnsi="Times New Roman" w:cs="Times New Roman"/>
          <w:sz w:val="16"/>
          <w:szCs w:val="16"/>
          <w:lang w:eastAsia="x-none"/>
        </w:rPr>
        <w:t>o wykreślenie</w:t>
      </w: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sectPr w:rsidR="002A06B3" w:rsidRPr="002A06B3" w:rsidSect="00F90534">
          <w:pgSz w:w="11906" w:h="16838"/>
          <w:pgMar w:top="1418" w:right="1418" w:bottom="1418" w:left="1418" w:header="709" w:footer="709" w:gutter="0"/>
          <w:cols w:space="708"/>
        </w:sectPr>
      </w:pPr>
    </w:p>
    <w:p w:rsidR="002A06B3" w:rsidRPr="002A06B3" w:rsidRDefault="002A06B3" w:rsidP="002A06B3">
      <w:pPr>
        <w:spacing w:after="0" w:line="240" w:lineRule="auto"/>
        <w:jc w:val="right"/>
        <w:rPr>
          <w:rFonts w:ascii="Times New Roman" w:eastAsia="Times New Roman" w:hAnsi="Times New Roman" w:cs="Times New Roman"/>
          <w:b/>
          <w:sz w:val="24"/>
          <w:szCs w:val="24"/>
          <w:lang w:val="x-none" w:eastAsia="x-none"/>
        </w:rPr>
      </w:pPr>
      <w:r w:rsidRPr="002A06B3">
        <w:rPr>
          <w:rFonts w:ascii="Times New Roman" w:eastAsia="Times New Roman" w:hAnsi="Times New Roman" w:cs="Times New Roman"/>
          <w:b/>
          <w:sz w:val="24"/>
          <w:szCs w:val="24"/>
          <w:lang w:val="x-none" w:eastAsia="x-none"/>
        </w:rPr>
        <w:lastRenderedPageBreak/>
        <w:t xml:space="preserve">Załącznik nr </w:t>
      </w:r>
      <w:r w:rsidRPr="002A06B3">
        <w:rPr>
          <w:rFonts w:ascii="Times New Roman" w:eastAsia="Times New Roman" w:hAnsi="Times New Roman" w:cs="Times New Roman"/>
          <w:b/>
          <w:sz w:val="24"/>
          <w:szCs w:val="24"/>
          <w:lang w:eastAsia="x-none"/>
        </w:rPr>
        <w:t>4</w:t>
      </w:r>
      <w:r w:rsidRPr="002A06B3">
        <w:rPr>
          <w:rFonts w:ascii="Times New Roman" w:eastAsia="Times New Roman" w:hAnsi="Times New Roman" w:cs="Times New Roman"/>
          <w:b/>
          <w:sz w:val="24"/>
          <w:szCs w:val="24"/>
          <w:lang w:val="x-none" w:eastAsia="x-none"/>
        </w:rPr>
        <w:t xml:space="preserve"> do SIWZ</w:t>
      </w:r>
    </w:p>
    <w:p w:rsidR="002A06B3" w:rsidRPr="002A06B3" w:rsidRDefault="002A06B3" w:rsidP="002A06B3">
      <w:pPr>
        <w:spacing w:after="0" w:line="240" w:lineRule="auto"/>
        <w:jc w:val="center"/>
        <w:rPr>
          <w:rFonts w:ascii="Times New Roman" w:eastAsia="Times New Roman" w:hAnsi="Times New Roman" w:cs="Times New Roman"/>
          <w:b/>
          <w:sz w:val="28"/>
          <w:szCs w:val="28"/>
          <w:lang w:eastAsia="pl-PL"/>
        </w:rPr>
      </w:pPr>
    </w:p>
    <w:p w:rsidR="002A06B3" w:rsidRPr="002A06B3" w:rsidRDefault="002A06B3" w:rsidP="002A06B3">
      <w:pPr>
        <w:spacing w:after="0" w:line="240" w:lineRule="auto"/>
        <w:jc w:val="center"/>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WYKAZ WYKONANYCH LUB WYKONYWANYCH W CIĄGU 3 LAT* DOSTAW</w:t>
      </w: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Pełna nazwa Wykonawcy: ............................................................................................................................................................</w:t>
      </w:r>
    </w:p>
    <w:p w:rsidR="002A06B3" w:rsidRPr="002A06B3" w:rsidRDefault="002A06B3" w:rsidP="002A06B3">
      <w:pPr>
        <w:spacing w:after="0"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Adres Wykonawcy: .......................................................................................................................................................................</w:t>
      </w: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bl>
      <w:tblPr>
        <w:tblW w:w="142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6483"/>
        <w:gridCol w:w="1820"/>
        <w:gridCol w:w="3000"/>
        <w:gridCol w:w="1828"/>
      </w:tblGrid>
      <w:tr w:rsidR="002A06B3" w:rsidRPr="002A06B3" w:rsidTr="0048524B">
        <w:trPr>
          <w:jc w:val="center"/>
        </w:trPr>
        <w:tc>
          <w:tcPr>
            <w:tcW w:w="1159" w:type="dxa"/>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L.p.</w:t>
            </w:r>
          </w:p>
        </w:tc>
        <w:tc>
          <w:tcPr>
            <w:tcW w:w="6483" w:type="dxa"/>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Nazwa Zamawiającego</w:t>
            </w: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oraz przedmiot dostawy</w:t>
            </w:r>
          </w:p>
        </w:tc>
        <w:tc>
          <w:tcPr>
            <w:tcW w:w="1820" w:type="dxa"/>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Wartość brutto zamówienia</w:t>
            </w: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tc>
        <w:tc>
          <w:tcPr>
            <w:tcW w:w="3000" w:type="dxa"/>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Termin realizacji zamówienia</w:t>
            </w: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[od dd/mm/rrrr</w:t>
            </w: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oo dd/mm/rrrr]</w:t>
            </w:r>
          </w:p>
        </w:tc>
        <w:tc>
          <w:tcPr>
            <w:tcW w:w="1828" w:type="dxa"/>
          </w:tcPr>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b/>
                <w:bCs/>
                <w:sz w:val="20"/>
                <w:szCs w:val="20"/>
                <w:lang w:eastAsia="pl-PL"/>
              </w:rPr>
            </w:pPr>
            <w:r w:rsidRPr="002A06B3">
              <w:rPr>
                <w:rFonts w:ascii="Times New Roman" w:eastAsia="Times New Roman" w:hAnsi="Times New Roman" w:cs="Times New Roman"/>
                <w:b/>
                <w:bCs/>
                <w:sz w:val="20"/>
                <w:szCs w:val="20"/>
                <w:lang w:eastAsia="pl-PL"/>
              </w:rPr>
              <w:t xml:space="preserve">Numer </w:t>
            </w:r>
            <w:r w:rsidRPr="002A06B3">
              <w:rPr>
                <w:rFonts w:ascii="Times New Roman" w:eastAsia="Times New Roman" w:hAnsi="Times New Roman" w:cs="Times New Roman"/>
                <w:b/>
                <w:sz w:val="20"/>
                <w:szCs w:val="20"/>
                <w:lang w:eastAsia="pl-PL"/>
              </w:rPr>
              <w:t>dokumentu potwierdzającego, iż dostawa została  wykonana należycie</w:t>
            </w:r>
          </w:p>
        </w:tc>
      </w:tr>
      <w:tr w:rsidR="002A06B3" w:rsidRPr="002A06B3" w:rsidTr="0048524B">
        <w:trPr>
          <w:jc w:val="center"/>
        </w:trPr>
        <w:tc>
          <w:tcPr>
            <w:tcW w:w="1159"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6483"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300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8"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r>
      <w:tr w:rsidR="002A06B3" w:rsidRPr="002A06B3" w:rsidTr="0048524B">
        <w:trPr>
          <w:trHeight w:val="470"/>
          <w:jc w:val="center"/>
        </w:trPr>
        <w:tc>
          <w:tcPr>
            <w:tcW w:w="1159"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6483"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300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8"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r>
      <w:tr w:rsidR="002A06B3" w:rsidRPr="002A06B3" w:rsidTr="0048524B">
        <w:trPr>
          <w:trHeight w:val="470"/>
          <w:jc w:val="center"/>
        </w:trPr>
        <w:tc>
          <w:tcPr>
            <w:tcW w:w="1159"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6483"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300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8"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r>
      <w:tr w:rsidR="002A06B3" w:rsidRPr="002A06B3" w:rsidTr="0048524B">
        <w:trPr>
          <w:trHeight w:val="470"/>
          <w:jc w:val="center"/>
        </w:trPr>
        <w:tc>
          <w:tcPr>
            <w:tcW w:w="1159"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6483"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3000"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c>
          <w:tcPr>
            <w:tcW w:w="1828" w:type="dxa"/>
          </w:tcPr>
          <w:p w:rsidR="002A06B3" w:rsidRPr="002A06B3" w:rsidRDefault="002A06B3" w:rsidP="002A06B3">
            <w:pPr>
              <w:spacing w:after="0" w:line="240" w:lineRule="auto"/>
              <w:rPr>
                <w:rFonts w:ascii="Times New Roman" w:eastAsia="Times New Roman" w:hAnsi="Times New Roman" w:cs="Times New Roman"/>
                <w:sz w:val="28"/>
                <w:szCs w:val="20"/>
                <w:lang w:eastAsia="pl-PL"/>
              </w:rPr>
            </w:pPr>
          </w:p>
        </w:tc>
      </w:tr>
    </w:tbl>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40" w:lineRule="auto"/>
        <w:jc w:val="right"/>
        <w:rPr>
          <w:rFonts w:ascii="Times New Roman" w:eastAsia="Times New Roman" w:hAnsi="Times New Roman" w:cs="Times New Roman"/>
          <w:sz w:val="20"/>
          <w:lang w:eastAsia="pl-PL"/>
        </w:rPr>
      </w:pPr>
      <w:r w:rsidRPr="002A06B3">
        <w:rPr>
          <w:rFonts w:ascii="Times New Roman" w:eastAsia="Times New Roman" w:hAnsi="Times New Roman" w:cs="Times New Roman"/>
          <w:sz w:val="20"/>
          <w:lang w:eastAsia="pl-PL"/>
        </w:rPr>
        <w:t>.................................................................................................</w:t>
      </w:r>
    </w:p>
    <w:p w:rsidR="002A06B3" w:rsidRPr="002A06B3" w:rsidRDefault="002A06B3" w:rsidP="002A06B3">
      <w:pPr>
        <w:spacing w:after="0" w:line="240" w:lineRule="auto"/>
        <w:jc w:val="right"/>
        <w:rPr>
          <w:rFonts w:ascii="Times New Roman" w:eastAsia="Times New Roman" w:hAnsi="Times New Roman" w:cs="Times New Roman"/>
          <w:sz w:val="20"/>
          <w:lang w:eastAsia="pl-PL"/>
        </w:rPr>
      </w:pPr>
      <w:r w:rsidRPr="002A06B3">
        <w:rPr>
          <w:rFonts w:ascii="Times New Roman" w:eastAsia="Times New Roman" w:hAnsi="Times New Roman" w:cs="Times New Roman"/>
          <w:sz w:val="20"/>
          <w:lang w:eastAsia="pl-PL"/>
        </w:rPr>
        <w:t>(data i podpis upoważnionego przedstawiciela Wykonawcy)</w:t>
      </w:r>
    </w:p>
    <w:p w:rsidR="002A06B3" w:rsidRPr="002A06B3" w:rsidRDefault="002A06B3" w:rsidP="002A06B3">
      <w:pPr>
        <w:spacing w:after="0" w:line="240" w:lineRule="auto"/>
        <w:rPr>
          <w:rFonts w:ascii="Times New Roman" w:eastAsia="Times New Roman" w:hAnsi="Times New Roman" w:cs="Times New Roman"/>
          <w:b/>
          <w:sz w:val="24"/>
          <w:lang w:eastAsia="pl-PL"/>
        </w:rPr>
        <w:sectPr w:rsidR="002A06B3" w:rsidRPr="002A06B3" w:rsidSect="00F90534">
          <w:pgSz w:w="16838" w:h="11906" w:orient="landscape"/>
          <w:pgMar w:top="1418" w:right="1418" w:bottom="1418" w:left="1418" w:header="709" w:footer="709" w:gutter="0"/>
          <w:cols w:space="708"/>
        </w:sectPr>
      </w:pPr>
      <w:r w:rsidRPr="002A06B3">
        <w:rPr>
          <w:rFonts w:ascii="Times New Roman" w:eastAsia="Times New Roman" w:hAnsi="Times New Roman" w:cs="Times New Roman"/>
          <w:sz w:val="20"/>
          <w:szCs w:val="20"/>
          <w:lang w:eastAsia="pl-PL"/>
        </w:rPr>
        <w:t>*)jeśli okres działalności jest krótszy, to w tym okresie</w:t>
      </w:r>
    </w:p>
    <w:p w:rsidR="002A06B3" w:rsidRPr="002A06B3" w:rsidRDefault="002A06B3" w:rsidP="002A06B3">
      <w:pPr>
        <w:spacing w:after="0" w:line="240" w:lineRule="auto"/>
        <w:rPr>
          <w:rFonts w:ascii="Times New Roman" w:eastAsia="Times New Roman" w:hAnsi="Times New Roman" w:cs="Times New Roman"/>
          <w:b/>
          <w:sz w:val="28"/>
          <w:szCs w:val="28"/>
          <w:lang w:val="x-none" w:eastAsia="x-none"/>
        </w:rPr>
      </w:pPr>
    </w:p>
    <w:p w:rsidR="002A06B3" w:rsidRPr="002A06B3" w:rsidRDefault="002A06B3" w:rsidP="002A06B3">
      <w:pPr>
        <w:spacing w:after="0" w:line="240" w:lineRule="auto"/>
        <w:jc w:val="right"/>
        <w:rPr>
          <w:rFonts w:ascii="Times New Roman" w:eastAsia="Times New Roman" w:hAnsi="Times New Roman" w:cs="Times New Roman"/>
          <w:b/>
          <w:sz w:val="28"/>
          <w:szCs w:val="28"/>
          <w:lang w:val="x-none" w:eastAsia="x-none"/>
        </w:rPr>
      </w:pPr>
    </w:p>
    <w:p w:rsidR="002A06B3" w:rsidRPr="002A06B3" w:rsidRDefault="002A06B3" w:rsidP="002A06B3">
      <w:pPr>
        <w:spacing w:after="0" w:line="240" w:lineRule="auto"/>
        <w:jc w:val="right"/>
        <w:rPr>
          <w:rFonts w:ascii="Times New Roman" w:eastAsia="Times New Roman" w:hAnsi="Times New Roman" w:cs="Times New Roman"/>
          <w:b/>
          <w:sz w:val="28"/>
          <w:szCs w:val="28"/>
          <w:lang w:eastAsia="x-none"/>
        </w:rPr>
      </w:pPr>
      <w:r w:rsidRPr="002A06B3">
        <w:rPr>
          <w:rFonts w:ascii="Times New Roman" w:eastAsia="Times New Roman" w:hAnsi="Times New Roman" w:cs="Times New Roman"/>
          <w:b/>
          <w:sz w:val="28"/>
          <w:szCs w:val="28"/>
          <w:lang w:val="x-none" w:eastAsia="x-none"/>
        </w:rPr>
        <w:t xml:space="preserve">Załącznik nr </w:t>
      </w:r>
      <w:r w:rsidRPr="002A06B3">
        <w:rPr>
          <w:rFonts w:ascii="Times New Roman" w:eastAsia="Times New Roman" w:hAnsi="Times New Roman" w:cs="Times New Roman"/>
          <w:b/>
          <w:sz w:val="28"/>
          <w:szCs w:val="28"/>
          <w:lang w:eastAsia="x-none"/>
        </w:rPr>
        <w:t>5</w:t>
      </w:r>
      <w:r w:rsidRPr="002A06B3">
        <w:rPr>
          <w:rFonts w:ascii="Times New Roman" w:eastAsia="Times New Roman" w:hAnsi="Times New Roman" w:cs="Times New Roman"/>
          <w:b/>
          <w:sz w:val="28"/>
          <w:szCs w:val="28"/>
          <w:lang w:val="x-none" w:eastAsia="x-none"/>
        </w:rPr>
        <w:t xml:space="preserve"> do SIWZ</w:t>
      </w:r>
    </w:p>
    <w:p w:rsidR="002A06B3" w:rsidRPr="002A06B3" w:rsidRDefault="002A06B3" w:rsidP="002A06B3">
      <w:pPr>
        <w:spacing w:after="0" w:line="240" w:lineRule="auto"/>
        <w:jc w:val="both"/>
        <w:rPr>
          <w:rFonts w:ascii="Times New Roman" w:eastAsia="Times New Roman" w:hAnsi="Times New Roman" w:cs="Times New Roman"/>
          <w:b/>
          <w:sz w:val="28"/>
          <w:szCs w:val="28"/>
          <w:lang w:eastAsia="pl-PL"/>
        </w:rPr>
      </w:pPr>
      <w:r w:rsidRPr="002A06B3">
        <w:rPr>
          <w:rFonts w:ascii="Times New Roman" w:eastAsia="Times New Roman" w:hAnsi="Times New Roman" w:cs="Times New Roman"/>
          <w:b/>
          <w:sz w:val="28"/>
          <w:szCs w:val="28"/>
          <w:lang w:eastAsia="pl-PL"/>
        </w:rPr>
        <w:t>UWAGA! Dokument wypełnia Wykonawca w terminie 3 dni od dnia przekazania informacji z otwarcia ofert, o którym mowa w art. 86 ust. 5 ustawy Pzp</w:t>
      </w: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A06B3" w:rsidRPr="002A06B3" w:rsidTr="0048524B">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A06B3" w:rsidRPr="002A06B3" w:rsidRDefault="002A06B3" w:rsidP="002A06B3">
            <w:pPr>
              <w:snapToGrid w:val="0"/>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tc>
      </w:tr>
    </w:tbl>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Firma/nazwa/imię i nazwiskoWykonawcy:................................................................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Siedziba/miejsce zamieszkania i adres 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w:t>
      </w: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40" w:lineRule="auto"/>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Oświadczenie</w:t>
      </w:r>
    </w:p>
    <w:p w:rsidR="002A06B3" w:rsidRPr="002A06B3" w:rsidRDefault="002A06B3" w:rsidP="002A06B3">
      <w:pPr>
        <w:tabs>
          <w:tab w:val="center" w:pos="4536"/>
          <w:tab w:val="right" w:pos="9072"/>
        </w:tabs>
        <w:spacing w:after="0" w:line="240" w:lineRule="auto"/>
        <w:jc w:val="both"/>
        <w:rPr>
          <w:rFonts w:ascii="Times New Roman" w:eastAsia="Times New Roman" w:hAnsi="Times New Roman" w:cs="Times New Roman"/>
          <w:i/>
          <w:sz w:val="24"/>
          <w:szCs w:val="24"/>
          <w:lang w:eastAsia="pl-PL"/>
        </w:rPr>
      </w:pPr>
      <w:r w:rsidRPr="002A06B3">
        <w:rPr>
          <w:rFonts w:ascii="Times New Roman" w:eastAsia="Times New Roman" w:hAnsi="Times New Roman" w:cs="Times New Roman"/>
          <w:sz w:val="24"/>
          <w:szCs w:val="24"/>
          <w:lang w:eastAsia="pl-PL"/>
        </w:rPr>
        <w:t xml:space="preserve">Składając ofertę w postępowaniu o udzielenie zamówienia na </w:t>
      </w:r>
      <w:r w:rsidRPr="002A06B3">
        <w:rPr>
          <w:rFonts w:ascii="Times New Roman" w:eastAsia="Times New Roman" w:hAnsi="Times New Roman" w:cs="Times New Roman"/>
          <w:b/>
          <w:bCs/>
          <w:i/>
          <w:iCs/>
          <w:sz w:val="24"/>
          <w:szCs w:val="24"/>
          <w:lang w:eastAsia="pl-PL"/>
        </w:rPr>
        <w:t>„Dostawę sprzętu komputerowego dla Gminy Konstancin-Jeziorna w 2020 roku”</w:t>
      </w:r>
      <w:r w:rsidRPr="002A06B3">
        <w:rPr>
          <w:rFonts w:ascii="Times New Roman" w:eastAsia="Times New Roman" w:hAnsi="Times New Roman" w:cs="Times New Roman"/>
          <w:b/>
          <w:i/>
          <w:color w:val="000000"/>
          <w:sz w:val="20"/>
          <w:szCs w:val="20"/>
          <w:lang w:eastAsia="ar-SA"/>
        </w:rPr>
        <w:t xml:space="preserve"> </w:t>
      </w:r>
      <w:r w:rsidRPr="002A06B3">
        <w:rPr>
          <w:rFonts w:ascii="Times New Roman" w:eastAsia="Times New Roman" w:hAnsi="Times New Roman" w:cs="Times New Roman"/>
          <w:b/>
          <w:i/>
          <w:sz w:val="24"/>
          <w:szCs w:val="24"/>
          <w:lang w:eastAsia="pl-PL"/>
        </w:rPr>
        <w:t xml:space="preserve">część nr ……., </w:t>
      </w:r>
      <w:r w:rsidRPr="002A06B3">
        <w:rPr>
          <w:rFonts w:ascii="Times New Roman" w:eastAsia="Times New Roman" w:hAnsi="Times New Roman" w:cs="Times New Roman"/>
          <w:sz w:val="24"/>
          <w:szCs w:val="24"/>
          <w:lang w:eastAsia="pl-PL"/>
        </w:rPr>
        <w:t xml:space="preserve"> postępowanie nr: </w:t>
      </w:r>
      <w:r w:rsidRPr="002A06B3">
        <w:rPr>
          <w:rFonts w:ascii="Times New Roman" w:eastAsia="Times New Roman" w:hAnsi="Times New Roman" w:cs="Times New Roman"/>
          <w:b/>
          <w:sz w:val="24"/>
          <w:szCs w:val="24"/>
          <w:lang w:eastAsia="pl-PL"/>
        </w:rPr>
        <w:t>ZP..........2020</w:t>
      </w:r>
      <w:r w:rsidRPr="002A06B3">
        <w:rPr>
          <w:rFonts w:ascii="Times New Roman" w:eastAsia="Times New Roman" w:hAnsi="Times New Roman" w:cs="Times New Roman"/>
          <w:sz w:val="24"/>
          <w:szCs w:val="24"/>
          <w:lang w:eastAsia="pl-PL"/>
        </w:rPr>
        <w:t>, w związku z art. 24 ust. 1 ustawy z dnia 29 stycznia 2004 r. Prawo zamówień publicznych (Dz. U. z 2019 r. poz. 1843, z późn. zm.), oświadczamy, że;</w:t>
      </w:r>
    </w:p>
    <w:p w:rsidR="002A06B3" w:rsidRPr="002A06B3" w:rsidRDefault="002A06B3" w:rsidP="002A06B3">
      <w:pPr>
        <w:numPr>
          <w:ilvl w:val="0"/>
          <w:numId w:val="15"/>
        </w:numPr>
        <w:spacing w:before="120" w:after="120" w:line="276" w:lineRule="auto"/>
        <w:ind w:left="426"/>
        <w:jc w:val="both"/>
        <w:rPr>
          <w:rFonts w:ascii="Times New Roman" w:eastAsia="Times New Roman" w:hAnsi="Times New Roman" w:cs="Times New Roman"/>
          <w:sz w:val="24"/>
          <w:szCs w:val="24"/>
          <w:vertAlign w:val="superscript"/>
          <w:lang w:eastAsia="ar-SA"/>
        </w:rPr>
      </w:pPr>
      <w:r w:rsidRPr="002A06B3">
        <w:rPr>
          <w:rFonts w:ascii="Times New Roman" w:eastAsia="Times New Roman" w:hAnsi="Times New Roman" w:cs="Times New Roman"/>
          <w:sz w:val="24"/>
          <w:szCs w:val="24"/>
          <w:lang w:eastAsia="ar-SA"/>
        </w:rPr>
        <w:t>nie należymy do grupy kapitałowej, w rozumieniu ustawy z dnia 16 lutego 2007 r.           o ochronie konkurencji i konsumentów (Dz. U. z 2019 r. poz. 369, z późn zm.)</w:t>
      </w:r>
      <w:r w:rsidRPr="002A06B3">
        <w:rPr>
          <w:rFonts w:ascii="Times New Roman" w:eastAsia="Times New Roman" w:hAnsi="Times New Roman" w:cs="Times New Roman"/>
          <w:sz w:val="24"/>
          <w:szCs w:val="24"/>
          <w:vertAlign w:val="superscript"/>
          <w:lang w:eastAsia="ar-SA"/>
        </w:rPr>
        <w:t xml:space="preserve"> *</w:t>
      </w:r>
      <w:r w:rsidRPr="002A06B3">
        <w:rPr>
          <w:rFonts w:ascii="Times New Roman" w:eastAsia="Times New Roman" w:hAnsi="Times New Roman" w:cs="Times New Roman"/>
          <w:sz w:val="24"/>
          <w:szCs w:val="24"/>
          <w:vertAlign w:val="superscript"/>
          <w:lang w:eastAsia="ar-SA"/>
        </w:rPr>
        <w:footnoteReference w:id="1"/>
      </w:r>
    </w:p>
    <w:p w:rsidR="002A06B3" w:rsidRPr="002A06B3" w:rsidRDefault="002A06B3" w:rsidP="002A06B3">
      <w:pPr>
        <w:numPr>
          <w:ilvl w:val="0"/>
          <w:numId w:val="15"/>
        </w:numPr>
        <w:spacing w:before="120" w:after="120" w:line="276" w:lineRule="auto"/>
        <w:jc w:val="both"/>
        <w:rPr>
          <w:rFonts w:ascii="Times New Roman" w:eastAsia="Times New Roman" w:hAnsi="Times New Roman" w:cs="Times New Roman"/>
          <w:sz w:val="24"/>
          <w:szCs w:val="24"/>
          <w:vertAlign w:val="superscript"/>
          <w:lang w:eastAsia="ar-SA"/>
        </w:rPr>
      </w:pPr>
      <w:r w:rsidRPr="002A06B3">
        <w:rPr>
          <w:rFonts w:ascii="Times New Roman" w:eastAsia="Times New Roman" w:hAnsi="Times New Roman" w:cs="Times New Roman"/>
          <w:sz w:val="24"/>
          <w:szCs w:val="24"/>
          <w:lang w:eastAsia="ar-SA"/>
        </w:rPr>
        <w:t>po zapoznaniu się z listą Wykonawców, którzy złożyli w oferty w postępowaniu o udzielenie zamówienia na</w:t>
      </w:r>
      <w:r w:rsidRPr="002A06B3">
        <w:rPr>
          <w:rFonts w:ascii="Times New Roman" w:eastAsia="Times New Roman" w:hAnsi="Times New Roman" w:cs="Times New Roman"/>
          <w:b/>
          <w:i/>
          <w:sz w:val="24"/>
          <w:szCs w:val="24"/>
          <w:lang w:eastAsia="ar-SA"/>
        </w:rPr>
        <w:t xml:space="preserve"> </w:t>
      </w:r>
      <w:r w:rsidRPr="002A06B3">
        <w:rPr>
          <w:rFonts w:ascii="Times New Roman" w:eastAsia="Times New Roman" w:hAnsi="Times New Roman" w:cs="Times New Roman"/>
          <w:b/>
          <w:bCs/>
          <w:i/>
          <w:iCs/>
          <w:sz w:val="24"/>
          <w:szCs w:val="24"/>
          <w:lang w:eastAsia="pl-PL"/>
        </w:rPr>
        <w:t>„Dostawa sprzętu komputerowego dla Gminy Konstancin-Jeziorna w 2020 roku”,</w:t>
      </w:r>
      <w:r w:rsidRPr="002A06B3">
        <w:rPr>
          <w:rFonts w:ascii="Times New Roman" w:eastAsia="Times New Roman" w:hAnsi="Times New Roman" w:cs="Times New Roman"/>
          <w:b/>
          <w:i/>
          <w:color w:val="000000"/>
          <w:sz w:val="24"/>
          <w:szCs w:val="24"/>
          <w:lang w:eastAsia="ar-SA"/>
        </w:rPr>
        <w:t xml:space="preserve"> część nr …….”.</w:t>
      </w:r>
      <w:r w:rsidRPr="002A06B3" w:rsidDel="000231D5">
        <w:rPr>
          <w:rFonts w:ascii="Times New Roman" w:eastAsia="Times New Roman" w:hAnsi="Times New Roman" w:cs="Times New Roman"/>
          <w:b/>
          <w:i/>
          <w:sz w:val="24"/>
          <w:szCs w:val="24"/>
          <w:lang w:eastAsia="pl-PL"/>
        </w:rPr>
        <w:t xml:space="preserve"> </w:t>
      </w:r>
      <w:r w:rsidRPr="002A06B3">
        <w:rPr>
          <w:rFonts w:ascii="Times New Roman" w:eastAsia="Times New Roman" w:hAnsi="Times New Roman" w:cs="Times New Roman"/>
          <w:b/>
          <w:i/>
          <w:sz w:val="24"/>
          <w:szCs w:val="24"/>
          <w:lang w:eastAsia="pl-PL"/>
        </w:rPr>
        <w:t>postępowanie nr</w:t>
      </w:r>
      <w:r w:rsidRPr="002A06B3">
        <w:rPr>
          <w:rFonts w:ascii="Times New Roman" w:eastAsia="Times New Roman" w:hAnsi="Times New Roman" w:cs="Times New Roman"/>
          <w:sz w:val="24"/>
          <w:szCs w:val="24"/>
          <w:lang w:eastAsia="pl-PL"/>
        </w:rPr>
        <w:t xml:space="preserve"> </w:t>
      </w:r>
      <w:r w:rsidRPr="002A06B3">
        <w:rPr>
          <w:rFonts w:ascii="Times New Roman" w:eastAsia="Times New Roman" w:hAnsi="Times New Roman" w:cs="Times New Roman"/>
          <w:b/>
          <w:sz w:val="24"/>
          <w:szCs w:val="24"/>
          <w:lang w:eastAsia="pl-PL"/>
        </w:rPr>
        <w:t>ZP..........2020</w:t>
      </w:r>
      <w:r w:rsidRPr="002A06B3">
        <w:rPr>
          <w:rFonts w:ascii="Times New Roman" w:eastAsia="Times New Roman" w:hAnsi="Times New Roman" w:cs="Times New Roman"/>
          <w:sz w:val="24"/>
          <w:szCs w:val="24"/>
          <w:lang w:eastAsia="ar-SA"/>
        </w:rPr>
        <w:t>:</w:t>
      </w:r>
    </w:p>
    <w:p w:rsidR="002A06B3" w:rsidRPr="002A06B3" w:rsidRDefault="002A06B3" w:rsidP="002A06B3">
      <w:pPr>
        <w:numPr>
          <w:ilvl w:val="7"/>
          <w:numId w:val="14"/>
        </w:numPr>
        <w:spacing w:before="120" w:after="120" w:line="276" w:lineRule="auto"/>
        <w:ind w:left="851"/>
        <w:jc w:val="both"/>
        <w:rPr>
          <w:rFonts w:ascii="Times New Roman" w:eastAsia="Times New Roman" w:hAnsi="Times New Roman" w:cs="Times New Roman"/>
          <w:sz w:val="24"/>
          <w:szCs w:val="24"/>
          <w:vertAlign w:val="superscript"/>
          <w:lang w:eastAsia="ar-SA"/>
        </w:rPr>
      </w:pPr>
      <w:r w:rsidRPr="002A06B3">
        <w:rPr>
          <w:rFonts w:ascii="Times New Roman" w:eastAsia="Times New Roman" w:hAnsi="Times New Roman" w:cs="Times New Roman"/>
          <w:sz w:val="24"/>
          <w:szCs w:val="24"/>
          <w:lang w:eastAsia="ar-SA"/>
        </w:rPr>
        <w:t xml:space="preserve">nie należymy do grupy kapitałowej, w rozumieniu ustawy z dnia 16 lutego 2007 r.  </w:t>
      </w:r>
      <w:r w:rsidRPr="002A06B3">
        <w:rPr>
          <w:rFonts w:ascii="Times New Roman" w:eastAsia="Times New Roman" w:hAnsi="Times New Roman" w:cs="Times New Roman"/>
          <w:sz w:val="24"/>
          <w:szCs w:val="24"/>
          <w:lang w:eastAsia="ar-SA"/>
        </w:rPr>
        <w:br/>
        <w:t xml:space="preserve">     o ochronie konkurencji i konsumentów (Dz. U. z 2019 r. poz. 369, z późn zm.)</w:t>
      </w:r>
      <w:r w:rsidRPr="002A06B3">
        <w:rPr>
          <w:rFonts w:ascii="Times New Roman" w:eastAsia="Times New Roman" w:hAnsi="Times New Roman" w:cs="Times New Roman"/>
          <w:sz w:val="24"/>
          <w:szCs w:val="24"/>
          <w:vertAlign w:val="superscript"/>
          <w:lang w:eastAsia="ar-SA"/>
        </w:rPr>
        <w:t xml:space="preserve">               </w:t>
      </w:r>
      <w:r w:rsidRPr="002A06B3">
        <w:rPr>
          <w:rFonts w:ascii="Times New Roman" w:eastAsia="Times New Roman" w:hAnsi="Times New Roman" w:cs="Times New Roman"/>
          <w:sz w:val="24"/>
          <w:szCs w:val="24"/>
          <w:u w:val="single"/>
          <w:lang w:eastAsia="ar-SA"/>
        </w:rPr>
        <w:t>z żadnym z tych Wykonawców</w:t>
      </w:r>
      <w:r w:rsidRPr="002A06B3">
        <w:rPr>
          <w:rFonts w:ascii="Times New Roman" w:eastAsia="Times New Roman" w:hAnsi="Times New Roman" w:cs="Times New Roman"/>
          <w:sz w:val="24"/>
          <w:szCs w:val="24"/>
          <w:vertAlign w:val="superscript"/>
          <w:lang w:eastAsia="ar-SA"/>
        </w:rPr>
        <w:t xml:space="preserve"> *</w:t>
      </w:r>
      <w:r w:rsidRPr="002A06B3">
        <w:rPr>
          <w:rFonts w:ascii="Times New Roman" w:eastAsia="Times New Roman" w:hAnsi="Times New Roman" w:cs="Times New Roman"/>
          <w:sz w:val="24"/>
          <w:szCs w:val="24"/>
          <w:lang w:eastAsia="ar-SA"/>
        </w:rPr>
        <w:t>;</w:t>
      </w:r>
    </w:p>
    <w:p w:rsidR="002A06B3" w:rsidRPr="002A06B3" w:rsidRDefault="002A06B3" w:rsidP="002A06B3">
      <w:pPr>
        <w:numPr>
          <w:ilvl w:val="7"/>
          <w:numId w:val="14"/>
        </w:numPr>
        <w:spacing w:before="120" w:after="120" w:line="240" w:lineRule="auto"/>
        <w:ind w:left="709" w:hanging="283"/>
        <w:jc w:val="both"/>
        <w:rPr>
          <w:rFonts w:ascii="Times New Roman" w:eastAsia="Calibri" w:hAnsi="Times New Roman" w:cs="Times New Roman"/>
          <w:sz w:val="24"/>
          <w:szCs w:val="24"/>
          <w:lang w:eastAsia="en-GB"/>
        </w:rPr>
      </w:pPr>
      <w:r w:rsidRPr="002A06B3">
        <w:rPr>
          <w:rFonts w:ascii="Times New Roman" w:eastAsia="Calibri" w:hAnsi="Times New Roman" w:cs="Times New Roman"/>
          <w:sz w:val="24"/>
          <w:szCs w:val="24"/>
          <w:lang w:eastAsia="en-GB"/>
        </w:rPr>
        <w:t>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w:t>
      </w:r>
      <w:r w:rsidRPr="002A06B3">
        <w:rPr>
          <w:rFonts w:ascii="Times New Roman" w:eastAsia="Calibri" w:hAnsi="Times New Roman" w:cs="Times New Roman"/>
          <w:sz w:val="24"/>
          <w:szCs w:val="24"/>
          <w:vertAlign w:val="superscript"/>
          <w:lang w:eastAsia="en-GB"/>
        </w:rPr>
        <w:t>*</w:t>
      </w:r>
    </w:p>
    <w:p w:rsidR="002A06B3" w:rsidRPr="002A06B3" w:rsidRDefault="002A06B3" w:rsidP="002A06B3">
      <w:pPr>
        <w:spacing w:after="0" w:line="240" w:lineRule="auto"/>
        <w:ind w:right="48"/>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Cs w:val="20"/>
          <w:lang w:eastAsia="pl-PL"/>
        </w:rPr>
        <w:t>………………………………………………………………………………………….………</w:t>
      </w:r>
      <w:r w:rsidRPr="002A06B3">
        <w:rPr>
          <w:rFonts w:ascii="Times New Roman" w:eastAsia="Times New Roman" w:hAnsi="Times New Roman" w:cs="Times New Roman"/>
          <w:szCs w:val="20"/>
          <w:vertAlign w:val="superscript"/>
          <w:lang w:eastAsia="pl-PL"/>
        </w:rPr>
        <w:t>**</w:t>
      </w:r>
    </w:p>
    <w:p w:rsidR="002A06B3" w:rsidRPr="002A06B3" w:rsidRDefault="002A06B3" w:rsidP="002A06B3">
      <w:pPr>
        <w:spacing w:after="0" w:line="240" w:lineRule="auto"/>
        <w:ind w:right="48"/>
        <w:jc w:val="both"/>
        <w:rPr>
          <w:rFonts w:ascii="Times New Roman" w:eastAsia="Times New Roman" w:hAnsi="Times New Roman" w:cs="Times New Roman"/>
          <w:b/>
          <w:sz w:val="24"/>
          <w:szCs w:val="24"/>
          <w:lang w:eastAsia="pl-PL"/>
        </w:rPr>
      </w:pPr>
    </w:p>
    <w:p w:rsidR="002A06B3" w:rsidRPr="002A06B3" w:rsidRDefault="002A06B3" w:rsidP="002A06B3">
      <w:pPr>
        <w:spacing w:before="120" w:after="0" w:line="240" w:lineRule="auto"/>
        <w:ind w:left="900" w:hanging="900"/>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lastRenderedPageBreak/>
        <w:t>.....................................................................................................................................................</w:t>
      </w:r>
      <w:r w:rsidRPr="002A06B3">
        <w:rPr>
          <w:rFonts w:ascii="Times New Roman" w:eastAsia="Times New Roman" w:hAnsi="Times New Roman" w:cs="Times New Roman"/>
          <w:b/>
          <w:sz w:val="24"/>
          <w:szCs w:val="24"/>
          <w:lang w:eastAsia="pl-PL"/>
        </w:rPr>
        <w:t xml:space="preserve"> </w:t>
      </w:r>
    </w:p>
    <w:p w:rsidR="002A06B3" w:rsidRPr="002A06B3" w:rsidRDefault="002A06B3" w:rsidP="002A06B3">
      <w:pPr>
        <w:spacing w:before="120" w:after="0" w:line="240" w:lineRule="auto"/>
        <w:ind w:left="900" w:hanging="900"/>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Uwaga:</w:t>
      </w:r>
    </w:p>
    <w:p w:rsidR="002A06B3" w:rsidRPr="002A06B3" w:rsidRDefault="002A06B3" w:rsidP="002A06B3">
      <w:pPr>
        <w:spacing w:before="120"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sz w:val="24"/>
          <w:szCs w:val="24"/>
          <w:lang w:eastAsia="pl-PL"/>
        </w:rPr>
        <w:t>* niepotrzebne skreślić</w:t>
      </w:r>
      <w:r w:rsidRPr="002A06B3">
        <w:rPr>
          <w:rFonts w:ascii="Times New Roman" w:eastAsia="Times New Roman" w:hAnsi="Times New Roman" w:cs="Times New Roman"/>
          <w:sz w:val="24"/>
          <w:szCs w:val="24"/>
          <w:lang w:eastAsia="pl-PL"/>
        </w:rPr>
        <w:t xml:space="preserve"> </w:t>
      </w:r>
    </w:p>
    <w:p w:rsidR="002A06B3" w:rsidRPr="002A06B3" w:rsidRDefault="002A06B3" w:rsidP="002A06B3">
      <w:pPr>
        <w:spacing w:before="120" w:after="0" w:line="240" w:lineRule="auto"/>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 nazwa grupy kapitałowej</w:t>
      </w:r>
    </w:p>
    <w:p w:rsidR="002A06B3" w:rsidRPr="002A06B3" w:rsidRDefault="002A06B3" w:rsidP="002A06B3">
      <w:pPr>
        <w:spacing w:before="120" w:after="0" w:line="240" w:lineRule="auto"/>
        <w:jc w:val="both"/>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W przypadku złożenia oferty przez podmioty występujące wspólnie, wymagane oświadczenie winno być złożone przez każdy podmiot.</w:t>
      </w:r>
    </w:p>
    <w:p w:rsidR="002A06B3" w:rsidRPr="002A06B3" w:rsidRDefault="002A06B3" w:rsidP="002A06B3">
      <w:pPr>
        <w:spacing w:before="120"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w:t>
      </w:r>
      <w:r w:rsidRPr="002A06B3">
        <w:rPr>
          <w:rFonts w:ascii="Times New Roman" w:eastAsia="Times New Roman" w:hAnsi="Times New Roman" w:cs="Times New Roman"/>
          <w:sz w:val="24"/>
          <w:szCs w:val="24"/>
          <w:lang w:eastAsia="ar-SA"/>
        </w:rPr>
        <w:t>(Dz. U. z 2019 r. poz. 369, z późn zm.)</w:t>
      </w:r>
      <w:r w:rsidRPr="002A06B3">
        <w:rPr>
          <w:rFonts w:ascii="Times New Roman" w:eastAsia="Times New Roman" w:hAnsi="Times New Roman" w:cs="Times New Roman"/>
          <w:sz w:val="24"/>
          <w:szCs w:val="24"/>
          <w:vertAlign w:val="superscript"/>
          <w:lang w:eastAsia="ar-SA"/>
        </w:rPr>
        <w:t xml:space="preserve"> </w:t>
      </w:r>
      <w:r w:rsidRPr="002A06B3">
        <w:rPr>
          <w:rFonts w:ascii="Times New Roman" w:eastAsia="Times New Roman" w:hAnsi="Times New Roman" w:cs="Times New Roman"/>
          <w:sz w:val="24"/>
          <w:szCs w:val="24"/>
          <w:lang w:eastAsia="pl-PL"/>
        </w:rPr>
        <w:t>złożyli odrębne oferty lub oferty częściowe w postępowaniu.</w:t>
      </w:r>
    </w:p>
    <w:p w:rsidR="002A06B3" w:rsidRPr="002A06B3" w:rsidRDefault="002A06B3" w:rsidP="002A06B3">
      <w:pPr>
        <w:tabs>
          <w:tab w:val="center" w:pos="4536"/>
          <w:tab w:val="right" w:pos="9072"/>
        </w:tabs>
        <w:spacing w:after="0" w:line="240" w:lineRule="auto"/>
        <w:rPr>
          <w:rFonts w:ascii="Tahoma" w:eastAsia="Times New Roman" w:hAnsi="Tahoma" w:cs="Tahoma"/>
          <w:sz w:val="18"/>
          <w:szCs w:val="18"/>
          <w:lang w:eastAsia="pl-PL"/>
        </w:rPr>
      </w:pPr>
    </w:p>
    <w:p w:rsidR="002A06B3" w:rsidRPr="002A06B3" w:rsidRDefault="002A06B3" w:rsidP="002A06B3">
      <w:pPr>
        <w:spacing w:before="120" w:after="0" w:line="240" w:lineRule="auto"/>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 dnia ...........................2020 r.</w:t>
      </w:r>
    </w:p>
    <w:p w:rsidR="002A06B3" w:rsidRPr="002A06B3" w:rsidRDefault="002A06B3" w:rsidP="002A06B3">
      <w:pPr>
        <w:spacing w:before="120" w:after="0" w:line="240" w:lineRule="auto"/>
        <w:rPr>
          <w:rFonts w:ascii="Times New Roman" w:eastAsia="Times New Roman" w:hAnsi="Times New Roman" w:cs="Times New Roman"/>
          <w:sz w:val="20"/>
          <w:szCs w:val="20"/>
          <w:lang w:eastAsia="pl-PL"/>
        </w:rPr>
      </w:pPr>
    </w:p>
    <w:p w:rsidR="002A06B3" w:rsidRPr="002A06B3" w:rsidRDefault="002A06B3" w:rsidP="002A06B3">
      <w:pPr>
        <w:spacing w:before="120"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jc w:val="right"/>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w:t>
      </w:r>
    </w:p>
    <w:p w:rsidR="002A06B3" w:rsidRPr="002A06B3" w:rsidRDefault="002A06B3" w:rsidP="002A06B3">
      <w:pPr>
        <w:spacing w:after="0" w:line="240" w:lineRule="auto"/>
        <w:jc w:val="right"/>
        <w:rPr>
          <w:rFonts w:ascii="Tahoma" w:eastAsia="Times New Roman" w:hAnsi="Tahoma" w:cs="Tahoma"/>
          <w:sz w:val="18"/>
          <w:szCs w:val="18"/>
          <w:lang w:eastAsia="pl-PL"/>
        </w:rPr>
      </w:pPr>
      <w:r w:rsidRPr="002A06B3">
        <w:rPr>
          <w:rFonts w:ascii="Times New Roman" w:eastAsia="Times New Roman" w:hAnsi="Times New Roman" w:cs="Times New Roman"/>
          <w:sz w:val="20"/>
          <w:szCs w:val="20"/>
          <w:lang w:eastAsia="pl-PL"/>
        </w:rPr>
        <w:t>(data i podpis upoważnionego przedstawiciela Wykonawcy)</w:t>
      </w: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rPr>
          <w:rFonts w:ascii="Times New Roman" w:eastAsia="Times New Roman" w:hAnsi="Times New Roman" w:cs="Times New Roman"/>
          <w:sz w:val="20"/>
          <w:szCs w:val="20"/>
          <w:lang w:eastAsia="pl-PL"/>
        </w:rPr>
      </w:pPr>
    </w:p>
    <w:p w:rsidR="002A06B3" w:rsidRPr="002A06B3" w:rsidRDefault="002A06B3" w:rsidP="002A06B3">
      <w:pPr>
        <w:spacing w:after="0" w:line="240" w:lineRule="auto"/>
        <w:jc w:val="right"/>
        <w:rPr>
          <w:rFonts w:ascii="Times New Roman" w:eastAsia="Times New Roman" w:hAnsi="Times New Roman" w:cs="Times New Roman"/>
          <w:b/>
          <w:sz w:val="28"/>
          <w:szCs w:val="28"/>
          <w:lang w:eastAsia="x-none"/>
        </w:rPr>
      </w:pPr>
      <w:r w:rsidRPr="002A06B3">
        <w:rPr>
          <w:rFonts w:ascii="Times New Roman" w:eastAsia="Times New Roman" w:hAnsi="Times New Roman" w:cs="Times New Roman"/>
          <w:b/>
          <w:sz w:val="28"/>
          <w:szCs w:val="28"/>
          <w:lang w:val="x-none" w:eastAsia="x-none"/>
        </w:rPr>
        <w:t xml:space="preserve">Załącznik nr </w:t>
      </w:r>
      <w:r w:rsidRPr="002A06B3">
        <w:rPr>
          <w:rFonts w:ascii="Times New Roman" w:eastAsia="Times New Roman" w:hAnsi="Times New Roman" w:cs="Times New Roman"/>
          <w:b/>
          <w:sz w:val="28"/>
          <w:szCs w:val="28"/>
          <w:lang w:eastAsia="x-none"/>
        </w:rPr>
        <w:t>5A</w:t>
      </w:r>
      <w:r w:rsidRPr="002A06B3">
        <w:rPr>
          <w:rFonts w:ascii="Times New Roman" w:eastAsia="Times New Roman" w:hAnsi="Times New Roman" w:cs="Times New Roman"/>
          <w:b/>
          <w:sz w:val="28"/>
          <w:szCs w:val="28"/>
          <w:lang w:val="x-none" w:eastAsia="x-none"/>
        </w:rPr>
        <w:t xml:space="preserve"> do SIWZ</w:t>
      </w:r>
    </w:p>
    <w:p w:rsidR="002A06B3" w:rsidRPr="002A06B3" w:rsidRDefault="002A06B3" w:rsidP="002A06B3">
      <w:pPr>
        <w:spacing w:after="0" w:line="240" w:lineRule="auto"/>
        <w:jc w:val="right"/>
        <w:rPr>
          <w:rFonts w:ascii="Times New Roman" w:eastAsia="Times New Roman" w:hAnsi="Times New Roman" w:cs="Times New Roman"/>
          <w:b/>
          <w:sz w:val="24"/>
          <w:szCs w:val="24"/>
          <w:lang w:eastAsia="x-none"/>
        </w:rPr>
      </w:pP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A06B3" w:rsidRPr="002A06B3" w:rsidTr="0048524B">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A06B3" w:rsidRPr="002A06B3" w:rsidRDefault="002A06B3" w:rsidP="002A06B3">
            <w:pPr>
              <w:snapToGrid w:val="0"/>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tc>
      </w:tr>
    </w:tbl>
    <w:p w:rsidR="002A06B3" w:rsidRPr="002A06B3" w:rsidRDefault="002A06B3" w:rsidP="002A06B3">
      <w:pPr>
        <w:rPr>
          <w:rFonts w:ascii="Times New Roman" w:eastAsia="Times New Roman" w:hAnsi="Times New Roman" w:cs="Times New Roman"/>
          <w:b/>
          <w:sz w:val="28"/>
          <w:szCs w:val="28"/>
          <w:lang w:eastAsia="pl-PL"/>
        </w:rPr>
      </w:pPr>
    </w:p>
    <w:p w:rsidR="002A06B3" w:rsidRPr="002A06B3" w:rsidRDefault="002A06B3" w:rsidP="002A06B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2A06B3">
        <w:rPr>
          <w:rFonts w:ascii="Times New Roman" w:eastAsia="Times New Roman" w:hAnsi="Times New Roman" w:cs="Times New Roman"/>
          <w:b/>
          <w:lang w:eastAsia="pl-PL"/>
        </w:rPr>
        <w:t xml:space="preserve">ZOBOWIĄZANIE  </w:t>
      </w:r>
      <w:r w:rsidRPr="002A06B3">
        <w:rPr>
          <w:rFonts w:ascii="Times New Roman" w:eastAsia="Times New Roman" w:hAnsi="Times New Roman" w:cs="Times New Roman"/>
          <w:b/>
          <w:bCs/>
          <w:color w:val="000000"/>
          <w:lang w:eastAsia="pl-PL"/>
        </w:rPr>
        <w:t xml:space="preserve">PODMIOTU </w:t>
      </w:r>
    </w:p>
    <w:p w:rsidR="002A06B3" w:rsidRPr="002A06B3" w:rsidRDefault="002A06B3" w:rsidP="002A06B3">
      <w:pPr>
        <w:shd w:val="clear" w:color="auto" w:fill="FFFFFF"/>
        <w:autoSpaceDE w:val="0"/>
        <w:autoSpaceDN w:val="0"/>
        <w:adjustRightInd w:val="0"/>
        <w:spacing w:after="0" w:line="240" w:lineRule="auto"/>
        <w:jc w:val="center"/>
        <w:rPr>
          <w:rFonts w:ascii="Times New Roman" w:eastAsia="Times New Roman" w:hAnsi="Times New Roman" w:cs="Times New Roman"/>
          <w:b/>
          <w:lang w:eastAsia="pl-PL"/>
        </w:rPr>
      </w:pPr>
      <w:r w:rsidRPr="002A06B3">
        <w:rPr>
          <w:rFonts w:ascii="Times New Roman" w:eastAsia="Times New Roman" w:hAnsi="Times New Roman" w:cs="Times New Roman"/>
          <w:b/>
          <w:bCs/>
          <w:color w:val="000000"/>
          <w:lang w:eastAsia="pl-PL"/>
        </w:rPr>
        <w:t>do oddania do dyspozycji Wykonawcy niezbędnych zasobów na potrzeby realizacji zamówienia</w:t>
      </w:r>
    </w:p>
    <w:p w:rsidR="002A06B3" w:rsidRPr="002A06B3" w:rsidRDefault="002A06B3" w:rsidP="002A06B3">
      <w:pPr>
        <w:widowControl w:val="0"/>
        <w:autoSpaceDE w:val="0"/>
        <w:autoSpaceDN w:val="0"/>
        <w:adjustRightInd w:val="0"/>
        <w:spacing w:before="60" w:after="0" w:line="240" w:lineRule="auto"/>
        <w:ind w:right="-567"/>
        <w:rPr>
          <w:rFonts w:ascii="Times New Roman" w:eastAsia="Times New Roman" w:hAnsi="Times New Roman" w:cs="Times New Roman"/>
          <w:i/>
          <w:iCs/>
          <w:color w:val="000000"/>
          <w:lang w:eastAsia="pl-PL"/>
        </w:rPr>
      </w:pPr>
    </w:p>
    <w:p w:rsidR="002A06B3" w:rsidRPr="002A06B3" w:rsidRDefault="002A06B3" w:rsidP="002A06B3">
      <w:pPr>
        <w:widowControl w:val="0"/>
        <w:autoSpaceDE w:val="0"/>
        <w:autoSpaceDN w:val="0"/>
        <w:adjustRightInd w:val="0"/>
        <w:spacing w:before="60" w:after="0" w:line="240" w:lineRule="auto"/>
        <w:ind w:right="-567"/>
        <w:rPr>
          <w:rFonts w:ascii="Times New Roman" w:eastAsia="Times New Roman" w:hAnsi="Times New Roman" w:cs="Times New Roman"/>
          <w:b/>
          <w:i/>
          <w:iCs/>
          <w:color w:val="000000"/>
          <w:sz w:val="16"/>
          <w:szCs w:val="16"/>
          <w:lang w:eastAsia="pl-PL"/>
        </w:rPr>
      </w:pPr>
      <w:r w:rsidRPr="002A06B3">
        <w:rPr>
          <w:rFonts w:ascii="Times New Roman" w:eastAsia="Times New Roman" w:hAnsi="Times New Roman" w:cs="Times New Roman"/>
          <w:b/>
          <w:i/>
          <w:iCs/>
          <w:color w:val="000000"/>
          <w:sz w:val="16"/>
          <w:szCs w:val="16"/>
          <w:lang w:eastAsia="pl-PL"/>
        </w:rPr>
        <w:t xml:space="preserve">UWAGA: </w:t>
      </w:r>
    </w:p>
    <w:p w:rsidR="002A06B3" w:rsidRPr="002A06B3" w:rsidRDefault="002A06B3" w:rsidP="002A06B3">
      <w:pPr>
        <w:widowControl w:val="0"/>
        <w:autoSpaceDE w:val="0"/>
        <w:autoSpaceDN w:val="0"/>
        <w:adjustRightInd w:val="0"/>
        <w:spacing w:after="120" w:line="240" w:lineRule="auto"/>
        <w:ind w:right="-567"/>
        <w:jc w:val="center"/>
        <w:rPr>
          <w:rFonts w:ascii="Times New Roman" w:eastAsia="Times New Roman" w:hAnsi="Times New Roman" w:cs="Times New Roman"/>
          <w:b/>
          <w:i/>
          <w:iCs/>
          <w:sz w:val="20"/>
          <w:szCs w:val="20"/>
          <w:u w:val="double"/>
          <w:lang w:eastAsia="pl-PL"/>
        </w:rPr>
      </w:pPr>
      <w:r w:rsidRPr="002A06B3">
        <w:rPr>
          <w:rFonts w:ascii="Times New Roman" w:eastAsia="Times New Roman" w:hAnsi="Times New Roman" w:cs="Times New Roman"/>
          <w:b/>
          <w:i/>
          <w:sz w:val="20"/>
          <w:szCs w:val="20"/>
          <w:u w:val="double"/>
          <w:lang w:eastAsia="pl-PL"/>
        </w:rPr>
        <w:t>I. Niniejsze zobowiązanie składa każdy Wykonawca wraz z ofertą.</w:t>
      </w:r>
    </w:p>
    <w:p w:rsidR="002A06B3" w:rsidRPr="002A06B3" w:rsidRDefault="002A06B3" w:rsidP="002A06B3">
      <w:pPr>
        <w:widowControl w:val="0"/>
        <w:autoSpaceDE w:val="0"/>
        <w:autoSpaceDN w:val="0"/>
        <w:adjustRightInd w:val="0"/>
        <w:spacing w:after="120" w:line="240" w:lineRule="auto"/>
        <w:ind w:right="-567"/>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 xml:space="preserve">II. Zamiast niniejszego Formularza można przedstawić inne dokumenty, w szczególności: </w:t>
      </w:r>
    </w:p>
    <w:p w:rsidR="002A06B3" w:rsidRPr="002A06B3" w:rsidRDefault="002A06B3" w:rsidP="002A06B3">
      <w:pPr>
        <w:widowControl w:val="0"/>
        <w:autoSpaceDE w:val="0"/>
        <w:autoSpaceDN w:val="0"/>
        <w:adjustRightInd w:val="0"/>
        <w:spacing w:after="120" w:line="240" w:lineRule="auto"/>
        <w:ind w:right="-567"/>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 xml:space="preserve">•  zobowiązanie podmiotu, o którym mowa w art. 22a ust. 2 Ustawy PZP </w:t>
      </w:r>
    </w:p>
    <w:p w:rsidR="002A06B3" w:rsidRPr="002A06B3" w:rsidRDefault="002A06B3" w:rsidP="002A06B3">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 xml:space="preserve">•  dokumenty określające: </w:t>
      </w:r>
    </w:p>
    <w:p w:rsidR="002A06B3" w:rsidRPr="002A06B3" w:rsidRDefault="002A06B3" w:rsidP="002A06B3">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 xml:space="preserve">1) zakresu dostępnych Wykonawcy zasobów innego podmiotu, </w:t>
      </w:r>
    </w:p>
    <w:p w:rsidR="002A06B3" w:rsidRPr="002A06B3" w:rsidRDefault="002A06B3" w:rsidP="002A06B3">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2) sposobu wykorzystania zasobów innego podmiotu, przez Wykonawcę, przy wykonywaniu zamówienia publicznego,</w:t>
      </w:r>
    </w:p>
    <w:p w:rsidR="002A06B3" w:rsidRPr="002A06B3" w:rsidRDefault="002A06B3" w:rsidP="002A06B3">
      <w:pPr>
        <w:widowControl w:val="0"/>
        <w:autoSpaceDE w:val="0"/>
        <w:autoSpaceDN w:val="0"/>
        <w:adjustRightInd w:val="0"/>
        <w:spacing w:after="0" w:line="240" w:lineRule="auto"/>
        <w:ind w:right="2"/>
        <w:rPr>
          <w:rFonts w:ascii="Times New Roman" w:eastAsia="Times New Roman" w:hAnsi="Times New Roman" w:cs="Times New Roman"/>
          <w:i/>
          <w:iCs/>
          <w:color w:val="000000"/>
          <w:sz w:val="16"/>
          <w:szCs w:val="16"/>
          <w:lang w:eastAsia="pl-PL"/>
        </w:rPr>
      </w:pPr>
      <w:r w:rsidRPr="002A06B3">
        <w:rPr>
          <w:rFonts w:ascii="Times New Roman" w:eastAsia="Times New Roman" w:hAnsi="Times New Roman" w:cs="Times New Roman"/>
          <w:i/>
          <w:iCs/>
          <w:color w:val="000000"/>
          <w:sz w:val="16"/>
          <w:szCs w:val="16"/>
          <w:lang w:eastAsia="pl-PL"/>
        </w:rPr>
        <w:t xml:space="preserve">3) zakres i okres udziału innego podmiotu przy wykonywaniu zamówienia publicznego </w:t>
      </w:r>
    </w:p>
    <w:p w:rsidR="002A06B3" w:rsidRPr="002A06B3" w:rsidRDefault="002A06B3" w:rsidP="002A06B3">
      <w:pPr>
        <w:widowControl w:val="0"/>
        <w:autoSpaceDE w:val="0"/>
        <w:autoSpaceDN w:val="0"/>
        <w:adjustRightInd w:val="0"/>
        <w:spacing w:after="0" w:line="240" w:lineRule="auto"/>
        <w:rPr>
          <w:rFonts w:ascii="Times New Roman" w:eastAsia="Times New Roman" w:hAnsi="Times New Roman" w:cs="Times New Roman"/>
          <w:color w:val="000000"/>
          <w:lang w:eastAsia="pl-PL"/>
        </w:rPr>
      </w:pPr>
      <w:r w:rsidRPr="002A06B3">
        <w:rPr>
          <w:rFonts w:ascii="Times New Roman" w:eastAsia="Times New Roman" w:hAnsi="Times New Roman" w:cs="Times New Roman"/>
          <w:b/>
          <w:bCs/>
          <w:color w:val="000000"/>
          <w:lang w:eastAsia="pl-PL"/>
        </w:rPr>
        <w:t xml:space="preserve">W IMIENIU  </w:t>
      </w:r>
      <w:r w:rsidRPr="002A06B3">
        <w:rPr>
          <w:rFonts w:ascii="Times New Roman" w:eastAsia="Times New Roman" w:hAnsi="Times New Roman" w:cs="Times New Roman"/>
          <w:bCs/>
          <w:color w:val="000000"/>
          <w:lang w:eastAsia="pl-PL"/>
        </w:rPr>
        <w:t>………………………………………………………………………………………………………………………………………………………</w:t>
      </w:r>
      <w:r w:rsidRPr="002A06B3">
        <w:rPr>
          <w:rFonts w:ascii="Times New Roman" w:eastAsia="Times New Roman" w:hAnsi="Times New Roman" w:cs="Times New Roman"/>
          <w:b/>
          <w:bCs/>
          <w:color w:val="000000"/>
          <w:lang w:eastAsia="pl-PL"/>
        </w:rPr>
        <w:t xml:space="preserve"> </w:t>
      </w:r>
    </w:p>
    <w:p w:rsidR="002A06B3" w:rsidRPr="002A06B3" w:rsidRDefault="002A06B3" w:rsidP="002A06B3">
      <w:pPr>
        <w:widowControl w:val="0"/>
        <w:autoSpaceDE w:val="0"/>
        <w:autoSpaceDN w:val="0"/>
        <w:adjustRightInd w:val="0"/>
        <w:spacing w:after="0" w:line="240" w:lineRule="auto"/>
        <w:jc w:val="center"/>
        <w:rPr>
          <w:rFonts w:ascii="Times New Roman" w:eastAsia="Times New Roman" w:hAnsi="Times New Roman" w:cs="Times New Roman"/>
          <w:i/>
          <w:iCs/>
          <w:color w:val="000000"/>
          <w:sz w:val="16"/>
          <w:szCs w:val="16"/>
          <w:lang w:eastAsia="pl-PL"/>
        </w:rPr>
      </w:pPr>
      <w:r w:rsidRPr="002A06B3">
        <w:rPr>
          <w:rFonts w:ascii="Times New Roman" w:eastAsia="Times New Roman" w:hAnsi="Times New Roman" w:cs="Times New Roman"/>
          <w:i/>
          <w:sz w:val="16"/>
          <w:szCs w:val="16"/>
          <w:lang w:eastAsia="pl-PL"/>
        </w:rPr>
        <w:t xml:space="preserve">(pełna nazwa/firma, adres,  NIP/PESEL, KRS </w:t>
      </w:r>
      <w:r w:rsidRPr="002A06B3">
        <w:rPr>
          <w:rFonts w:ascii="Times New Roman" w:eastAsia="Times New Roman" w:hAnsi="Times New Roman" w:cs="Times New Roman"/>
          <w:i/>
          <w:iCs/>
          <w:color w:val="000000"/>
          <w:sz w:val="16"/>
          <w:szCs w:val="16"/>
          <w:lang w:eastAsia="pl-PL"/>
        </w:rPr>
        <w:t xml:space="preserve"> </w:t>
      </w:r>
      <w:r w:rsidRPr="002A06B3">
        <w:rPr>
          <w:rFonts w:ascii="Times New Roman" w:eastAsia="Times New Roman" w:hAnsi="Times New Roman" w:cs="Times New Roman"/>
          <w:i/>
          <w:sz w:val="16"/>
          <w:szCs w:val="16"/>
          <w:lang w:eastAsia="pl-PL"/>
        </w:rPr>
        <w:t>podmiotu n</w:t>
      </w:r>
      <w:r w:rsidRPr="002A06B3">
        <w:rPr>
          <w:rFonts w:ascii="Times New Roman" w:eastAsia="Times New Roman" w:hAnsi="Times New Roman" w:cs="Times New Roman"/>
          <w:i/>
          <w:iCs/>
          <w:color w:val="000000"/>
          <w:sz w:val="16"/>
          <w:szCs w:val="16"/>
          <w:lang w:eastAsia="pl-PL"/>
        </w:rPr>
        <w:t>a zasobach którego polega Wykonawca)</w:t>
      </w:r>
    </w:p>
    <w:p w:rsidR="002A06B3" w:rsidRPr="002A06B3" w:rsidRDefault="002A06B3" w:rsidP="002A06B3">
      <w:pPr>
        <w:widowControl w:val="0"/>
        <w:autoSpaceDE w:val="0"/>
        <w:autoSpaceDN w:val="0"/>
        <w:adjustRightInd w:val="0"/>
        <w:spacing w:after="120" w:line="240" w:lineRule="auto"/>
        <w:ind w:right="-567"/>
        <w:rPr>
          <w:rFonts w:ascii="Times New Roman" w:eastAsia="Times New Roman" w:hAnsi="Times New Roman" w:cs="Times New Roman"/>
          <w:b/>
          <w:color w:val="000000"/>
          <w:lang w:eastAsia="pl-PL"/>
        </w:rPr>
      </w:pPr>
    </w:p>
    <w:p w:rsidR="002A06B3" w:rsidRPr="002A06B3" w:rsidRDefault="002A06B3" w:rsidP="002A06B3">
      <w:pPr>
        <w:widowControl w:val="0"/>
        <w:autoSpaceDE w:val="0"/>
        <w:autoSpaceDN w:val="0"/>
        <w:adjustRightInd w:val="0"/>
        <w:spacing w:after="120" w:line="240" w:lineRule="auto"/>
        <w:ind w:right="-567"/>
        <w:rPr>
          <w:rFonts w:ascii="Times New Roman" w:eastAsia="Times New Roman" w:hAnsi="Times New Roman" w:cs="Times New Roman"/>
          <w:b/>
          <w:color w:val="000000"/>
          <w:lang w:eastAsia="pl-PL"/>
        </w:rPr>
      </w:pPr>
      <w:r w:rsidRPr="002A06B3">
        <w:rPr>
          <w:rFonts w:ascii="Times New Roman" w:eastAsia="Times New Roman" w:hAnsi="Times New Roman" w:cs="Times New Roman"/>
          <w:b/>
          <w:color w:val="000000"/>
          <w:lang w:eastAsia="pl-PL"/>
        </w:rPr>
        <w:t xml:space="preserve">ZOBOWIĄZUJĘ SIĘ DO ODDANIA SWOICH ZASOBÓW </w:t>
      </w:r>
    </w:p>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r w:rsidRPr="002A06B3">
        <w:rPr>
          <w:rFonts w:ascii="Times New Roman" w:eastAsia="Times New Roman" w:hAnsi="Times New Roman" w:cs="Times New Roman"/>
          <w:bCs/>
          <w:color w:val="000000"/>
          <w:lang w:eastAsia="pl-PL"/>
        </w:rPr>
        <w:t>…………………………………………………………………………………………………………………………………………………………………………………………………………………………</w:t>
      </w:r>
      <w:r w:rsidRPr="002A06B3">
        <w:rPr>
          <w:rFonts w:ascii="Times New Roman" w:eastAsia="Times New Roman" w:hAnsi="Times New Roman" w:cs="Times New Roman"/>
          <w:b/>
          <w:bCs/>
          <w:color w:val="000000"/>
          <w:lang w:eastAsia="pl-PL"/>
        </w:rPr>
        <w:t xml:space="preserve"> ……..</w:t>
      </w:r>
      <w:r w:rsidRPr="002A06B3">
        <w:rPr>
          <w:rFonts w:ascii="Times New Roman" w:eastAsia="Times New Roman" w:hAnsi="Times New Roman" w:cs="Times New Roman"/>
          <w:bCs/>
          <w:color w:val="000000"/>
          <w:lang w:eastAsia="pl-PL"/>
        </w:rPr>
        <w:t>…………………………………………………………………………………………………………………………………………………………………………………………………………………</w:t>
      </w:r>
    </w:p>
    <w:p w:rsidR="002A06B3" w:rsidRPr="002A06B3" w:rsidRDefault="002A06B3" w:rsidP="002A06B3">
      <w:pPr>
        <w:spacing w:after="0" w:line="240" w:lineRule="auto"/>
        <w:jc w:val="both"/>
        <w:rPr>
          <w:rFonts w:ascii="Times New Roman" w:eastAsia="Times New Roman" w:hAnsi="Times New Roman" w:cs="Times New Roman"/>
          <w:lang w:eastAsia="pl-PL"/>
        </w:rPr>
      </w:pPr>
      <w:r w:rsidRPr="002A06B3">
        <w:rPr>
          <w:rFonts w:ascii="Times New Roman" w:eastAsia="Times New Roman" w:hAnsi="Times New Roman" w:cs="Times New Roman"/>
          <w:bCs/>
          <w:color w:val="000000"/>
          <w:lang w:eastAsia="pl-PL"/>
        </w:rPr>
        <w:t>…………………………………………………………………………………………………………………………………………………………………………………………………………………………</w:t>
      </w:r>
    </w:p>
    <w:p w:rsidR="002A06B3" w:rsidRPr="002A06B3" w:rsidRDefault="002A06B3" w:rsidP="002A06B3">
      <w:pPr>
        <w:widowControl w:val="0"/>
        <w:autoSpaceDE w:val="0"/>
        <w:autoSpaceDN w:val="0"/>
        <w:adjustRightInd w:val="0"/>
        <w:spacing w:after="0" w:line="240" w:lineRule="auto"/>
        <w:ind w:right="-567"/>
        <w:jc w:val="center"/>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(określenie zasobu – wiedza i doświadczenie, potencjał kadrowy, potencjał ekonomiczno-finansowy)</w:t>
      </w:r>
    </w:p>
    <w:p w:rsidR="002A06B3" w:rsidRPr="002A06B3" w:rsidRDefault="002A06B3" w:rsidP="002A06B3">
      <w:pPr>
        <w:widowControl w:val="0"/>
        <w:autoSpaceDE w:val="0"/>
        <w:autoSpaceDN w:val="0"/>
        <w:adjustRightInd w:val="0"/>
        <w:spacing w:after="120" w:line="240" w:lineRule="auto"/>
        <w:ind w:right="-567"/>
        <w:rPr>
          <w:rFonts w:ascii="Times New Roman" w:eastAsia="Times New Roman" w:hAnsi="Times New Roman" w:cs="Times New Roman"/>
          <w:color w:val="000000"/>
          <w:lang w:eastAsia="pl-PL"/>
        </w:rPr>
      </w:pPr>
    </w:p>
    <w:p w:rsidR="002A06B3" w:rsidRPr="002A06B3" w:rsidRDefault="002A06B3" w:rsidP="002A06B3">
      <w:pPr>
        <w:widowControl w:val="0"/>
        <w:autoSpaceDE w:val="0"/>
        <w:autoSpaceDN w:val="0"/>
        <w:adjustRightInd w:val="0"/>
        <w:spacing w:after="120" w:line="240" w:lineRule="auto"/>
        <w:ind w:right="2"/>
        <w:rPr>
          <w:rFonts w:ascii="Times New Roman" w:eastAsia="Times New Roman" w:hAnsi="Times New Roman" w:cs="Times New Roman"/>
          <w:b/>
          <w:color w:val="000000"/>
          <w:lang w:eastAsia="pl-PL"/>
        </w:rPr>
      </w:pPr>
      <w:r w:rsidRPr="002A06B3">
        <w:rPr>
          <w:rFonts w:ascii="Times New Roman" w:eastAsia="Times New Roman" w:hAnsi="Times New Roman" w:cs="Times New Roman"/>
          <w:b/>
          <w:color w:val="000000"/>
          <w:lang w:eastAsia="pl-PL"/>
        </w:rPr>
        <w:t xml:space="preserve">DO DYSPOZYCJI WYKONAWCY </w:t>
      </w:r>
    </w:p>
    <w:p w:rsidR="002A06B3" w:rsidRPr="002A06B3" w:rsidRDefault="002A06B3" w:rsidP="002A06B3">
      <w:pPr>
        <w:spacing w:after="0" w:line="240" w:lineRule="auto"/>
        <w:jc w:val="both"/>
        <w:rPr>
          <w:rFonts w:ascii="Times New Roman" w:eastAsia="Times New Roman" w:hAnsi="Times New Roman" w:cs="Times New Roman"/>
          <w:bCs/>
          <w:color w:val="000000"/>
          <w:lang w:eastAsia="pl-PL"/>
        </w:rPr>
      </w:pPr>
      <w:r w:rsidRPr="002A06B3">
        <w:rPr>
          <w:rFonts w:ascii="Times New Roman" w:eastAsia="Times New Roman" w:hAnsi="Times New Roman" w:cs="Times New Roman"/>
          <w:bCs/>
          <w:color w:val="000000"/>
          <w:lang w:eastAsia="pl-PL"/>
        </w:rPr>
        <w:t>………………………………………………………………………………………………………………………………………………………………………………………………………………………………………………………………………………………………………………………………………</w:t>
      </w:r>
    </w:p>
    <w:p w:rsidR="002A06B3" w:rsidRPr="002A06B3" w:rsidRDefault="002A06B3" w:rsidP="002A06B3">
      <w:pPr>
        <w:spacing w:after="0" w:line="240" w:lineRule="auto"/>
        <w:jc w:val="both"/>
        <w:rPr>
          <w:rFonts w:ascii="Times New Roman" w:eastAsia="Times New Roman" w:hAnsi="Times New Roman" w:cs="Times New Roman"/>
          <w:lang w:eastAsia="pl-PL"/>
        </w:rPr>
      </w:pPr>
      <w:r w:rsidRPr="002A06B3">
        <w:rPr>
          <w:rFonts w:ascii="Times New Roman" w:eastAsia="Times New Roman" w:hAnsi="Times New Roman" w:cs="Times New Roman"/>
          <w:bCs/>
          <w:color w:val="000000"/>
          <w:lang w:eastAsia="pl-PL"/>
        </w:rPr>
        <w:t>…………………………………………………………………………………………………………………………………………………………………………………………………………………………</w:t>
      </w:r>
    </w:p>
    <w:p w:rsidR="002A06B3" w:rsidRPr="002A06B3" w:rsidRDefault="002A06B3" w:rsidP="002A06B3">
      <w:pPr>
        <w:widowControl w:val="0"/>
        <w:autoSpaceDE w:val="0"/>
        <w:autoSpaceDN w:val="0"/>
        <w:adjustRightInd w:val="0"/>
        <w:spacing w:after="0" w:line="240" w:lineRule="auto"/>
        <w:ind w:right="-567"/>
        <w:jc w:val="center"/>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iCs/>
          <w:color w:val="000000"/>
          <w:sz w:val="16"/>
          <w:szCs w:val="16"/>
          <w:lang w:eastAsia="pl-PL"/>
        </w:rPr>
        <w:t>(nazwa Wykonawcy)</w:t>
      </w: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color w:val="000000"/>
          <w:lang w:eastAsia="pl-PL"/>
        </w:rPr>
      </w:pPr>
    </w:p>
    <w:p w:rsidR="002A06B3" w:rsidRPr="002A06B3" w:rsidRDefault="002A06B3" w:rsidP="002A06B3">
      <w:pPr>
        <w:widowControl w:val="0"/>
        <w:autoSpaceDE w:val="0"/>
        <w:autoSpaceDN w:val="0"/>
        <w:adjustRightInd w:val="0"/>
        <w:spacing w:after="120" w:line="240" w:lineRule="auto"/>
        <w:ind w:right="2"/>
        <w:jc w:val="both"/>
        <w:rPr>
          <w:rFonts w:ascii="Times New Roman" w:eastAsia="Calibri" w:hAnsi="Times New Roman" w:cs="Times New Roman"/>
          <w:b/>
          <w:i/>
          <w:sz w:val="24"/>
          <w:szCs w:val="24"/>
        </w:rPr>
      </w:pPr>
      <w:r w:rsidRPr="002A06B3">
        <w:rPr>
          <w:rFonts w:ascii="Times New Roman" w:eastAsia="Times New Roman" w:hAnsi="Times New Roman" w:cs="Times New Roman"/>
          <w:color w:val="000000"/>
          <w:lang w:eastAsia="pl-PL"/>
        </w:rPr>
        <w:t>przy wykonywaniu zamówienia,</w:t>
      </w:r>
      <w:r w:rsidRPr="002A06B3">
        <w:rPr>
          <w:rFonts w:ascii="Times New Roman" w:eastAsia="Times New Roman" w:hAnsi="Times New Roman" w:cs="Times New Roman"/>
          <w:bCs/>
          <w:lang w:eastAsia="pl-PL"/>
        </w:rPr>
        <w:t xml:space="preserve"> </w:t>
      </w:r>
      <w:r w:rsidRPr="002A06B3">
        <w:rPr>
          <w:rFonts w:ascii="Times New Roman" w:eastAsia="Times New Roman" w:hAnsi="Times New Roman" w:cs="Times New Roman"/>
          <w:lang w:eastAsia="pl-PL"/>
        </w:rPr>
        <w:t xml:space="preserve">którego przedmiotem zamówienia </w:t>
      </w:r>
      <w:r w:rsidRPr="002A06B3">
        <w:rPr>
          <w:rFonts w:ascii="Times New Roman" w:eastAsia="Times New Roman" w:hAnsi="Times New Roman" w:cs="Times New Roman"/>
          <w:b/>
          <w:i/>
          <w:sz w:val="24"/>
          <w:szCs w:val="24"/>
          <w:lang w:eastAsia="pl-PL"/>
        </w:rPr>
        <w:t xml:space="preserve">jest </w:t>
      </w:r>
      <w:r w:rsidRPr="002A06B3">
        <w:rPr>
          <w:rFonts w:ascii="Times New Roman" w:eastAsia="Times New Roman" w:hAnsi="Times New Roman" w:cs="Times New Roman"/>
          <w:b/>
          <w:bCs/>
          <w:i/>
          <w:iCs/>
          <w:sz w:val="24"/>
          <w:szCs w:val="24"/>
          <w:lang w:eastAsia="pl-PL"/>
        </w:rPr>
        <w:t>„Dostawa sprzętu komputerowego dla Gminy Konstancin-Jeziorna w 2020 roku”</w:t>
      </w: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i/>
          <w:sz w:val="24"/>
          <w:szCs w:val="24"/>
          <w:lang w:eastAsia="pl-PL"/>
        </w:rPr>
      </w:pPr>
      <w:r w:rsidRPr="002A06B3">
        <w:rPr>
          <w:rFonts w:ascii="Times New Roman" w:eastAsia="Times New Roman" w:hAnsi="Times New Roman" w:cs="Times New Roman"/>
          <w:i/>
          <w:sz w:val="24"/>
          <w:szCs w:val="24"/>
          <w:lang w:eastAsia="pl-PL"/>
        </w:rPr>
        <w:t xml:space="preserve">Część 1:………………………………………………………………………………………………….., Część 2:…..……………………………………………………………………………………………….., </w:t>
      </w:r>
      <w:r w:rsidRPr="002A06B3">
        <w:rPr>
          <w:rFonts w:ascii="Times New Roman" w:eastAsia="Times New Roman" w:hAnsi="Times New Roman" w:cs="Times New Roman"/>
          <w:i/>
          <w:sz w:val="24"/>
          <w:szCs w:val="24"/>
          <w:lang w:eastAsia="pl-PL"/>
        </w:rPr>
        <w:br/>
        <w:t>Część 3:…………………………………………………………………………………………………….,</w:t>
      </w: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i/>
          <w:sz w:val="24"/>
          <w:szCs w:val="24"/>
          <w:lang w:eastAsia="pl-PL"/>
        </w:rPr>
      </w:pPr>
      <w:r w:rsidRPr="002A06B3">
        <w:rPr>
          <w:rFonts w:ascii="Times New Roman" w:eastAsia="Times New Roman" w:hAnsi="Times New Roman" w:cs="Times New Roman"/>
          <w:i/>
          <w:sz w:val="24"/>
          <w:szCs w:val="24"/>
          <w:lang w:eastAsia="pl-PL"/>
        </w:rPr>
        <w:t>Część 4:…………………………………………………………………………………………………….</w:t>
      </w: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color w:val="000000"/>
          <w:lang w:eastAsia="pl-PL"/>
        </w:rPr>
      </w:pPr>
      <w:r w:rsidRPr="002A06B3">
        <w:rPr>
          <w:rFonts w:ascii="Times New Roman" w:eastAsia="Times New Roman" w:hAnsi="Times New Roman" w:cs="Times New Roman"/>
          <w:lang w:eastAsia="pl-PL"/>
        </w:rPr>
        <w:t>oświadczam</w:t>
      </w:r>
      <w:r w:rsidRPr="002A06B3">
        <w:rPr>
          <w:rFonts w:ascii="Times New Roman" w:eastAsia="Times New Roman" w:hAnsi="Times New Roman" w:cs="Times New Roman"/>
          <w:color w:val="000000"/>
          <w:lang w:eastAsia="pl-PL"/>
        </w:rPr>
        <w:t xml:space="preserve">, iż: </w:t>
      </w:r>
    </w:p>
    <w:p w:rsidR="002A06B3" w:rsidRPr="002A06B3" w:rsidRDefault="002A06B3" w:rsidP="002A06B3">
      <w:pPr>
        <w:widowControl w:val="0"/>
        <w:autoSpaceDE w:val="0"/>
        <w:autoSpaceDN w:val="0"/>
        <w:adjustRightInd w:val="0"/>
        <w:spacing w:after="120" w:line="240" w:lineRule="auto"/>
        <w:ind w:right="-567"/>
        <w:jc w:val="both"/>
        <w:rPr>
          <w:rFonts w:ascii="Times New Roman" w:eastAsia="Times New Roman" w:hAnsi="Times New Roman" w:cs="Times New Roman"/>
          <w:color w:val="000000"/>
          <w:sz w:val="16"/>
          <w:szCs w:val="16"/>
          <w:lang w:eastAsia="pl-PL"/>
        </w:rPr>
      </w:pPr>
      <w:r w:rsidRPr="002A06B3">
        <w:rPr>
          <w:rFonts w:ascii="Times New Roman" w:eastAsia="Times New Roman" w:hAnsi="Times New Roman" w:cs="Times New Roman"/>
          <w:i/>
          <w:color w:val="000000"/>
          <w:sz w:val="16"/>
          <w:szCs w:val="16"/>
          <w:lang w:eastAsia="pl-PL"/>
        </w:rPr>
        <w:t>(należy podać informacje umożliwiające ocenę spełnienia warunków przez udostępniane zasoby)</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2A06B3">
        <w:rPr>
          <w:rFonts w:ascii="Times New Roman" w:eastAsia="Times New Roman" w:hAnsi="Times New Roman" w:cs="Times New Roman"/>
          <w:b/>
          <w:color w:val="000000"/>
          <w:lang w:eastAsia="pl-PL"/>
        </w:rPr>
        <w:t>a)</w:t>
      </w:r>
      <w:r w:rsidRPr="002A06B3">
        <w:rPr>
          <w:rFonts w:ascii="Times New Roman" w:eastAsia="Times New Roman" w:hAnsi="Times New Roman" w:cs="Times New Roman"/>
          <w:color w:val="000000"/>
          <w:lang w:eastAsia="pl-PL"/>
        </w:rPr>
        <w:t xml:space="preserve"> udostępniam Wykonawcy ww. zasoby, w następującym zakresie: </w:t>
      </w:r>
      <w:r w:rsidRPr="002A06B3">
        <w:rPr>
          <w:rFonts w:ascii="Times New Roman" w:eastAsia="Times New Roman" w:hAnsi="Times New Roman" w:cs="Times New Roman"/>
          <w:bCs/>
          <w:color w:val="000000"/>
          <w:lang w:eastAsia="pl-PL"/>
        </w:rPr>
        <w:t>……………………………………………………………………………………………………………</w:t>
      </w:r>
      <w:r w:rsidRPr="002A06B3">
        <w:rPr>
          <w:rFonts w:ascii="Times New Roman" w:eastAsia="Times New Roman" w:hAnsi="Times New Roman" w:cs="Times New Roman"/>
          <w:bCs/>
          <w:color w:val="000000"/>
          <w:lang w:eastAsia="pl-PL"/>
        </w:rPr>
        <w:lastRenderedPageBreak/>
        <w:t>……………………………………………………………………………………………………………</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A06B3">
        <w:rPr>
          <w:rFonts w:ascii="Times New Roman" w:eastAsia="Times New Roman" w:hAnsi="Times New Roman" w:cs="Times New Roman"/>
          <w:b/>
          <w:color w:val="000000"/>
          <w:lang w:eastAsia="pl-PL"/>
        </w:rPr>
        <w:t>b)</w:t>
      </w:r>
      <w:r w:rsidRPr="002A06B3">
        <w:rPr>
          <w:rFonts w:ascii="Times New Roman" w:eastAsia="Times New Roman" w:hAnsi="Times New Roman" w:cs="Times New Roman"/>
          <w:color w:val="000000"/>
          <w:lang w:eastAsia="pl-PL"/>
        </w:rPr>
        <w:t xml:space="preserve"> sposób wykorzystania udostępnionych przeze mnie zasobów będzie następujący: </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A06B3">
        <w:rPr>
          <w:rFonts w:ascii="Times New Roman" w:eastAsia="Times New Roman" w:hAnsi="Times New Roman" w:cs="Times New Roman"/>
          <w:bCs/>
          <w:color w:val="000000"/>
          <w:lang w:eastAsia="pl-PL"/>
        </w:rPr>
        <w:t>…………………………………………………………………………………………………………………………………………………………………………………………………………………………</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A06B3">
        <w:rPr>
          <w:rFonts w:ascii="Times New Roman" w:eastAsia="Times New Roman" w:hAnsi="Times New Roman" w:cs="Times New Roman"/>
          <w:b/>
          <w:color w:val="000000"/>
          <w:lang w:eastAsia="pl-PL"/>
        </w:rPr>
        <w:t>c)</w:t>
      </w:r>
      <w:r w:rsidRPr="002A06B3">
        <w:rPr>
          <w:rFonts w:ascii="Times New Roman" w:eastAsia="Times New Roman" w:hAnsi="Times New Roman" w:cs="Times New Roman"/>
          <w:color w:val="000000"/>
          <w:lang w:eastAsia="pl-PL"/>
        </w:rPr>
        <w:t xml:space="preserve"> zakres i okres mojego udziału przy wykonywaniu zamówienia będzie następujący: </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A06B3">
        <w:rPr>
          <w:rFonts w:ascii="Times New Roman" w:eastAsia="Times New Roman" w:hAnsi="Times New Roman" w:cs="Times New Roman"/>
          <w:bCs/>
          <w:color w:val="000000"/>
          <w:lang w:eastAsia="pl-PL"/>
        </w:rPr>
        <w:t>…………………………………………………………………………………………………………………………………………………………………………………………………………………………</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rPr>
      </w:pPr>
      <w:r w:rsidRPr="002A06B3">
        <w:rPr>
          <w:rFonts w:ascii="Times New Roman" w:eastAsia="Times New Roman" w:hAnsi="Times New Roman" w:cs="Times New Roman"/>
          <w:b/>
          <w:color w:val="000000"/>
          <w:lang w:eastAsia="pl-PL"/>
        </w:rPr>
        <w:t>d)</w:t>
      </w:r>
      <w:r w:rsidRPr="002A06B3">
        <w:rPr>
          <w:rFonts w:ascii="Times New Roman" w:eastAsia="Times New Roman" w:hAnsi="Times New Roman" w:cs="Times New Roman"/>
          <w:color w:val="000000"/>
          <w:lang w:eastAsia="pl-PL"/>
        </w:rPr>
        <w:t xml:space="preserve"> będę realizował nw. usługi których dotyczą udostępniane zasoby odnoszące się do warunków udziału dot. wykształcenia, kwalifikacji zawodowych lub doświadczenia, na których polega Wykonawca:  </w:t>
      </w:r>
      <w:r w:rsidRPr="002A06B3">
        <w:rPr>
          <w:rFonts w:ascii="Times New Roman" w:eastAsia="Times New Roman" w:hAnsi="Times New Roman" w:cs="Times New Roman"/>
          <w:bCs/>
          <w:color w:val="000000"/>
          <w:lang w:eastAsia="pl-PL"/>
        </w:rPr>
        <w:t>…………………………………………………………………………………………………………………………………………………………………………………………………………………………</w:t>
      </w: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rPr>
      </w:pP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rPr>
      </w:pPr>
    </w:p>
    <w:p w:rsidR="002A06B3" w:rsidRPr="002A06B3" w:rsidRDefault="002A06B3" w:rsidP="002A06B3">
      <w:pPr>
        <w:widowControl w:val="0"/>
        <w:autoSpaceDE w:val="0"/>
        <w:autoSpaceDN w:val="0"/>
        <w:adjustRightInd w:val="0"/>
        <w:spacing w:before="120" w:after="0" w:line="240" w:lineRule="auto"/>
        <w:rPr>
          <w:rFonts w:ascii="Times New Roman" w:eastAsia="Times New Roman" w:hAnsi="Times New Roman" w:cs="Times New Roman"/>
        </w:rPr>
      </w:pP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r w:rsidRPr="002A06B3">
        <w:rPr>
          <w:rFonts w:ascii="Times New Roman" w:eastAsia="Times New Roman" w:hAnsi="Times New Roman" w:cs="Times New Roman"/>
          <w:bCs/>
          <w:color w:val="000000"/>
          <w:lang w:eastAsia="pl-PL"/>
        </w:rPr>
        <w:t>……………………………………</w:t>
      </w:r>
      <w:r w:rsidRPr="002A06B3">
        <w:rPr>
          <w:rFonts w:ascii="Times New Roman" w:eastAsia="Times New Roman" w:hAnsi="Times New Roman" w:cs="Times New Roman"/>
        </w:rPr>
        <w:t xml:space="preserve"> </w:t>
      </w:r>
      <w:r w:rsidRPr="002A06B3">
        <w:rPr>
          <w:rFonts w:ascii="Times New Roman" w:eastAsia="Times New Roman" w:hAnsi="Times New Roman" w:cs="Times New Roman"/>
          <w:lang w:eastAsia="pl-PL"/>
        </w:rPr>
        <w:t xml:space="preserve"> </w:t>
      </w:r>
      <w:r w:rsidRPr="002A06B3">
        <w:rPr>
          <w:rFonts w:ascii="Times New Roman" w:eastAsia="Times New Roman" w:hAnsi="Times New Roman" w:cs="Times New Roman"/>
          <w:i/>
          <w:lang w:eastAsia="pl-PL"/>
        </w:rPr>
        <w:t xml:space="preserve">(miejscowość), </w:t>
      </w:r>
      <w:r w:rsidRPr="002A06B3">
        <w:rPr>
          <w:rFonts w:ascii="Times New Roman" w:eastAsia="Times New Roman" w:hAnsi="Times New Roman" w:cs="Times New Roman"/>
          <w:lang w:eastAsia="pl-PL"/>
        </w:rPr>
        <w:t>dnia</w:t>
      </w:r>
      <w:r w:rsidRPr="002A06B3">
        <w:rPr>
          <w:rFonts w:ascii="Times New Roman" w:eastAsia="Times New Roman" w:hAnsi="Times New Roman" w:cs="Times New Roman"/>
          <w:bCs/>
          <w:color w:val="000000"/>
          <w:lang w:eastAsia="pl-PL"/>
        </w:rPr>
        <w:t>……………………………………</w:t>
      </w:r>
      <w:r w:rsidRPr="002A06B3">
        <w:rPr>
          <w:rFonts w:ascii="Times New Roman" w:eastAsia="Times New Roman" w:hAnsi="Times New Roman" w:cs="Times New Roman"/>
        </w:rPr>
        <w:t xml:space="preserve"> </w:t>
      </w:r>
      <w:r w:rsidRPr="002A06B3">
        <w:rPr>
          <w:rFonts w:ascii="Times New Roman" w:eastAsia="Times New Roman" w:hAnsi="Times New Roman" w:cs="Times New Roman"/>
          <w:lang w:eastAsia="pl-PL"/>
        </w:rPr>
        <w:t xml:space="preserve">r. </w:t>
      </w: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p>
    <w:p w:rsidR="002A06B3" w:rsidRPr="002A06B3" w:rsidRDefault="002A06B3" w:rsidP="002A06B3">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p>
    <w:p w:rsidR="002A06B3" w:rsidRPr="002A06B3" w:rsidRDefault="002A06B3" w:rsidP="002A06B3">
      <w:pPr>
        <w:widowControl w:val="0"/>
        <w:autoSpaceDE w:val="0"/>
        <w:autoSpaceDN w:val="0"/>
        <w:adjustRightInd w:val="0"/>
        <w:spacing w:after="0" w:line="240" w:lineRule="auto"/>
        <w:jc w:val="right"/>
        <w:rPr>
          <w:rFonts w:ascii="Times New Roman" w:eastAsia="Times New Roman" w:hAnsi="Times New Roman" w:cs="Times New Roman"/>
        </w:rPr>
      </w:pPr>
      <w:r w:rsidRPr="002A06B3">
        <w:rPr>
          <w:rFonts w:ascii="Times New Roman" w:eastAsia="Times New Roman" w:hAnsi="Times New Roman" w:cs="Times New Roman"/>
          <w:bCs/>
          <w:color w:val="000000"/>
          <w:lang w:eastAsia="pl-PL"/>
        </w:rPr>
        <w:t>……………………………………</w:t>
      </w:r>
      <w:r w:rsidRPr="002A06B3">
        <w:rPr>
          <w:rFonts w:ascii="Times New Roman" w:eastAsia="Times New Roman" w:hAnsi="Times New Roman" w:cs="Times New Roman"/>
        </w:rPr>
        <w:t xml:space="preserve"> </w:t>
      </w:r>
    </w:p>
    <w:p w:rsidR="002A06B3" w:rsidRPr="002A06B3" w:rsidRDefault="002A06B3" w:rsidP="002A06B3">
      <w:pPr>
        <w:widowControl w:val="0"/>
        <w:autoSpaceDE w:val="0"/>
        <w:autoSpaceDN w:val="0"/>
        <w:adjustRightInd w:val="0"/>
        <w:spacing w:after="0" w:line="240" w:lineRule="auto"/>
        <w:jc w:val="right"/>
        <w:rPr>
          <w:rFonts w:ascii="Times New Roman" w:eastAsia="Times New Roman" w:hAnsi="Times New Roman" w:cs="Times New Roman"/>
          <w:i/>
          <w:sz w:val="16"/>
          <w:szCs w:val="16"/>
          <w:lang w:eastAsia="pl-PL"/>
        </w:rPr>
      </w:pPr>
      <w:r w:rsidRPr="002A06B3">
        <w:rPr>
          <w:rFonts w:ascii="Times New Roman" w:eastAsia="Times New Roman" w:hAnsi="Times New Roman" w:cs="Times New Roman"/>
          <w:sz w:val="16"/>
          <w:szCs w:val="16"/>
          <w:lang w:eastAsia="pl-PL"/>
        </w:rPr>
        <w:t xml:space="preserve">       </w:t>
      </w:r>
      <w:r w:rsidRPr="002A06B3">
        <w:rPr>
          <w:rFonts w:ascii="Times New Roman" w:eastAsia="Times New Roman" w:hAnsi="Times New Roman" w:cs="Times New Roman"/>
          <w:i/>
          <w:sz w:val="16"/>
          <w:szCs w:val="16"/>
          <w:lang w:eastAsia="pl-PL"/>
        </w:rPr>
        <w:t xml:space="preserve">(podpis Podmiotu/osoby upoważnionej </w:t>
      </w:r>
    </w:p>
    <w:p w:rsidR="002A06B3" w:rsidRPr="002A06B3" w:rsidRDefault="002A06B3" w:rsidP="002A06B3">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pl-PL"/>
        </w:rPr>
      </w:pPr>
      <w:r w:rsidRPr="002A06B3">
        <w:rPr>
          <w:rFonts w:ascii="Times New Roman" w:eastAsia="Times New Roman" w:hAnsi="Times New Roman" w:cs="Times New Roman"/>
          <w:i/>
          <w:sz w:val="16"/>
          <w:szCs w:val="16"/>
          <w:lang w:eastAsia="pl-PL"/>
        </w:rPr>
        <w:t>do reprezentowania Podmiotu)</w:t>
      </w:r>
    </w:p>
    <w:p w:rsidR="002A06B3" w:rsidRPr="002A06B3" w:rsidRDefault="002A06B3" w:rsidP="002A06B3">
      <w:pPr>
        <w:rPr>
          <w:rFonts w:ascii="Times New Roman" w:eastAsia="Times New Roman" w:hAnsi="Times New Roman" w:cs="Times New Roman"/>
          <w:b/>
          <w:sz w:val="28"/>
          <w:szCs w:val="28"/>
          <w:lang w:eastAsia="pl-PL"/>
        </w:rPr>
      </w:pPr>
    </w:p>
    <w:p w:rsidR="002A06B3" w:rsidRPr="002A06B3" w:rsidRDefault="002A06B3" w:rsidP="002A06B3">
      <w:pPr>
        <w:rPr>
          <w:rFonts w:ascii="Times New Roman" w:eastAsia="Times New Roman" w:hAnsi="Times New Roman" w:cs="Times New Roman"/>
          <w:b/>
          <w:sz w:val="28"/>
          <w:szCs w:val="28"/>
          <w:lang w:eastAsia="pl-PL"/>
        </w:rPr>
      </w:pPr>
    </w:p>
    <w:p w:rsidR="002A06B3" w:rsidRPr="002A06B3" w:rsidRDefault="002A06B3" w:rsidP="002A06B3">
      <w:pPr>
        <w:spacing w:after="0" w:line="240"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b/>
          <w:color w:val="FF0000"/>
          <w:sz w:val="28"/>
          <w:szCs w:val="28"/>
          <w:lang w:val="x-none" w:eastAsia="x-none"/>
        </w:rPr>
        <w:br w:type="page"/>
      </w:r>
    </w:p>
    <w:p w:rsidR="002A06B3" w:rsidRPr="002A06B3" w:rsidRDefault="002A06B3" w:rsidP="002A06B3">
      <w:pPr>
        <w:spacing w:after="0" w:line="240" w:lineRule="auto"/>
        <w:jc w:val="right"/>
        <w:rPr>
          <w:rFonts w:ascii="Times New Roman" w:eastAsia="Times New Roman" w:hAnsi="Times New Roman" w:cs="Times New Roman"/>
          <w:b/>
          <w:sz w:val="28"/>
          <w:szCs w:val="28"/>
          <w:lang w:eastAsia="x-none"/>
        </w:rPr>
      </w:pPr>
      <w:r w:rsidRPr="002A06B3">
        <w:rPr>
          <w:rFonts w:ascii="Times New Roman" w:eastAsia="Times New Roman" w:hAnsi="Times New Roman" w:cs="Times New Roman"/>
          <w:b/>
          <w:sz w:val="28"/>
          <w:szCs w:val="28"/>
          <w:lang w:val="x-none" w:eastAsia="x-none"/>
        </w:rPr>
        <w:lastRenderedPageBreak/>
        <w:t xml:space="preserve">Załącznik nr </w:t>
      </w:r>
      <w:r w:rsidRPr="002A06B3">
        <w:rPr>
          <w:rFonts w:ascii="Times New Roman" w:eastAsia="Times New Roman" w:hAnsi="Times New Roman" w:cs="Times New Roman"/>
          <w:b/>
          <w:sz w:val="28"/>
          <w:szCs w:val="28"/>
          <w:lang w:eastAsia="x-none"/>
        </w:rPr>
        <w:t>6</w:t>
      </w:r>
      <w:r w:rsidRPr="002A06B3">
        <w:rPr>
          <w:rFonts w:ascii="Times New Roman" w:eastAsia="Times New Roman" w:hAnsi="Times New Roman" w:cs="Times New Roman"/>
          <w:b/>
          <w:sz w:val="28"/>
          <w:szCs w:val="28"/>
          <w:lang w:val="x-none" w:eastAsia="x-none"/>
        </w:rPr>
        <w:t xml:space="preserve"> do SIWZ</w:t>
      </w:r>
    </w:p>
    <w:p w:rsidR="002A06B3" w:rsidRPr="002A06B3" w:rsidRDefault="002A06B3" w:rsidP="002A06B3">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A06B3" w:rsidRPr="002A06B3" w:rsidTr="0048524B">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A06B3" w:rsidRPr="002A06B3" w:rsidRDefault="002A06B3" w:rsidP="002A06B3">
            <w:pPr>
              <w:snapToGrid w:val="0"/>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both"/>
              <w:rPr>
                <w:rFonts w:ascii="Times New Roman" w:eastAsia="Times New Roman" w:hAnsi="Times New Roman" w:cs="Times New Roman"/>
                <w:b/>
                <w:sz w:val="20"/>
                <w:szCs w:val="20"/>
                <w:lang w:eastAsia="pl-PL"/>
              </w:rPr>
            </w:pPr>
          </w:p>
          <w:p w:rsidR="002A06B3" w:rsidRPr="002A06B3" w:rsidRDefault="002A06B3" w:rsidP="002A06B3">
            <w:pPr>
              <w:spacing w:after="0" w:line="240" w:lineRule="auto"/>
              <w:jc w:val="center"/>
              <w:rPr>
                <w:rFonts w:ascii="Times New Roman" w:eastAsia="Times New Roman" w:hAnsi="Times New Roman" w:cs="Times New Roman"/>
                <w:sz w:val="20"/>
                <w:szCs w:val="20"/>
                <w:lang w:eastAsia="pl-PL"/>
              </w:rPr>
            </w:pPr>
            <w:r w:rsidRPr="002A06B3">
              <w:rPr>
                <w:rFonts w:ascii="Times New Roman" w:eastAsia="Times New Roman" w:hAnsi="Times New Roman" w:cs="Times New Roman"/>
                <w:sz w:val="20"/>
                <w:szCs w:val="20"/>
                <w:lang w:eastAsia="pl-PL"/>
              </w:rPr>
              <w:t>Pieczęć Wykonawcy</w:t>
            </w:r>
          </w:p>
        </w:tc>
      </w:tr>
    </w:tbl>
    <w:p w:rsidR="002A06B3" w:rsidRPr="002A06B3" w:rsidRDefault="002A06B3" w:rsidP="002A06B3">
      <w:pPr>
        <w:spacing w:after="0" w:line="240" w:lineRule="auto"/>
        <w:rPr>
          <w:rFonts w:ascii="Times New Roman" w:eastAsia="Times New Roman" w:hAnsi="Times New Roman" w:cs="Times New Roman"/>
          <w:sz w:val="28"/>
          <w:szCs w:val="20"/>
          <w:lang w:eastAsia="pl-PL"/>
        </w:rPr>
      </w:pPr>
    </w:p>
    <w:p w:rsidR="002A06B3" w:rsidRPr="002A06B3" w:rsidRDefault="002A06B3" w:rsidP="002A06B3">
      <w:pPr>
        <w:tabs>
          <w:tab w:val="center" w:pos="952"/>
          <w:tab w:val="center" w:pos="7371"/>
        </w:tabs>
        <w:spacing w:after="0" w:line="240" w:lineRule="auto"/>
        <w:jc w:val="center"/>
        <w:rPr>
          <w:rFonts w:ascii="Times New Roman" w:eastAsia="Times New Roman" w:hAnsi="Times New Roman" w:cs="Times New Roman"/>
          <w:b/>
          <w:sz w:val="24"/>
          <w:szCs w:val="24"/>
          <w:lang w:eastAsia="pl-PL"/>
        </w:rPr>
      </w:pPr>
      <w:r w:rsidRPr="002A06B3">
        <w:rPr>
          <w:rFonts w:ascii="Times New Roman" w:eastAsia="Times New Roman" w:hAnsi="Times New Roman" w:cs="Times New Roman"/>
          <w:b/>
          <w:sz w:val="24"/>
          <w:szCs w:val="24"/>
          <w:lang w:eastAsia="pl-PL"/>
        </w:rPr>
        <w:t>INFORMACJA DOTYCZĄCA PODWYKONAWCÓW</w:t>
      </w:r>
    </w:p>
    <w:p w:rsidR="002A06B3" w:rsidRPr="002A06B3" w:rsidRDefault="002A06B3" w:rsidP="002A06B3">
      <w:pPr>
        <w:spacing w:after="0" w:line="240" w:lineRule="auto"/>
        <w:jc w:val="right"/>
        <w:rPr>
          <w:rFonts w:ascii="Times New Roman" w:eastAsia="Times New Roman" w:hAnsi="Times New Roman" w:cs="Times New Roman"/>
          <w:b/>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Firma/nazwa/imię i nazwiskoWykonawcy:...............................................................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Siedziba/miejsce zamieszkania i adres Wykonawcy:.................................................</w:t>
      </w: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p>
    <w:p w:rsidR="002A06B3" w:rsidRPr="002A06B3" w:rsidRDefault="002A06B3" w:rsidP="002A06B3">
      <w:pPr>
        <w:spacing w:after="0" w:line="276" w:lineRule="auto"/>
        <w:jc w:val="both"/>
        <w:rPr>
          <w:rFonts w:ascii="Times New Roman" w:eastAsia="Times New Roman" w:hAnsi="Times New Roman" w:cs="Times New Roman"/>
          <w:sz w:val="24"/>
          <w:szCs w:val="24"/>
          <w:lang w:eastAsia="pl-PL"/>
        </w:rPr>
      </w:pPr>
      <w:r w:rsidRPr="002A06B3">
        <w:rPr>
          <w:rFonts w:ascii="Times New Roman" w:eastAsia="Times New Roman" w:hAnsi="Times New Roman" w:cs="Times New Roman"/>
          <w:sz w:val="24"/>
          <w:szCs w:val="24"/>
          <w:lang w:eastAsia="pl-PL"/>
        </w:rPr>
        <w:t>..........................................................................................................   .......................</w:t>
      </w:r>
    </w:p>
    <w:tbl>
      <w:tblPr>
        <w:tblpPr w:leftFromText="141" w:rightFromText="141" w:vertAnchor="text" w:horzAnchor="margin" w:tblpXSpec="center" w:tblpY="74"/>
        <w:tblW w:w="907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63"/>
        <w:gridCol w:w="8009"/>
      </w:tblGrid>
      <w:tr w:rsidR="002A06B3" w:rsidRPr="002A06B3" w:rsidTr="0048524B">
        <w:trPr>
          <w:trHeight w:val="20"/>
        </w:trPr>
        <w:tc>
          <w:tcPr>
            <w:tcW w:w="1063" w:type="dxa"/>
            <w:vAlign w:val="center"/>
          </w:tcPr>
          <w:p w:rsidR="002A06B3" w:rsidRPr="002A06B3" w:rsidRDefault="002A06B3" w:rsidP="002A06B3">
            <w:pPr>
              <w:snapToGrid w:val="0"/>
              <w:spacing w:after="0" w:line="276" w:lineRule="auto"/>
              <w:jc w:val="center"/>
              <w:rPr>
                <w:rFonts w:ascii="Times New Roman" w:eastAsia="Times New Roman" w:hAnsi="Times New Roman" w:cs="Times New Roman"/>
                <w:b/>
                <w:bCs/>
                <w:sz w:val="24"/>
                <w:szCs w:val="24"/>
                <w:lang w:eastAsia="ar-SA"/>
              </w:rPr>
            </w:pPr>
            <w:r w:rsidRPr="002A06B3">
              <w:rPr>
                <w:rFonts w:ascii="Times New Roman" w:eastAsia="Times New Roman" w:hAnsi="Times New Roman" w:cs="Times New Roman"/>
                <w:b/>
                <w:bCs/>
                <w:sz w:val="24"/>
                <w:szCs w:val="24"/>
                <w:lang w:eastAsia="ar-SA"/>
              </w:rPr>
              <w:t>L.p.</w:t>
            </w:r>
          </w:p>
        </w:tc>
        <w:tc>
          <w:tcPr>
            <w:tcW w:w="8009" w:type="dxa"/>
          </w:tcPr>
          <w:p w:rsidR="002A06B3" w:rsidRPr="002A06B3" w:rsidRDefault="002A06B3" w:rsidP="002A06B3">
            <w:pPr>
              <w:snapToGrid w:val="0"/>
              <w:spacing w:after="0" w:line="276" w:lineRule="auto"/>
              <w:jc w:val="center"/>
              <w:rPr>
                <w:rFonts w:ascii="Times New Roman" w:eastAsia="Times New Roman" w:hAnsi="Times New Roman" w:cs="Times New Roman"/>
                <w:b/>
                <w:bCs/>
                <w:sz w:val="24"/>
                <w:szCs w:val="24"/>
                <w:lang w:eastAsia="ar-SA"/>
              </w:rPr>
            </w:pPr>
            <w:r w:rsidRPr="002A06B3">
              <w:rPr>
                <w:rFonts w:ascii="Times New Roman" w:eastAsia="Times New Roman" w:hAnsi="Times New Roman" w:cs="Times New Roman"/>
                <w:b/>
                <w:bCs/>
                <w:sz w:val="24"/>
                <w:szCs w:val="24"/>
                <w:lang w:eastAsia="ar-SA"/>
              </w:rPr>
              <w:t xml:space="preserve">Część zamówienia, którą Wykonawca zamierza powierzyć do wykonania podwykonawcy </w:t>
            </w:r>
          </w:p>
        </w:tc>
      </w:tr>
      <w:tr w:rsidR="002A06B3" w:rsidRPr="002A06B3" w:rsidTr="0048524B">
        <w:trPr>
          <w:trHeight w:val="20"/>
        </w:trPr>
        <w:tc>
          <w:tcPr>
            <w:tcW w:w="1063" w:type="dxa"/>
            <w:vMerge w:val="restart"/>
            <w:vAlign w:val="center"/>
          </w:tcPr>
          <w:p w:rsidR="002A06B3" w:rsidRPr="002A06B3" w:rsidRDefault="002A06B3" w:rsidP="002A06B3">
            <w:pPr>
              <w:snapToGrid w:val="0"/>
              <w:spacing w:after="0" w:line="276" w:lineRule="auto"/>
              <w:jc w:val="center"/>
              <w:rPr>
                <w:rFonts w:ascii="Times New Roman" w:eastAsia="Times New Roman" w:hAnsi="Times New Roman" w:cs="Times New Roman"/>
                <w:bCs/>
                <w:sz w:val="24"/>
                <w:szCs w:val="24"/>
                <w:lang w:eastAsia="ar-SA"/>
              </w:rPr>
            </w:pPr>
            <w:r w:rsidRPr="002A06B3">
              <w:rPr>
                <w:rFonts w:ascii="Times New Roman" w:eastAsia="Times New Roman" w:hAnsi="Times New Roman" w:cs="Times New Roman"/>
                <w:bCs/>
                <w:sz w:val="24"/>
                <w:szCs w:val="24"/>
                <w:lang w:eastAsia="ar-SA"/>
              </w:rPr>
              <w:t>1</w:t>
            </w: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r w:rsidRPr="002A06B3">
              <w:rPr>
                <w:rFonts w:ascii="Times New Roman" w:eastAsia="Times New Roman" w:hAnsi="Times New Roman" w:cs="Times New Roman"/>
                <w:bCs/>
                <w:sz w:val="24"/>
                <w:szCs w:val="24"/>
                <w:lang w:eastAsia="ar-SA"/>
              </w:rPr>
              <w:t>Część zamówienia, którą Wykonawca zamierza powierzyć do wykonania podwykonawcy (należy podać część zamówienia, nazwę zakresu oraz wartość % powierzenia zakresu wykonania zamówienia )</w:t>
            </w:r>
          </w:p>
        </w:tc>
      </w:tr>
      <w:tr w:rsidR="002A06B3" w:rsidRPr="002A06B3" w:rsidTr="0048524B">
        <w:trPr>
          <w:trHeight w:val="827"/>
        </w:trPr>
        <w:tc>
          <w:tcPr>
            <w:tcW w:w="1063" w:type="dxa"/>
            <w:vMerge/>
            <w:vAlign w:val="center"/>
          </w:tcPr>
          <w:p w:rsidR="002A06B3" w:rsidRPr="002A06B3" w:rsidRDefault="002A06B3" w:rsidP="002A06B3">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r w:rsidRPr="002A06B3">
              <w:rPr>
                <w:rFonts w:ascii="Times New Roman" w:eastAsia="Times New Roman" w:hAnsi="Times New Roman" w:cs="Times New Roman"/>
                <w:sz w:val="24"/>
                <w:szCs w:val="24"/>
                <w:lang w:eastAsia="ar-SA"/>
              </w:rPr>
              <w:t>- część zamówienia:</w:t>
            </w:r>
          </w:p>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r w:rsidRPr="002A06B3">
              <w:rPr>
                <w:rFonts w:ascii="Times New Roman" w:eastAsia="Times New Roman" w:hAnsi="Times New Roman" w:cs="Times New Roman"/>
                <w:sz w:val="24"/>
                <w:szCs w:val="24"/>
                <w:lang w:eastAsia="ar-SA"/>
              </w:rPr>
              <w:t>- nazwa zakresu:</w:t>
            </w:r>
          </w:p>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r w:rsidRPr="002A06B3">
              <w:rPr>
                <w:rFonts w:ascii="Times New Roman" w:eastAsia="Times New Roman" w:hAnsi="Times New Roman" w:cs="Times New Roman"/>
                <w:sz w:val="24"/>
                <w:szCs w:val="24"/>
                <w:lang w:eastAsia="ar-SA"/>
              </w:rPr>
              <w:t>- wartość %powierzenia wykonania zamówienia:</w:t>
            </w:r>
          </w:p>
        </w:tc>
      </w:tr>
      <w:tr w:rsidR="002A06B3" w:rsidRPr="002A06B3" w:rsidTr="0048524B">
        <w:trPr>
          <w:trHeight w:val="20"/>
        </w:trPr>
        <w:tc>
          <w:tcPr>
            <w:tcW w:w="1063" w:type="dxa"/>
            <w:vMerge/>
            <w:vAlign w:val="center"/>
          </w:tcPr>
          <w:p w:rsidR="002A06B3" w:rsidRPr="002A06B3" w:rsidRDefault="002A06B3" w:rsidP="002A06B3">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r w:rsidRPr="002A06B3">
              <w:rPr>
                <w:rFonts w:ascii="Times New Roman" w:eastAsia="Times New Roman" w:hAnsi="Times New Roman" w:cs="Times New Roman"/>
                <w:sz w:val="24"/>
                <w:szCs w:val="24"/>
                <w:lang w:eastAsia="ar-SA"/>
              </w:rPr>
              <w:t>Nazwa (firma) podwykonawcy</w:t>
            </w:r>
          </w:p>
        </w:tc>
      </w:tr>
      <w:tr w:rsidR="002A06B3" w:rsidRPr="002A06B3" w:rsidTr="0048524B">
        <w:trPr>
          <w:trHeight w:val="929"/>
        </w:trPr>
        <w:tc>
          <w:tcPr>
            <w:tcW w:w="1063" w:type="dxa"/>
            <w:vMerge/>
            <w:vAlign w:val="center"/>
          </w:tcPr>
          <w:p w:rsidR="002A06B3" w:rsidRPr="002A06B3" w:rsidRDefault="002A06B3" w:rsidP="002A06B3">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r w:rsidRPr="002A06B3">
              <w:rPr>
                <w:rFonts w:ascii="Times New Roman" w:eastAsia="Times New Roman" w:hAnsi="Times New Roman" w:cs="Times New Roman"/>
                <w:sz w:val="24"/>
                <w:szCs w:val="24"/>
                <w:lang w:eastAsia="ar-SA"/>
              </w:rPr>
              <w:tab/>
            </w:r>
            <w:r w:rsidRPr="002A06B3">
              <w:rPr>
                <w:rFonts w:ascii="Times New Roman" w:eastAsia="Times New Roman" w:hAnsi="Times New Roman" w:cs="Times New Roman"/>
                <w:sz w:val="24"/>
                <w:szCs w:val="24"/>
                <w:lang w:eastAsia="ar-SA"/>
              </w:rPr>
              <w:tab/>
            </w:r>
          </w:p>
        </w:tc>
      </w:tr>
      <w:tr w:rsidR="002A06B3" w:rsidRPr="002A06B3" w:rsidTr="0048524B">
        <w:trPr>
          <w:trHeight w:val="20"/>
        </w:trPr>
        <w:tc>
          <w:tcPr>
            <w:tcW w:w="1063" w:type="dxa"/>
            <w:vMerge w:val="restart"/>
            <w:vAlign w:val="center"/>
          </w:tcPr>
          <w:p w:rsidR="002A06B3" w:rsidRPr="002A06B3" w:rsidRDefault="002A06B3" w:rsidP="002A06B3">
            <w:pPr>
              <w:snapToGrid w:val="0"/>
              <w:spacing w:after="0" w:line="276" w:lineRule="auto"/>
              <w:jc w:val="center"/>
              <w:rPr>
                <w:rFonts w:ascii="Times New Roman" w:eastAsia="Times New Roman" w:hAnsi="Times New Roman" w:cs="Times New Roman"/>
                <w:bCs/>
                <w:sz w:val="24"/>
                <w:szCs w:val="24"/>
                <w:lang w:eastAsia="ar-SA"/>
              </w:rPr>
            </w:pPr>
            <w:r w:rsidRPr="002A06B3">
              <w:rPr>
                <w:rFonts w:ascii="Times New Roman" w:eastAsia="Times New Roman" w:hAnsi="Times New Roman" w:cs="Times New Roman"/>
                <w:bCs/>
                <w:sz w:val="24"/>
                <w:szCs w:val="24"/>
                <w:lang w:eastAsia="ar-SA"/>
              </w:rPr>
              <w:t>2</w:t>
            </w: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p>
        </w:tc>
      </w:tr>
      <w:tr w:rsidR="002A06B3" w:rsidRPr="002A06B3" w:rsidTr="0048524B">
        <w:trPr>
          <w:trHeight w:val="805"/>
        </w:trPr>
        <w:tc>
          <w:tcPr>
            <w:tcW w:w="1063" w:type="dxa"/>
            <w:vMerge/>
            <w:vAlign w:val="center"/>
          </w:tcPr>
          <w:p w:rsidR="002A06B3" w:rsidRPr="002A06B3" w:rsidRDefault="002A06B3" w:rsidP="002A06B3">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p>
        </w:tc>
      </w:tr>
      <w:tr w:rsidR="002A06B3" w:rsidRPr="002A06B3" w:rsidTr="0048524B">
        <w:trPr>
          <w:trHeight w:val="20"/>
        </w:trPr>
        <w:tc>
          <w:tcPr>
            <w:tcW w:w="1063" w:type="dxa"/>
            <w:vMerge/>
            <w:vAlign w:val="center"/>
          </w:tcPr>
          <w:p w:rsidR="002A06B3" w:rsidRPr="002A06B3" w:rsidRDefault="002A06B3" w:rsidP="002A06B3">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p>
        </w:tc>
      </w:tr>
      <w:tr w:rsidR="002A06B3" w:rsidRPr="002A06B3" w:rsidTr="0048524B">
        <w:trPr>
          <w:trHeight w:val="806"/>
        </w:trPr>
        <w:tc>
          <w:tcPr>
            <w:tcW w:w="1063" w:type="dxa"/>
            <w:vMerge/>
            <w:vAlign w:val="center"/>
          </w:tcPr>
          <w:p w:rsidR="002A06B3" w:rsidRPr="002A06B3" w:rsidRDefault="002A06B3" w:rsidP="002A06B3">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A06B3" w:rsidRPr="002A06B3" w:rsidRDefault="002A06B3" w:rsidP="002A06B3">
            <w:pPr>
              <w:snapToGrid w:val="0"/>
              <w:spacing w:after="0" w:line="276" w:lineRule="auto"/>
              <w:rPr>
                <w:rFonts w:ascii="Times New Roman" w:eastAsia="Times New Roman" w:hAnsi="Times New Roman" w:cs="Times New Roman"/>
                <w:sz w:val="24"/>
                <w:szCs w:val="24"/>
                <w:lang w:eastAsia="ar-SA"/>
              </w:rPr>
            </w:pPr>
          </w:p>
        </w:tc>
      </w:tr>
    </w:tbl>
    <w:p w:rsidR="002A06B3" w:rsidRPr="002A06B3" w:rsidRDefault="002A06B3" w:rsidP="002A06B3">
      <w:pPr>
        <w:spacing w:after="0" w:line="276" w:lineRule="auto"/>
        <w:rPr>
          <w:rFonts w:ascii="Times New Roman" w:eastAsia="Times New Roman" w:hAnsi="Times New Roman" w:cs="Times New Roman"/>
          <w:sz w:val="24"/>
          <w:szCs w:val="24"/>
          <w:lang w:eastAsia="ar-SA"/>
        </w:rPr>
      </w:pPr>
    </w:p>
    <w:p w:rsidR="002A06B3" w:rsidRPr="002A06B3" w:rsidRDefault="002A06B3" w:rsidP="002A06B3">
      <w:pPr>
        <w:spacing w:after="0" w:line="276" w:lineRule="auto"/>
        <w:rPr>
          <w:rFonts w:ascii="Times New Roman" w:eastAsia="Times New Roman" w:hAnsi="Times New Roman" w:cs="Times New Roman"/>
          <w:sz w:val="24"/>
          <w:szCs w:val="24"/>
          <w:lang w:eastAsia="ar-SA"/>
        </w:rPr>
      </w:pPr>
    </w:p>
    <w:p w:rsidR="002A06B3" w:rsidRPr="002A06B3" w:rsidRDefault="002A06B3" w:rsidP="002A06B3">
      <w:pPr>
        <w:spacing w:after="0" w:line="276" w:lineRule="auto"/>
        <w:rPr>
          <w:rFonts w:ascii="Times New Roman" w:eastAsia="Times New Roman" w:hAnsi="Times New Roman" w:cs="Times New Roman"/>
          <w:sz w:val="24"/>
          <w:szCs w:val="24"/>
          <w:vertAlign w:val="superscript"/>
          <w:lang w:eastAsia="ar-SA"/>
        </w:rPr>
      </w:pPr>
      <w:r w:rsidRPr="002A06B3">
        <w:rPr>
          <w:rFonts w:ascii="Times New Roman" w:eastAsia="Times New Roman" w:hAnsi="Times New Roman" w:cs="Times New Roman"/>
          <w:b/>
          <w:sz w:val="24"/>
          <w:szCs w:val="24"/>
          <w:lang w:eastAsia="ar-SA"/>
        </w:rPr>
        <w:t>Uwaga:</w:t>
      </w:r>
      <w:r w:rsidRPr="002A06B3">
        <w:rPr>
          <w:rFonts w:ascii="Times New Roman" w:eastAsia="Times New Roman" w:hAnsi="Times New Roman" w:cs="Times New Roman"/>
          <w:sz w:val="24"/>
          <w:szCs w:val="24"/>
          <w:lang w:eastAsia="ar-SA"/>
        </w:rPr>
        <w:t xml:space="preserve"> w przypadku wykonywania całego przedmiotu zamówienia siłami własnymi Wykonawca jest zobowiązany zamieścić niniejszy załącznik do oferty i opatrzyć go adnotacją </w:t>
      </w:r>
      <w:r w:rsidRPr="002A06B3">
        <w:rPr>
          <w:rFonts w:ascii="Times New Roman" w:eastAsia="Times New Roman" w:hAnsi="Times New Roman" w:cs="Times New Roman"/>
          <w:b/>
          <w:bCs/>
          <w:sz w:val="24"/>
          <w:szCs w:val="24"/>
          <w:lang w:eastAsia="ar-SA"/>
        </w:rPr>
        <w:t>„NIE DOTYCZY”.</w:t>
      </w:r>
    </w:p>
    <w:p w:rsidR="002A06B3" w:rsidRPr="002A06B3" w:rsidRDefault="002A06B3" w:rsidP="002A06B3">
      <w:pPr>
        <w:spacing w:after="0" w:line="276" w:lineRule="auto"/>
        <w:jc w:val="right"/>
        <w:rPr>
          <w:rFonts w:ascii="Times New Roman" w:eastAsia="Times New Roman" w:hAnsi="Times New Roman" w:cs="Times New Roman"/>
          <w:sz w:val="24"/>
          <w:szCs w:val="24"/>
          <w:vertAlign w:val="superscript"/>
          <w:lang w:eastAsia="ar-SA"/>
        </w:rPr>
      </w:pPr>
    </w:p>
    <w:p w:rsidR="002A06B3" w:rsidRPr="002A06B3" w:rsidRDefault="002A06B3" w:rsidP="002A06B3">
      <w:pPr>
        <w:spacing w:after="0" w:line="276" w:lineRule="auto"/>
        <w:jc w:val="right"/>
        <w:rPr>
          <w:rFonts w:ascii="Times New Roman" w:eastAsia="Times New Roman" w:hAnsi="Times New Roman" w:cs="Times New Roman"/>
          <w:sz w:val="24"/>
          <w:szCs w:val="24"/>
          <w:lang w:eastAsia="ar-SA"/>
        </w:rPr>
      </w:pPr>
      <w:r w:rsidRPr="002A06B3">
        <w:rPr>
          <w:rFonts w:ascii="Times New Roman" w:eastAsia="Times New Roman" w:hAnsi="Times New Roman" w:cs="Times New Roman"/>
          <w:sz w:val="24"/>
          <w:szCs w:val="24"/>
          <w:lang w:eastAsia="ar-SA"/>
        </w:rPr>
        <w:t>.................................................................................................</w:t>
      </w:r>
    </w:p>
    <w:p w:rsidR="002A06B3" w:rsidRPr="002A06B3" w:rsidRDefault="002A06B3" w:rsidP="002A06B3">
      <w:pPr>
        <w:spacing w:after="0" w:line="240" w:lineRule="auto"/>
        <w:ind w:left="4248" w:firstLine="708"/>
        <w:rPr>
          <w:rFonts w:ascii="Times New Roman" w:eastAsia="Times New Roman" w:hAnsi="Times New Roman" w:cs="Times New Roman"/>
          <w:b/>
          <w:sz w:val="28"/>
          <w:szCs w:val="28"/>
          <w:lang w:eastAsia="pl-PL"/>
        </w:rPr>
      </w:pPr>
    </w:p>
    <w:p w:rsidR="00CE5984" w:rsidRDefault="00CE5984">
      <w:bookmarkStart w:id="0" w:name="_GoBack"/>
      <w:bookmarkEnd w:id="0"/>
    </w:p>
    <w:sectPr w:rsidR="00CE59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B3" w:rsidRDefault="002A06B3" w:rsidP="002A06B3">
      <w:pPr>
        <w:spacing w:after="0" w:line="240" w:lineRule="auto"/>
      </w:pPr>
      <w:r>
        <w:separator/>
      </w:r>
    </w:p>
  </w:endnote>
  <w:endnote w:type="continuationSeparator" w:id="0">
    <w:p w:rsidR="002A06B3" w:rsidRDefault="002A06B3" w:rsidP="002A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B3" w:rsidRDefault="002A06B3" w:rsidP="002A06B3">
      <w:pPr>
        <w:spacing w:after="0" w:line="240" w:lineRule="auto"/>
      </w:pPr>
      <w:r>
        <w:separator/>
      </w:r>
    </w:p>
  </w:footnote>
  <w:footnote w:type="continuationSeparator" w:id="0">
    <w:p w:rsidR="002A06B3" w:rsidRDefault="002A06B3" w:rsidP="002A06B3">
      <w:pPr>
        <w:spacing w:after="0" w:line="240" w:lineRule="auto"/>
      </w:pPr>
      <w:r>
        <w:continuationSeparator/>
      </w:r>
    </w:p>
  </w:footnote>
  <w:footnote w:id="1">
    <w:p w:rsidR="002A06B3" w:rsidRDefault="002A06B3" w:rsidP="002A06B3">
      <w:pPr>
        <w:spacing w:before="120" w:after="120" w:line="276" w:lineRule="auto"/>
        <w:jc w:val="both"/>
        <w:rPr>
          <w:b/>
          <w:i/>
        </w:rPr>
      </w:pPr>
      <w:r>
        <w:rPr>
          <w:rStyle w:val="Odwoanieprzypisudolnego"/>
        </w:rPr>
        <w:footnoteRef/>
      </w:r>
      <w:r>
        <w:t xml:space="preserve"> </w:t>
      </w:r>
      <w:r>
        <w:rPr>
          <w:b/>
          <w:i/>
        </w:rPr>
        <w:t xml:space="preserve">W przypadku wyboru pkt. 1 niniejszego oświadczenia, </w:t>
      </w:r>
      <w:r w:rsidRPr="00843162">
        <w:rPr>
          <w:b/>
          <w:i/>
        </w:rPr>
        <w:t xml:space="preserve">Wykonawca </w:t>
      </w:r>
      <w:r>
        <w:rPr>
          <w:b/>
          <w:i/>
        </w:rPr>
        <w:t xml:space="preserve">może złożyć </w:t>
      </w:r>
      <w:r w:rsidRPr="00843162">
        <w:rPr>
          <w:b/>
          <w:i/>
        </w:rPr>
        <w:t>oświadczenie w</w:t>
      </w:r>
      <w:r>
        <w:rPr>
          <w:b/>
          <w:i/>
        </w:rPr>
        <w:t>raz z ofertą</w:t>
      </w:r>
      <w:r w:rsidRPr="00843162">
        <w:rPr>
          <w:b/>
          <w:i/>
        </w:rPr>
        <w:t>.</w:t>
      </w:r>
    </w:p>
    <w:p w:rsidR="002A06B3" w:rsidRPr="00F14A37" w:rsidRDefault="002A06B3" w:rsidP="002A06B3">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3DEA9284"/>
    <w:name w:val="WW8Num18"/>
    <w:lvl w:ilvl="0">
      <w:start w:val="1"/>
      <w:numFmt w:val="decimal"/>
      <w:lvlText w:val="%1."/>
      <w:lvlJc w:val="left"/>
      <w:pPr>
        <w:tabs>
          <w:tab w:val="num" w:pos="501"/>
        </w:tabs>
        <w:ind w:left="501" w:hanging="360"/>
      </w:pPr>
      <w:rPr>
        <w:rFonts w:ascii="Times New Roman" w:eastAsia="Times New Roman" w:hAnsi="Times New Roman" w:cs="Times New Roman"/>
      </w:rPr>
    </w:lvl>
  </w:abstractNum>
  <w:abstractNum w:abstractNumId="1" w15:restartNumberingAfterBreak="0">
    <w:nsid w:val="0000000B"/>
    <w:multiLevelType w:val="multilevel"/>
    <w:tmpl w:val="0000000B"/>
    <w:name w:val="WW8Num11"/>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singleLevel"/>
    <w:tmpl w:val="36D28EAE"/>
    <w:name w:val="WW8Num21"/>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3" w15:restartNumberingAfterBreak="0">
    <w:nsid w:val="016F3EE2"/>
    <w:multiLevelType w:val="multilevel"/>
    <w:tmpl w:val="C9E04058"/>
    <w:lvl w:ilvl="0">
      <w:start w:val="10"/>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5B17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2323D"/>
    <w:multiLevelType w:val="hybridMultilevel"/>
    <w:tmpl w:val="6BFAB10E"/>
    <w:lvl w:ilvl="0" w:tplc="0415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279C5"/>
    <w:multiLevelType w:val="hybridMultilevel"/>
    <w:tmpl w:val="6BFAB10E"/>
    <w:lvl w:ilvl="0" w:tplc="0415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762E9"/>
    <w:multiLevelType w:val="multilevel"/>
    <w:tmpl w:val="2BDCED88"/>
    <w:lvl w:ilvl="0">
      <w:start w:val="8"/>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427C35"/>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E75BD"/>
    <w:multiLevelType w:val="hybridMultilevel"/>
    <w:tmpl w:val="803AC9C2"/>
    <w:lvl w:ilvl="0" w:tplc="7598A6E4">
      <w:start w:val="1"/>
      <w:numFmt w:val="bullet"/>
      <w:pStyle w:val="tekstinpunktowanie"/>
      <w:lvlText w:val=""/>
      <w:lvlJc w:val="left"/>
      <w:pPr>
        <w:tabs>
          <w:tab w:val="num" w:pos="0"/>
        </w:tabs>
        <w:ind w:left="113" w:hanging="113"/>
      </w:pPr>
      <w:rPr>
        <w:rFonts w:ascii="Symbol" w:hAnsi="Symbol" w:hint="default"/>
        <w:color w:val="auto"/>
        <w:sz w:val="16"/>
        <w:szCs w:val="16"/>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10" w15:restartNumberingAfterBreak="0">
    <w:nsid w:val="1F025756"/>
    <w:multiLevelType w:val="hybridMultilevel"/>
    <w:tmpl w:val="A1EEB80C"/>
    <w:lvl w:ilvl="0" w:tplc="BCF699E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 w15:restartNumberingAfterBreak="0">
    <w:nsid w:val="2256751C"/>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B4EA0EDE"/>
    <w:name w:val="NumPar"/>
    <w:lvl w:ilvl="0">
      <w:start w:val="1"/>
      <w:numFmt w:val="decimal"/>
      <w:lvlRestart w:val="0"/>
      <w:pStyle w:val="NumPar1"/>
      <w:lvlText w:val="%1."/>
      <w:lvlJc w:val="left"/>
      <w:pPr>
        <w:tabs>
          <w:tab w:val="num" w:pos="850"/>
        </w:tabs>
        <w:ind w:left="850" w:hanging="850"/>
      </w:pPr>
      <w:rPr>
        <w:rFonts w:ascii="Arial" w:hAnsi="Arial" w:cs="Arial" w:hint="default"/>
        <w:b w:val="0"/>
        <w:color w:val="00B050"/>
        <w:sz w:val="20"/>
      </w:rPr>
    </w:lvl>
    <w:lvl w:ilvl="1">
      <w:start w:val="1"/>
      <w:numFmt w:val="decimal"/>
      <w:pStyle w:val="NumPar2"/>
      <w:lvlText w:val="%1.%2."/>
      <w:lvlJc w:val="left"/>
      <w:pPr>
        <w:tabs>
          <w:tab w:val="num" w:pos="1134"/>
        </w:tabs>
        <w:ind w:left="1134" w:hanging="850"/>
      </w:pPr>
      <w:rPr>
        <w:rFonts w:ascii="Arial" w:hAnsi="Arial" w:cs="Arial" w:hint="default"/>
        <w:b w:val="0"/>
        <w:color w:val="00B050"/>
        <w:sz w:val="20"/>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ascii="Times New Roman" w:eastAsia="Times New Roman" w:hAnsi="Times New Roman" w:cs="Times New Roman"/>
        <w:vertAlign w:val="baseline"/>
      </w:rPr>
    </w:lvl>
    <w:lvl w:ilvl="8">
      <w:start w:val="1"/>
      <w:numFmt w:val="lowerRoman"/>
      <w:lvlText w:val="%9."/>
      <w:lvlJc w:val="left"/>
      <w:pPr>
        <w:ind w:left="3240" w:hanging="360"/>
      </w:pPr>
      <w:rPr>
        <w:rFonts w:hint="default"/>
      </w:rPr>
    </w:lvl>
  </w:abstractNum>
  <w:abstractNum w:abstractNumId="13" w15:restartNumberingAfterBreak="0">
    <w:nsid w:val="2C741E5A"/>
    <w:multiLevelType w:val="hybridMultilevel"/>
    <w:tmpl w:val="11BCAC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0DD9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DD256C"/>
    <w:multiLevelType w:val="hybridMultilevel"/>
    <w:tmpl w:val="FA1810AE"/>
    <w:lvl w:ilvl="0" w:tplc="4330EE1C">
      <w:start w:val="1"/>
      <w:numFmt w:val="decimal"/>
      <w:lvlText w:val="%1."/>
      <w:lvlJc w:val="left"/>
      <w:pPr>
        <w:ind w:left="360" w:hanging="360"/>
      </w:pPr>
      <w:rPr>
        <w:b w:val="0"/>
        <w:color w:val="auto"/>
      </w:rPr>
    </w:lvl>
    <w:lvl w:ilvl="1" w:tplc="2274385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7A5D3E"/>
    <w:multiLevelType w:val="hybridMultilevel"/>
    <w:tmpl w:val="9C529046"/>
    <w:lvl w:ilvl="0" w:tplc="BCF699E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 w15:restartNumberingAfterBreak="0">
    <w:nsid w:val="32B20D25"/>
    <w:multiLevelType w:val="hybridMultilevel"/>
    <w:tmpl w:val="D060B1B6"/>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60D5F00"/>
    <w:multiLevelType w:val="hybridMultilevel"/>
    <w:tmpl w:val="6BFAB10E"/>
    <w:lvl w:ilvl="0" w:tplc="0415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5D9D"/>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4347E"/>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4185"/>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C4DD0"/>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58507D"/>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053B7"/>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22172E6"/>
    <w:multiLevelType w:val="hybridMultilevel"/>
    <w:tmpl w:val="1CA40C6A"/>
    <w:lvl w:ilvl="0" w:tplc="04150011">
      <w:start w:val="1"/>
      <w:numFmt w:val="decimal"/>
      <w:lvlText w:val="%1)"/>
      <w:lvlJc w:val="left"/>
      <w:pPr>
        <w:ind w:left="720" w:hanging="360"/>
      </w:pPr>
    </w:lvl>
    <w:lvl w:ilvl="1" w:tplc="B3345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83E78"/>
    <w:multiLevelType w:val="multilevel"/>
    <w:tmpl w:val="DC8C6A9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9F67270"/>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62AF0"/>
    <w:multiLevelType w:val="hybridMultilevel"/>
    <w:tmpl w:val="077C7A50"/>
    <w:lvl w:ilvl="0" w:tplc="7A9412AC">
      <w:start w:val="1"/>
      <w:numFmt w:val="decimal"/>
      <w:lvlText w:val="%1)"/>
      <w:lvlJc w:val="left"/>
      <w:pPr>
        <w:tabs>
          <w:tab w:val="num" w:pos="701"/>
        </w:tabs>
        <w:ind w:left="701" w:hanging="341"/>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5CB4369E"/>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E642C"/>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5304DC"/>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D110A"/>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66B42FD"/>
    <w:multiLevelType w:val="hybridMultilevel"/>
    <w:tmpl w:val="C3DC4664"/>
    <w:lvl w:ilvl="0" w:tplc="FA9273C8">
      <w:start w:val="1"/>
      <w:numFmt w:val="lowerLetter"/>
      <w:lvlText w:val="%1) "/>
      <w:lvlJc w:val="left"/>
      <w:pPr>
        <w:ind w:left="1210" w:hanging="360"/>
      </w:pPr>
      <w:rPr>
        <w:rFonts w:hint="default"/>
        <w:b w:val="0"/>
        <w:i w:val="0"/>
        <w:color w:val="auto"/>
        <w:sz w:val="28"/>
        <w:szCs w:val="28"/>
      </w:rPr>
    </w:lvl>
    <w:lvl w:ilvl="1" w:tplc="04150019">
      <w:start w:val="1"/>
      <w:numFmt w:val="lowerLetter"/>
      <w:lvlText w:val="%2."/>
      <w:lvlJc w:val="left"/>
      <w:pPr>
        <w:ind w:left="-230" w:hanging="360"/>
      </w:pPr>
    </w:lvl>
    <w:lvl w:ilvl="2" w:tplc="0415001B" w:tentative="1">
      <w:start w:val="1"/>
      <w:numFmt w:val="lowerRoman"/>
      <w:lvlText w:val="%3."/>
      <w:lvlJc w:val="right"/>
      <w:pPr>
        <w:ind w:left="490" w:hanging="180"/>
      </w:pPr>
    </w:lvl>
    <w:lvl w:ilvl="3" w:tplc="0415000F" w:tentative="1">
      <w:start w:val="1"/>
      <w:numFmt w:val="decimal"/>
      <w:lvlText w:val="%4."/>
      <w:lvlJc w:val="left"/>
      <w:pPr>
        <w:ind w:left="1210" w:hanging="360"/>
      </w:pPr>
    </w:lvl>
    <w:lvl w:ilvl="4" w:tplc="04150019" w:tentative="1">
      <w:start w:val="1"/>
      <w:numFmt w:val="lowerLetter"/>
      <w:lvlText w:val="%5."/>
      <w:lvlJc w:val="left"/>
      <w:pPr>
        <w:ind w:left="1930" w:hanging="360"/>
      </w:pPr>
    </w:lvl>
    <w:lvl w:ilvl="5" w:tplc="0415001B" w:tentative="1">
      <w:start w:val="1"/>
      <w:numFmt w:val="lowerRoman"/>
      <w:lvlText w:val="%6."/>
      <w:lvlJc w:val="right"/>
      <w:pPr>
        <w:ind w:left="2650" w:hanging="180"/>
      </w:pPr>
    </w:lvl>
    <w:lvl w:ilvl="6" w:tplc="0415000F" w:tentative="1">
      <w:start w:val="1"/>
      <w:numFmt w:val="decimal"/>
      <w:lvlText w:val="%7."/>
      <w:lvlJc w:val="left"/>
      <w:pPr>
        <w:ind w:left="3370" w:hanging="360"/>
      </w:pPr>
    </w:lvl>
    <w:lvl w:ilvl="7" w:tplc="04150019" w:tentative="1">
      <w:start w:val="1"/>
      <w:numFmt w:val="lowerLetter"/>
      <w:lvlText w:val="%8."/>
      <w:lvlJc w:val="left"/>
      <w:pPr>
        <w:ind w:left="4090" w:hanging="360"/>
      </w:pPr>
    </w:lvl>
    <w:lvl w:ilvl="8" w:tplc="0415001B" w:tentative="1">
      <w:start w:val="1"/>
      <w:numFmt w:val="lowerRoman"/>
      <w:lvlText w:val="%9."/>
      <w:lvlJc w:val="right"/>
      <w:pPr>
        <w:ind w:left="4810" w:hanging="180"/>
      </w:pPr>
    </w:lvl>
  </w:abstractNum>
  <w:num w:numId="1">
    <w:abstractNumId w:val="9"/>
  </w:num>
  <w:num w:numId="2">
    <w:abstractNumId w:val="1"/>
  </w:num>
  <w:num w:numId="3">
    <w:abstractNumId w:val="32"/>
  </w:num>
  <w:num w:numId="4">
    <w:abstractNumId w:val="18"/>
  </w:num>
  <w:num w:numId="5">
    <w:abstractNumId w:val="16"/>
  </w:num>
  <w:num w:numId="6">
    <w:abstractNumId w:val="31"/>
  </w:num>
  <w:num w:numId="7">
    <w:abstractNumId w:val="23"/>
  </w:num>
  <w:num w:numId="8">
    <w:abstractNumId w:val="14"/>
  </w:num>
  <w:num w:numId="9">
    <w:abstractNumId w:val="27"/>
  </w:num>
  <w:num w:numId="10">
    <w:abstractNumId w:val="28"/>
  </w:num>
  <w:num w:numId="11">
    <w:abstractNumId w:val="33"/>
  </w:num>
  <w:num w:numId="12">
    <w:abstractNumId w:val="25"/>
  </w:num>
  <w:num w:numId="13">
    <w:abstractNumId w:val="4"/>
  </w:num>
  <w:num w:numId="14">
    <w:abstractNumId w:val="12"/>
  </w:num>
  <w:num w:numId="15">
    <w:abstractNumId w:val="22"/>
  </w:num>
  <w:num w:numId="16">
    <w:abstractNumId w:val="30"/>
  </w:num>
  <w:num w:numId="17">
    <w:abstractNumId w:val="11"/>
  </w:num>
  <w:num w:numId="18">
    <w:abstractNumId w:val="19"/>
  </w:num>
  <w:num w:numId="19">
    <w:abstractNumId w:val="20"/>
  </w:num>
  <w:num w:numId="20">
    <w:abstractNumId w:val="21"/>
  </w:num>
  <w:num w:numId="21">
    <w:abstractNumId w:val="24"/>
  </w:num>
  <w:num w:numId="22">
    <w:abstractNumId w:val="26"/>
  </w:num>
  <w:num w:numId="23">
    <w:abstractNumId w:val="7"/>
  </w:num>
  <w:num w:numId="24">
    <w:abstractNumId w:val="3"/>
  </w:num>
  <w:num w:numId="25">
    <w:abstractNumId w:val="8"/>
  </w:num>
  <w:num w:numId="26">
    <w:abstractNumId w:val="17"/>
  </w:num>
  <w:num w:numId="27">
    <w:abstractNumId w:val="15"/>
  </w:num>
  <w:num w:numId="28">
    <w:abstractNumId w:val="10"/>
  </w:num>
  <w:num w:numId="29">
    <w:abstractNumId w:val="5"/>
  </w:num>
  <w:num w:numId="30">
    <w:abstractNumId w:val="6"/>
  </w:num>
  <w:num w:numId="31">
    <w:abstractNumId w:val="29"/>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79"/>
    <w:rsid w:val="002A06B3"/>
    <w:rsid w:val="003F3379"/>
    <w:rsid w:val="00CE5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431B6-497F-4838-BBCF-D4C57AF6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A06B3"/>
    <w:pPr>
      <w:keepNext/>
      <w:spacing w:after="0" w:line="240" w:lineRule="auto"/>
      <w:jc w:val="center"/>
      <w:outlineLvl w:val="0"/>
    </w:pPr>
    <w:rPr>
      <w:rFonts w:ascii="Times New Roman" w:eastAsia="Times New Roman" w:hAnsi="Times New Roman" w:cs="Times New Roman"/>
      <w:b/>
      <w:i/>
      <w:color w:val="000000"/>
      <w:sz w:val="28"/>
      <w:szCs w:val="20"/>
      <w:vertAlign w:val="superscript"/>
      <w:lang w:eastAsia="pl-PL"/>
    </w:rPr>
  </w:style>
  <w:style w:type="paragraph" w:styleId="Nagwek2">
    <w:name w:val="heading 2"/>
    <w:basedOn w:val="Normalny"/>
    <w:next w:val="Normalny"/>
    <w:link w:val="Nagwek2Znak"/>
    <w:qFormat/>
    <w:rsid w:val="002A06B3"/>
    <w:pPr>
      <w:keepNext/>
      <w:spacing w:after="0" w:line="240" w:lineRule="auto"/>
      <w:jc w:val="center"/>
      <w:outlineLvl w:val="1"/>
    </w:pPr>
    <w:rPr>
      <w:rFonts w:ascii="Times New Roman" w:eastAsia="Times New Roman" w:hAnsi="Times New Roman" w:cs="Times New Roman"/>
      <w:b/>
      <w:i/>
      <w:sz w:val="24"/>
      <w:szCs w:val="20"/>
      <w:vertAlign w:val="subscript"/>
      <w:lang w:eastAsia="pl-PL"/>
    </w:rPr>
  </w:style>
  <w:style w:type="paragraph" w:styleId="Nagwek3">
    <w:name w:val="heading 3"/>
    <w:basedOn w:val="Normalny"/>
    <w:next w:val="Normalny"/>
    <w:link w:val="Nagwek3Znak"/>
    <w:qFormat/>
    <w:rsid w:val="002A06B3"/>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uiPriority w:val="99"/>
    <w:qFormat/>
    <w:rsid w:val="002A06B3"/>
    <w:pPr>
      <w:keepNext/>
      <w:spacing w:after="0" w:line="240" w:lineRule="auto"/>
      <w:outlineLvl w:val="3"/>
    </w:pPr>
    <w:rPr>
      <w:rFonts w:ascii="Times New Roman" w:eastAsia="Times New Roman" w:hAnsi="Times New Roman" w:cs="Times New Roman"/>
      <w:sz w:val="28"/>
      <w:szCs w:val="20"/>
      <w:lang w:val="x-none" w:eastAsia="x-none"/>
    </w:rPr>
  </w:style>
  <w:style w:type="paragraph" w:styleId="Nagwek5">
    <w:name w:val="heading 5"/>
    <w:basedOn w:val="Normalny"/>
    <w:next w:val="Normalny"/>
    <w:link w:val="Nagwek5Znak"/>
    <w:qFormat/>
    <w:rsid w:val="002A06B3"/>
    <w:pPr>
      <w:keepNext/>
      <w:spacing w:after="0" w:line="240" w:lineRule="auto"/>
      <w:ind w:firstLine="708"/>
      <w:jc w:val="both"/>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qFormat/>
    <w:rsid w:val="002A06B3"/>
    <w:pPr>
      <w:keepNext/>
      <w:spacing w:after="0" w:line="240" w:lineRule="auto"/>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2A06B3"/>
    <w:pPr>
      <w:keepNext/>
      <w:spacing w:after="0" w:line="240" w:lineRule="auto"/>
      <w:jc w:val="both"/>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2A06B3"/>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A06B3"/>
    <w:pPr>
      <w:keepNext/>
      <w:spacing w:after="0" w:line="240" w:lineRule="auto"/>
      <w:jc w:val="both"/>
      <w:outlineLvl w:val="8"/>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06B3"/>
    <w:rPr>
      <w:rFonts w:ascii="Times New Roman" w:eastAsia="Times New Roman" w:hAnsi="Times New Roman" w:cs="Times New Roman"/>
      <w:b/>
      <w:i/>
      <w:color w:val="000000"/>
      <w:sz w:val="28"/>
      <w:szCs w:val="20"/>
      <w:vertAlign w:val="superscript"/>
      <w:lang w:eastAsia="pl-PL"/>
    </w:rPr>
  </w:style>
  <w:style w:type="character" w:customStyle="1" w:styleId="Nagwek2Znak">
    <w:name w:val="Nagłówek 2 Znak"/>
    <w:basedOn w:val="Domylnaczcionkaakapitu"/>
    <w:link w:val="Nagwek2"/>
    <w:rsid w:val="002A06B3"/>
    <w:rPr>
      <w:rFonts w:ascii="Times New Roman" w:eastAsia="Times New Roman" w:hAnsi="Times New Roman" w:cs="Times New Roman"/>
      <w:b/>
      <w:i/>
      <w:sz w:val="24"/>
      <w:szCs w:val="20"/>
      <w:vertAlign w:val="subscript"/>
      <w:lang w:eastAsia="pl-PL"/>
    </w:rPr>
  </w:style>
  <w:style w:type="character" w:customStyle="1" w:styleId="Nagwek3Znak">
    <w:name w:val="Nagłówek 3 Znak"/>
    <w:basedOn w:val="Domylnaczcionkaakapitu"/>
    <w:link w:val="Nagwek3"/>
    <w:rsid w:val="002A06B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2A06B3"/>
    <w:rPr>
      <w:rFonts w:ascii="Times New Roman" w:eastAsia="Times New Roman" w:hAnsi="Times New Roman" w:cs="Times New Roman"/>
      <w:sz w:val="28"/>
      <w:szCs w:val="20"/>
      <w:lang w:val="x-none" w:eastAsia="x-none"/>
    </w:rPr>
  </w:style>
  <w:style w:type="character" w:customStyle="1" w:styleId="Nagwek5Znak">
    <w:name w:val="Nagłówek 5 Znak"/>
    <w:basedOn w:val="Domylnaczcionkaakapitu"/>
    <w:link w:val="Nagwek5"/>
    <w:rsid w:val="002A06B3"/>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2A06B3"/>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2A06B3"/>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2A06B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A06B3"/>
    <w:rPr>
      <w:rFonts w:ascii="Times New Roman" w:eastAsia="Times New Roman" w:hAnsi="Times New Roman" w:cs="Times New Roman"/>
      <w:sz w:val="28"/>
      <w:szCs w:val="20"/>
      <w:lang w:eastAsia="pl-PL"/>
    </w:rPr>
  </w:style>
  <w:style w:type="numbering" w:customStyle="1" w:styleId="Bezlisty1">
    <w:name w:val="Bez listy1"/>
    <w:next w:val="Bezlisty"/>
    <w:uiPriority w:val="99"/>
    <w:semiHidden/>
    <w:unhideWhenUsed/>
    <w:rsid w:val="002A06B3"/>
  </w:style>
  <w:style w:type="character" w:customStyle="1" w:styleId="textbn">
    <w:name w:val="textbn"/>
    <w:basedOn w:val="Domylnaczcionkaakapitu"/>
    <w:rsid w:val="002A06B3"/>
  </w:style>
  <w:style w:type="character" w:styleId="Pogrubienie">
    <w:name w:val="Strong"/>
    <w:uiPriority w:val="22"/>
    <w:qFormat/>
    <w:rsid w:val="002A06B3"/>
    <w:rPr>
      <w:b/>
      <w:bCs/>
    </w:rPr>
  </w:style>
  <w:style w:type="character" w:styleId="Hipercze">
    <w:name w:val="Hyperlink"/>
    <w:rsid w:val="002A06B3"/>
    <w:rPr>
      <w:color w:val="0000FF"/>
      <w:u w:val="single"/>
    </w:rPr>
  </w:style>
  <w:style w:type="character" w:customStyle="1" w:styleId="uname">
    <w:name w:val="uname"/>
    <w:basedOn w:val="Domylnaczcionkaakapitu"/>
    <w:rsid w:val="002A06B3"/>
  </w:style>
  <w:style w:type="paragraph" w:styleId="Tytu">
    <w:name w:val="Title"/>
    <w:basedOn w:val="Normalny"/>
    <w:link w:val="TytuZnak"/>
    <w:qFormat/>
    <w:rsid w:val="002A06B3"/>
    <w:pPr>
      <w:spacing w:after="0" w:line="240" w:lineRule="auto"/>
      <w:jc w:val="center"/>
    </w:pPr>
    <w:rPr>
      <w:rFonts w:ascii="Times New Roman" w:eastAsia="Times New Roman" w:hAnsi="Times New Roman" w:cs="Times New Roman"/>
      <w:b/>
      <w:i/>
      <w:sz w:val="32"/>
      <w:szCs w:val="20"/>
      <w:lang w:val="x-none" w:eastAsia="x-none"/>
    </w:rPr>
  </w:style>
  <w:style w:type="character" w:customStyle="1" w:styleId="TytuZnak">
    <w:name w:val="Tytuł Znak"/>
    <w:basedOn w:val="Domylnaczcionkaakapitu"/>
    <w:link w:val="Tytu"/>
    <w:rsid w:val="002A06B3"/>
    <w:rPr>
      <w:rFonts w:ascii="Times New Roman" w:eastAsia="Times New Roman" w:hAnsi="Times New Roman" w:cs="Times New Roman"/>
      <w:b/>
      <w:i/>
      <w:sz w:val="32"/>
      <w:szCs w:val="20"/>
      <w:lang w:val="x-none" w:eastAsia="x-none"/>
    </w:rPr>
  </w:style>
  <w:style w:type="paragraph" w:styleId="Podtytu">
    <w:name w:val="Subtitle"/>
    <w:basedOn w:val="Normalny"/>
    <w:link w:val="PodtytuZnak"/>
    <w:qFormat/>
    <w:rsid w:val="002A06B3"/>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06B3"/>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rsid w:val="002A06B3"/>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2Znak">
    <w:name w:val="Tekst podstawowy 2 Znak"/>
    <w:basedOn w:val="Domylnaczcionkaakapitu"/>
    <w:link w:val="Tekstpodstawowy2"/>
    <w:uiPriority w:val="99"/>
    <w:rsid w:val="002A06B3"/>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rsid w:val="002A06B3"/>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2A06B3"/>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2A06B3"/>
    <w:pPr>
      <w:spacing w:after="0" w:line="240" w:lineRule="auto"/>
      <w:ind w:left="705" w:hanging="705"/>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2A06B3"/>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2A06B3"/>
    <w:pPr>
      <w:spacing w:after="0" w:line="240" w:lineRule="auto"/>
      <w:ind w:firstLine="708"/>
      <w:jc w:val="both"/>
    </w:pPr>
    <w:rPr>
      <w:rFonts w:ascii="Times New Roman" w:eastAsia="Times New Roman" w:hAnsi="Times New Roman" w:cs="Times New Roman"/>
      <w:b/>
      <w:sz w:val="28"/>
      <w:szCs w:val="20"/>
      <w:u w:val="single"/>
      <w:lang w:eastAsia="pl-PL"/>
    </w:rPr>
  </w:style>
  <w:style w:type="character" w:customStyle="1" w:styleId="Tekstpodstawowywcity3Znak">
    <w:name w:val="Tekst podstawowy wcięty 3 Znak"/>
    <w:basedOn w:val="Domylnaczcionkaakapitu"/>
    <w:link w:val="Tekstpodstawowywcity3"/>
    <w:rsid w:val="002A06B3"/>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2A06B3"/>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Tekstpodstawowywcity2Znak">
    <w:name w:val="Tekst podstawowy wcięty 2 Znak"/>
    <w:basedOn w:val="Domylnaczcionkaakapitu"/>
    <w:link w:val="Tekstpodstawowywcity2"/>
    <w:rsid w:val="002A06B3"/>
    <w:rPr>
      <w:rFonts w:ascii="Times New Roman" w:eastAsia="Times New Roman" w:hAnsi="Times New Roman" w:cs="Times New Roman"/>
      <w:sz w:val="28"/>
      <w:szCs w:val="20"/>
      <w:lang w:val="x-none" w:eastAsia="x-none"/>
    </w:rPr>
  </w:style>
  <w:style w:type="paragraph" w:styleId="Stopka">
    <w:name w:val="footer"/>
    <w:basedOn w:val="Normalny"/>
    <w:link w:val="StopkaZnak"/>
    <w:uiPriority w:val="99"/>
    <w:rsid w:val="002A06B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A06B3"/>
    <w:rPr>
      <w:rFonts w:ascii="Times New Roman" w:eastAsia="Times New Roman" w:hAnsi="Times New Roman" w:cs="Times New Roman"/>
      <w:sz w:val="20"/>
      <w:szCs w:val="20"/>
      <w:lang w:eastAsia="pl-PL"/>
    </w:rPr>
  </w:style>
  <w:style w:type="character" w:styleId="Numerstrony">
    <w:name w:val="page number"/>
    <w:basedOn w:val="Domylnaczcionkaakapitu"/>
    <w:rsid w:val="002A06B3"/>
  </w:style>
  <w:style w:type="paragraph" w:styleId="Tekstpodstawowy3">
    <w:name w:val="Body Text 3"/>
    <w:basedOn w:val="Normalny"/>
    <w:link w:val="Tekstpodstawowy3Znak"/>
    <w:rsid w:val="002A06B3"/>
    <w:pPr>
      <w:spacing w:after="0" w:line="240" w:lineRule="auto"/>
    </w:pPr>
    <w:rPr>
      <w:rFonts w:ascii="Times New Roman" w:eastAsia="Times New Roman" w:hAnsi="Times New Roman" w:cs="Times New Roman"/>
      <w:sz w:val="32"/>
      <w:szCs w:val="20"/>
      <w:lang w:eastAsia="pl-PL"/>
    </w:rPr>
  </w:style>
  <w:style w:type="character" w:customStyle="1" w:styleId="Tekstpodstawowy3Znak">
    <w:name w:val="Tekst podstawowy 3 Znak"/>
    <w:basedOn w:val="Domylnaczcionkaakapitu"/>
    <w:link w:val="Tekstpodstawowy3"/>
    <w:rsid w:val="002A06B3"/>
    <w:rPr>
      <w:rFonts w:ascii="Times New Roman" w:eastAsia="Times New Roman" w:hAnsi="Times New Roman" w:cs="Times New Roman"/>
      <w:sz w:val="32"/>
      <w:szCs w:val="20"/>
      <w:lang w:eastAsia="pl-PL"/>
    </w:rPr>
  </w:style>
  <w:style w:type="character" w:styleId="UyteHipercze">
    <w:name w:val="FollowedHyperlink"/>
    <w:rsid w:val="002A06B3"/>
    <w:rPr>
      <w:color w:val="800080"/>
      <w:u w:val="single"/>
    </w:rPr>
  </w:style>
  <w:style w:type="paragraph" w:customStyle="1" w:styleId="Tekstpodstawowy21">
    <w:name w:val="Tekst podstawowy 21"/>
    <w:basedOn w:val="Normalny"/>
    <w:rsid w:val="002A06B3"/>
    <w:pPr>
      <w:overflowPunct w:val="0"/>
      <w:autoSpaceDE w:val="0"/>
      <w:autoSpaceDN w:val="0"/>
      <w:adjustRightInd w:val="0"/>
      <w:spacing w:after="0" w:line="240" w:lineRule="auto"/>
      <w:ind w:left="708" w:firstLine="708"/>
      <w:textAlignment w:val="baseline"/>
    </w:pPr>
    <w:rPr>
      <w:rFonts w:ascii="Times New Roman" w:eastAsia="Times New Roman" w:hAnsi="Times New Roman" w:cs="Times New Roman"/>
      <w:sz w:val="24"/>
      <w:szCs w:val="20"/>
      <w:lang w:eastAsia="pl-PL"/>
    </w:rPr>
  </w:style>
  <w:style w:type="paragraph" w:customStyle="1" w:styleId="xl26">
    <w:name w:val="xl26"/>
    <w:basedOn w:val="Normalny"/>
    <w:rsid w:val="002A06B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24">
    <w:name w:val="xl24"/>
    <w:basedOn w:val="Normalny"/>
    <w:rsid w:val="002A06B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Nagwek">
    <w:name w:val="header"/>
    <w:basedOn w:val="Normalny"/>
    <w:link w:val="NagwekZnak"/>
    <w:uiPriority w:val="99"/>
    <w:rsid w:val="002A06B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2A06B3"/>
    <w:rPr>
      <w:rFonts w:ascii="Times New Roman" w:eastAsia="Times New Roman" w:hAnsi="Times New Roman" w:cs="Times New Roman"/>
      <w:sz w:val="20"/>
      <w:szCs w:val="20"/>
      <w:lang w:eastAsia="pl-PL"/>
    </w:rPr>
  </w:style>
  <w:style w:type="paragraph" w:customStyle="1" w:styleId="tekstinpunktowanie">
    <w:name w:val="tekst inż punktowanie"/>
    <w:basedOn w:val="Normalny"/>
    <w:rsid w:val="002A06B3"/>
    <w:pPr>
      <w:numPr>
        <w:numId w:val="1"/>
      </w:numPr>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2A06B3"/>
    <w:pPr>
      <w:suppressAutoHyphens/>
      <w:spacing w:after="0" w:line="240" w:lineRule="auto"/>
    </w:pPr>
    <w:rPr>
      <w:rFonts w:ascii="Times New Roman" w:eastAsia="Times New Roman" w:hAnsi="Times New Roman" w:cs="Times New Roman"/>
      <w:sz w:val="28"/>
      <w:szCs w:val="20"/>
      <w:lang w:eastAsia="pl-PL"/>
    </w:rPr>
  </w:style>
  <w:style w:type="paragraph" w:customStyle="1" w:styleId="Tekstpodstawowywcity21">
    <w:name w:val="Tekst podstawowy wcięty 21"/>
    <w:basedOn w:val="Normalny"/>
    <w:rsid w:val="002A06B3"/>
    <w:pPr>
      <w:suppressAutoHyphens/>
      <w:spacing w:after="0" w:line="240" w:lineRule="auto"/>
      <w:ind w:left="360"/>
      <w:jc w:val="both"/>
    </w:pPr>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2A06B3"/>
    <w:pPr>
      <w:suppressAutoHyphens/>
      <w:spacing w:after="0" w:line="240" w:lineRule="auto"/>
    </w:pPr>
    <w:rPr>
      <w:rFonts w:ascii="Times New Roman" w:eastAsia="Times New Roman" w:hAnsi="Times New Roman" w:cs="Times New Roman"/>
      <w:sz w:val="32"/>
      <w:szCs w:val="20"/>
      <w:lang w:eastAsia="ar-SA"/>
    </w:rPr>
  </w:style>
  <w:style w:type="paragraph" w:customStyle="1" w:styleId="FR2">
    <w:name w:val="FR2"/>
    <w:rsid w:val="002A06B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2A06B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a">
    <w:name w:val="List"/>
    <w:basedOn w:val="Tekstpodstawowy"/>
    <w:rsid w:val="002A06B3"/>
    <w:pPr>
      <w:suppressAutoHyphens/>
      <w:spacing w:after="120"/>
    </w:pPr>
    <w:rPr>
      <w:rFonts w:cs="Tahoma"/>
      <w:sz w:val="24"/>
      <w:lang w:eastAsia="ar-SA"/>
    </w:rPr>
  </w:style>
  <w:style w:type="paragraph" w:customStyle="1" w:styleId="Nagwek10">
    <w:name w:val="Nagłówek1"/>
    <w:basedOn w:val="Normalny"/>
    <w:next w:val="Tekstpodstawowy"/>
    <w:rsid w:val="002A06B3"/>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Blockquote">
    <w:name w:val="Blockquote"/>
    <w:basedOn w:val="Normalny"/>
    <w:rsid w:val="002A06B3"/>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ust">
    <w:name w:val="ust"/>
    <w:rsid w:val="002A06B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2A06B3"/>
    <w:pPr>
      <w:suppressAutoHyphens/>
      <w:spacing w:after="0" w:line="240" w:lineRule="auto"/>
      <w:ind w:firstLine="708"/>
      <w:jc w:val="both"/>
    </w:pPr>
    <w:rPr>
      <w:rFonts w:ascii="Times New Roman" w:eastAsia="Times New Roman" w:hAnsi="Times New Roman" w:cs="Times New Roman"/>
      <w:b/>
      <w:sz w:val="28"/>
      <w:szCs w:val="20"/>
      <w:u w:val="single"/>
      <w:lang w:eastAsia="ar-SA"/>
    </w:rPr>
  </w:style>
  <w:style w:type="paragraph" w:customStyle="1" w:styleId="Normalny12">
    <w:name w:val="Normalny + 12"/>
    <w:basedOn w:val="Normalny"/>
    <w:rsid w:val="002A06B3"/>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nhideWhenUsed/>
    <w:rsid w:val="002A06B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A06B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A06B3"/>
    <w:rPr>
      <w:b/>
      <w:bCs/>
    </w:rPr>
  </w:style>
  <w:style w:type="character" w:customStyle="1" w:styleId="TematkomentarzaZnak">
    <w:name w:val="Temat komentarza Znak"/>
    <w:basedOn w:val="TekstkomentarzaZnak"/>
    <w:link w:val="Tematkomentarza"/>
    <w:rsid w:val="002A06B3"/>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rsid w:val="002A06B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2">
    <w:name w:val="2"/>
    <w:basedOn w:val="Normalny"/>
    <w:rsid w:val="002A06B3"/>
    <w:pPr>
      <w:spacing w:after="0" w:line="240" w:lineRule="auto"/>
    </w:pPr>
    <w:rPr>
      <w:rFonts w:ascii="Arial" w:eastAsia="Times New Roman" w:hAnsi="Arial" w:cs="Arial"/>
      <w:sz w:val="24"/>
      <w:szCs w:val="24"/>
      <w:lang w:eastAsia="pl-PL"/>
    </w:rPr>
  </w:style>
  <w:style w:type="paragraph" w:customStyle="1" w:styleId="Znak">
    <w:name w:val="Znak"/>
    <w:basedOn w:val="Normalny"/>
    <w:rsid w:val="002A06B3"/>
    <w:pPr>
      <w:spacing w:after="0" w:line="240" w:lineRule="auto"/>
    </w:pPr>
    <w:rPr>
      <w:rFonts w:ascii="Arial" w:eastAsia="Times New Roman" w:hAnsi="Arial" w:cs="Arial"/>
      <w:sz w:val="24"/>
      <w:szCs w:val="24"/>
      <w:lang w:eastAsia="pl-PL"/>
    </w:rPr>
  </w:style>
  <w:style w:type="character" w:styleId="Odwoaniedokomentarza">
    <w:name w:val="annotation reference"/>
    <w:rsid w:val="002A06B3"/>
    <w:rPr>
      <w:sz w:val="16"/>
      <w:szCs w:val="16"/>
    </w:rPr>
  </w:style>
  <w:style w:type="paragraph" w:styleId="Tekstdymka">
    <w:name w:val="Balloon Text"/>
    <w:basedOn w:val="Normalny"/>
    <w:link w:val="TekstdymkaZnak"/>
    <w:rsid w:val="002A06B3"/>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2A06B3"/>
    <w:rPr>
      <w:rFonts w:ascii="Tahoma" w:eastAsia="Times New Roman" w:hAnsi="Tahoma" w:cs="Times New Roman"/>
      <w:sz w:val="16"/>
      <w:szCs w:val="16"/>
      <w:lang w:val="x-none" w:eastAsia="x-none"/>
    </w:rPr>
  </w:style>
  <w:style w:type="paragraph" w:customStyle="1" w:styleId="1">
    <w:name w:val="1"/>
    <w:basedOn w:val="Normalny"/>
    <w:rsid w:val="002A06B3"/>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2A06B3"/>
    <w:pPr>
      <w:spacing w:after="0" w:line="240" w:lineRule="auto"/>
      <w:ind w:left="708"/>
    </w:pPr>
    <w:rPr>
      <w:rFonts w:ascii="Times New Roman" w:eastAsia="Times New Roman" w:hAnsi="Times New Roman" w:cs="Times New Roman"/>
      <w:sz w:val="20"/>
      <w:szCs w:val="20"/>
      <w:lang w:eastAsia="pl-PL"/>
    </w:rPr>
  </w:style>
  <w:style w:type="paragraph" w:customStyle="1" w:styleId="Znak2ZnakZnak">
    <w:name w:val="Znak2 Znak Znak"/>
    <w:basedOn w:val="Normalny"/>
    <w:rsid w:val="002A06B3"/>
    <w:pPr>
      <w:spacing w:after="0" w:line="240" w:lineRule="auto"/>
    </w:pPr>
    <w:rPr>
      <w:rFonts w:ascii="Arial" w:eastAsia="Times New Roman" w:hAnsi="Arial" w:cs="Arial"/>
      <w:sz w:val="24"/>
      <w:szCs w:val="24"/>
      <w:lang w:eastAsia="pl-PL"/>
    </w:rPr>
  </w:style>
  <w:style w:type="paragraph" w:customStyle="1" w:styleId="Style1">
    <w:name w:val="Style1"/>
    <w:basedOn w:val="Normalny"/>
    <w:uiPriority w:val="99"/>
    <w:rsid w:val="002A06B3"/>
    <w:pPr>
      <w:widowControl w:val="0"/>
      <w:autoSpaceDE w:val="0"/>
      <w:autoSpaceDN w:val="0"/>
      <w:adjustRightInd w:val="0"/>
      <w:spacing w:after="0" w:line="281" w:lineRule="exact"/>
      <w:ind w:hanging="360"/>
      <w:jc w:val="both"/>
    </w:pPr>
    <w:rPr>
      <w:rFonts w:ascii="Arial" w:eastAsia="Times New Roman" w:hAnsi="Arial" w:cs="Arial"/>
      <w:sz w:val="24"/>
      <w:szCs w:val="24"/>
      <w:lang w:eastAsia="pl-PL"/>
    </w:rPr>
  </w:style>
  <w:style w:type="paragraph" w:customStyle="1" w:styleId="Style7">
    <w:name w:val="Style7"/>
    <w:basedOn w:val="Normalny"/>
    <w:uiPriority w:val="99"/>
    <w:rsid w:val="002A06B3"/>
    <w:pPr>
      <w:widowControl w:val="0"/>
      <w:autoSpaceDE w:val="0"/>
      <w:autoSpaceDN w:val="0"/>
      <w:adjustRightInd w:val="0"/>
      <w:spacing w:after="0" w:line="274" w:lineRule="exact"/>
      <w:ind w:firstLine="353"/>
      <w:jc w:val="both"/>
    </w:pPr>
    <w:rPr>
      <w:rFonts w:ascii="Arial" w:eastAsia="Times New Roman" w:hAnsi="Arial" w:cs="Arial"/>
      <w:sz w:val="24"/>
      <w:szCs w:val="24"/>
      <w:lang w:eastAsia="pl-PL"/>
    </w:rPr>
  </w:style>
  <w:style w:type="paragraph" w:customStyle="1" w:styleId="Style8">
    <w:name w:val="Style8"/>
    <w:basedOn w:val="Normalny"/>
    <w:uiPriority w:val="99"/>
    <w:rsid w:val="002A06B3"/>
    <w:pPr>
      <w:widowControl w:val="0"/>
      <w:autoSpaceDE w:val="0"/>
      <w:autoSpaceDN w:val="0"/>
      <w:adjustRightInd w:val="0"/>
      <w:spacing w:after="0" w:line="274" w:lineRule="exact"/>
      <w:ind w:hanging="353"/>
      <w:jc w:val="both"/>
    </w:pPr>
    <w:rPr>
      <w:rFonts w:ascii="Arial" w:eastAsia="Times New Roman" w:hAnsi="Arial" w:cs="Arial"/>
      <w:sz w:val="24"/>
      <w:szCs w:val="24"/>
      <w:lang w:eastAsia="pl-PL"/>
    </w:rPr>
  </w:style>
  <w:style w:type="character" w:customStyle="1" w:styleId="FontStyle11">
    <w:name w:val="Font Style11"/>
    <w:uiPriority w:val="99"/>
    <w:rsid w:val="002A06B3"/>
    <w:rPr>
      <w:rFonts w:ascii="Arial" w:hAnsi="Arial" w:cs="Arial"/>
      <w:sz w:val="24"/>
      <w:szCs w:val="24"/>
    </w:rPr>
  </w:style>
  <w:style w:type="character" w:customStyle="1" w:styleId="FontStyle12">
    <w:name w:val="Font Style12"/>
    <w:uiPriority w:val="99"/>
    <w:rsid w:val="002A06B3"/>
    <w:rPr>
      <w:rFonts w:ascii="Arial" w:hAnsi="Arial" w:cs="Arial"/>
      <w:b/>
      <w:bCs/>
      <w:spacing w:val="-10"/>
      <w:sz w:val="24"/>
      <w:szCs w:val="24"/>
    </w:rPr>
  </w:style>
  <w:style w:type="paragraph" w:styleId="Bezodstpw">
    <w:name w:val="No Spacing"/>
    <w:uiPriority w:val="1"/>
    <w:qFormat/>
    <w:rsid w:val="002A06B3"/>
    <w:pPr>
      <w:spacing w:after="0" w:line="240" w:lineRule="auto"/>
    </w:pPr>
    <w:rPr>
      <w:rFonts w:ascii="Calibri" w:eastAsia="Calibri" w:hAnsi="Calibri" w:cs="Times New Roman"/>
    </w:rPr>
  </w:style>
  <w:style w:type="paragraph" w:customStyle="1" w:styleId="Zawartotabeli">
    <w:name w:val="Zawartość tabeli"/>
    <w:basedOn w:val="Normalny"/>
    <w:rsid w:val="002A06B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ekst">
    <w:name w:val="tekst"/>
    <w:basedOn w:val="Normalny"/>
    <w:rsid w:val="002A06B3"/>
    <w:pPr>
      <w:spacing w:after="120" w:line="240" w:lineRule="auto"/>
    </w:pPr>
    <w:rPr>
      <w:rFonts w:ascii="Arial" w:eastAsia="MS Mincho" w:hAnsi="Arial" w:cs="Arial"/>
      <w:lang w:eastAsia="ja-JP"/>
    </w:rPr>
  </w:style>
  <w:style w:type="paragraph" w:customStyle="1" w:styleId="Style2">
    <w:name w:val="Style2"/>
    <w:basedOn w:val="Normalny"/>
    <w:uiPriority w:val="99"/>
    <w:rsid w:val="002A06B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4">
    <w:name w:val="Style4"/>
    <w:basedOn w:val="Normalny"/>
    <w:uiPriority w:val="99"/>
    <w:rsid w:val="002A06B3"/>
    <w:pPr>
      <w:widowControl w:val="0"/>
      <w:autoSpaceDE w:val="0"/>
      <w:autoSpaceDN w:val="0"/>
      <w:adjustRightInd w:val="0"/>
      <w:spacing w:after="0" w:line="324" w:lineRule="exact"/>
      <w:jc w:val="center"/>
    </w:pPr>
    <w:rPr>
      <w:rFonts w:ascii="Arial" w:eastAsia="Times New Roman" w:hAnsi="Arial" w:cs="Arial"/>
      <w:sz w:val="24"/>
      <w:szCs w:val="24"/>
      <w:lang w:eastAsia="pl-PL"/>
    </w:rPr>
  </w:style>
  <w:style w:type="paragraph" w:customStyle="1" w:styleId="FSCintroduction">
    <w:name w:val="FSC: introduction"/>
    <w:basedOn w:val="Normalny"/>
    <w:rsid w:val="002A06B3"/>
    <w:pPr>
      <w:spacing w:before="60" w:after="60" w:line="240" w:lineRule="auto"/>
    </w:pPr>
    <w:rPr>
      <w:rFonts w:ascii="Arial" w:eastAsia="MS Mincho" w:hAnsi="Arial" w:cs="Times New Roman"/>
      <w:b/>
      <w:snapToGrid w:val="0"/>
      <w:sz w:val="18"/>
      <w:szCs w:val="20"/>
      <w:lang w:val="en-US" w:eastAsia="de-DE"/>
    </w:rPr>
  </w:style>
  <w:style w:type="character" w:customStyle="1" w:styleId="st">
    <w:name w:val="st"/>
    <w:basedOn w:val="Domylnaczcionkaakapitu"/>
    <w:rsid w:val="002A06B3"/>
  </w:style>
  <w:style w:type="paragraph" w:customStyle="1" w:styleId="Akapitzlist1">
    <w:name w:val="Akapit z listą1"/>
    <w:basedOn w:val="Normalny"/>
    <w:rsid w:val="002A06B3"/>
    <w:pPr>
      <w:suppressAutoHyphens/>
      <w:spacing w:after="0" w:line="240" w:lineRule="auto"/>
      <w:ind w:left="708"/>
    </w:pPr>
    <w:rPr>
      <w:rFonts w:ascii="Times New Roman" w:eastAsia="Calibri" w:hAnsi="Times New Roman" w:cs="Calibri"/>
      <w:sz w:val="20"/>
      <w:szCs w:val="20"/>
      <w:lang w:eastAsia="ar-SA"/>
    </w:rPr>
  </w:style>
  <w:style w:type="paragraph" w:customStyle="1" w:styleId="Zwykytekst1">
    <w:name w:val="Zwykły tekst1"/>
    <w:basedOn w:val="Normalny"/>
    <w:rsid w:val="002A06B3"/>
    <w:pPr>
      <w:suppressAutoHyphens/>
      <w:spacing w:after="0" w:line="240" w:lineRule="auto"/>
    </w:pPr>
    <w:rPr>
      <w:rFonts w:ascii="Courier New" w:eastAsia="Calibri" w:hAnsi="Courier New" w:cs="Calibri"/>
      <w:sz w:val="20"/>
      <w:szCs w:val="20"/>
      <w:lang w:eastAsia="ar-SA"/>
    </w:rPr>
  </w:style>
  <w:style w:type="character" w:styleId="Uwydatnienie">
    <w:name w:val="Emphasis"/>
    <w:uiPriority w:val="99"/>
    <w:qFormat/>
    <w:rsid w:val="002A06B3"/>
    <w:rPr>
      <w:rFonts w:cs="Times New Roman"/>
      <w:i/>
      <w:iCs/>
    </w:rPr>
  </w:style>
  <w:style w:type="character" w:customStyle="1" w:styleId="apple-converted-space">
    <w:name w:val="apple-converted-space"/>
    <w:uiPriority w:val="99"/>
    <w:rsid w:val="002A06B3"/>
    <w:rPr>
      <w:rFonts w:cs="Times New Roman"/>
    </w:rPr>
  </w:style>
  <w:style w:type="paragraph" w:customStyle="1" w:styleId="pkt">
    <w:name w:val="pkt"/>
    <w:basedOn w:val="Normalny"/>
    <w:rsid w:val="002A06B3"/>
    <w:pPr>
      <w:autoSpaceDE w:val="0"/>
      <w:autoSpaceDN w:val="0"/>
      <w:spacing w:before="60" w:after="60" w:line="240" w:lineRule="auto"/>
      <w:ind w:left="851" w:hanging="295"/>
      <w:jc w:val="both"/>
    </w:pPr>
    <w:rPr>
      <w:rFonts w:ascii="Univers-PL" w:eastAsia="Calibri" w:hAnsi="Univers-PL" w:cs="Times New Roman"/>
      <w:sz w:val="19"/>
      <w:szCs w:val="19"/>
      <w:lang w:eastAsia="pl-PL"/>
    </w:rPr>
  </w:style>
  <w:style w:type="paragraph" w:styleId="Zwykytekst">
    <w:name w:val="Plain Text"/>
    <w:basedOn w:val="Normalny"/>
    <w:link w:val="ZwykytekstZnak"/>
    <w:uiPriority w:val="99"/>
    <w:rsid w:val="002A06B3"/>
    <w:pPr>
      <w:spacing w:after="0" w:line="240" w:lineRule="auto"/>
    </w:pPr>
    <w:rPr>
      <w:rFonts w:ascii="Courier New" w:eastAsia="Calibri" w:hAnsi="Courier New" w:cs="Times New Roman"/>
      <w:sz w:val="20"/>
      <w:szCs w:val="20"/>
      <w:lang w:val="x-none"/>
    </w:rPr>
  </w:style>
  <w:style w:type="character" w:customStyle="1" w:styleId="ZwykytekstZnak">
    <w:name w:val="Zwykły tekst Znak"/>
    <w:basedOn w:val="Domylnaczcionkaakapitu"/>
    <w:link w:val="Zwykytekst"/>
    <w:uiPriority w:val="99"/>
    <w:rsid w:val="002A06B3"/>
    <w:rPr>
      <w:rFonts w:ascii="Courier New" w:eastAsia="Calibri" w:hAnsi="Courier New" w:cs="Times New Roman"/>
      <w:sz w:val="20"/>
      <w:szCs w:val="20"/>
      <w:lang w:val="x-none"/>
    </w:rPr>
  </w:style>
  <w:style w:type="paragraph" w:customStyle="1" w:styleId="Tabelapozycja">
    <w:name w:val="Tabela pozycja"/>
    <w:basedOn w:val="Normalny"/>
    <w:rsid w:val="002A06B3"/>
    <w:pPr>
      <w:spacing w:after="0" w:line="240" w:lineRule="auto"/>
    </w:pPr>
    <w:rPr>
      <w:rFonts w:ascii="Arial" w:eastAsia="MS Outlook" w:hAnsi="Arial" w:cs="Times New Roman"/>
      <w:szCs w:val="20"/>
      <w:lang w:eastAsia="pl-PL"/>
    </w:rPr>
  </w:style>
  <w:style w:type="paragraph" w:styleId="Tekstprzypisudolnego">
    <w:name w:val="footnote text"/>
    <w:basedOn w:val="Normalny"/>
    <w:link w:val="TekstprzypisudolnegoZnak"/>
    <w:uiPriority w:val="99"/>
    <w:rsid w:val="002A06B3"/>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2A06B3"/>
    <w:rPr>
      <w:rFonts w:ascii="Times New Roman" w:eastAsia="Times New Roman" w:hAnsi="Times New Roman" w:cs="Times New Roman"/>
      <w:sz w:val="20"/>
      <w:szCs w:val="20"/>
      <w:lang w:val="en-US"/>
    </w:rPr>
  </w:style>
  <w:style w:type="character" w:styleId="Odwoanieprzypisudolnego">
    <w:name w:val="footnote reference"/>
    <w:uiPriority w:val="99"/>
    <w:rsid w:val="002A06B3"/>
    <w:rPr>
      <w:vertAlign w:val="superscript"/>
    </w:rPr>
  </w:style>
  <w:style w:type="table" w:styleId="Tabela-Siatka">
    <w:name w:val="Table Grid"/>
    <w:basedOn w:val="Standardowy"/>
    <w:uiPriority w:val="59"/>
    <w:rsid w:val="002A06B3"/>
    <w:pPr>
      <w:spacing w:after="0" w:line="240" w:lineRule="auto"/>
    </w:pPr>
    <w:rPr>
      <w:rFonts w:ascii="Times New Roman" w:eastAsia="MS Mincho"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2A06B3"/>
    <w:pPr>
      <w:suppressAutoHyphens/>
      <w:autoSpaceDE w:val="0"/>
      <w:spacing w:after="0" w:line="240" w:lineRule="auto"/>
    </w:pPr>
    <w:rPr>
      <w:rFonts w:ascii="Arial" w:eastAsia="Calibri" w:hAnsi="Arial" w:cs="Arial"/>
      <w:color w:val="000000"/>
      <w:kern w:val="2"/>
      <w:sz w:val="24"/>
      <w:szCs w:val="24"/>
      <w:lang w:eastAsia="ar-SA"/>
    </w:rPr>
  </w:style>
  <w:style w:type="character" w:customStyle="1" w:styleId="NormalnyWebZnak">
    <w:name w:val="Normalny (Web) Znak"/>
    <w:link w:val="NormalnyWeb"/>
    <w:uiPriority w:val="99"/>
    <w:locked/>
    <w:rsid w:val="002A06B3"/>
    <w:rPr>
      <w:rFonts w:ascii="Times New Roman" w:eastAsia="Times New Roman" w:hAnsi="Times New Roman" w:cs="Times New Roman"/>
      <w:sz w:val="24"/>
      <w:szCs w:val="24"/>
      <w:lang w:val="x-none" w:eastAsia="x-none"/>
    </w:rPr>
  </w:style>
  <w:style w:type="character" w:customStyle="1" w:styleId="text1">
    <w:name w:val="text1"/>
    <w:rsid w:val="002A06B3"/>
    <w:rPr>
      <w:rFonts w:ascii="Verdana" w:hAnsi="Verdana" w:hint="default"/>
      <w:color w:val="000000"/>
      <w:sz w:val="20"/>
      <w:szCs w:val="20"/>
    </w:rPr>
  </w:style>
  <w:style w:type="paragraph" w:customStyle="1" w:styleId="Style3">
    <w:name w:val="Style3"/>
    <w:basedOn w:val="Normalny"/>
    <w:rsid w:val="002A06B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A06B3"/>
    <w:rPr>
      <w:rFonts w:ascii="Times New Roman" w:hAnsi="Times New Roman" w:cs="Times New Roman"/>
      <w:b/>
      <w:bCs/>
      <w:i/>
      <w:iCs/>
      <w:color w:val="000000"/>
      <w:sz w:val="20"/>
      <w:szCs w:val="20"/>
    </w:rPr>
  </w:style>
  <w:style w:type="paragraph" w:customStyle="1" w:styleId="TableContents">
    <w:name w:val="Table Contents"/>
    <w:basedOn w:val="Normalny"/>
    <w:rsid w:val="002A06B3"/>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rsid w:val="002A06B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2A06B3"/>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2A06B3"/>
    <w:rPr>
      <w:vertAlign w:val="superscript"/>
    </w:rPr>
  </w:style>
  <w:style w:type="paragraph" w:customStyle="1" w:styleId="NumPar1">
    <w:name w:val="NumPar 1"/>
    <w:basedOn w:val="Normalny"/>
    <w:next w:val="Normalny"/>
    <w:rsid w:val="002A06B3"/>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2A06B3"/>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2A06B3"/>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2A06B3"/>
    <w:pPr>
      <w:numPr>
        <w:ilvl w:val="3"/>
        <w:numId w:val="14"/>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9752</Words>
  <Characters>58513</Characters>
  <Application>Microsoft Office Word</Application>
  <DocSecurity>0</DocSecurity>
  <Lines>487</Lines>
  <Paragraphs>136</Paragraphs>
  <ScaleCrop>false</ScaleCrop>
  <Company/>
  <LinksUpToDate>false</LinksUpToDate>
  <CharactersWithSpaces>68129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2020-02-13T14:08:00Z</dcterms:created>
  <dcterms:modified xsi:type="dcterms:W3CDTF">2020-02-13T14:10:00Z</dcterms:modified>
</cp:coreProperties>
</file>