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1B5" w:rsidRPr="00730235" w:rsidRDefault="000151B5" w:rsidP="00730235">
      <w:pPr>
        <w:spacing w:line="360" w:lineRule="auto"/>
        <w:ind w:left="360" w:firstLine="540"/>
        <w:jc w:val="center"/>
        <w:rPr>
          <w:b/>
          <w:sz w:val="36"/>
          <w:szCs w:val="36"/>
        </w:rPr>
      </w:pPr>
      <w:r w:rsidRPr="000151B5">
        <w:rPr>
          <w:b/>
          <w:bCs/>
          <w:sz w:val="36"/>
          <w:szCs w:val="36"/>
        </w:rPr>
        <w:t>S</w:t>
      </w:r>
      <w:r w:rsidR="00730235">
        <w:rPr>
          <w:b/>
          <w:bCs/>
          <w:sz w:val="36"/>
          <w:szCs w:val="36"/>
        </w:rPr>
        <w:t>PECYFIKACJA TECHNICZNA WYKONANIA                I ODBIORU ROBÓT BUDOWLANYCH</w:t>
      </w:r>
    </w:p>
    <w:p w:rsidR="000151B5" w:rsidRPr="000151B5" w:rsidRDefault="000151B5" w:rsidP="000151B5">
      <w:pPr>
        <w:spacing w:line="360" w:lineRule="auto"/>
        <w:ind w:left="360" w:firstLine="540"/>
        <w:jc w:val="both"/>
        <w:rPr>
          <w:sz w:val="24"/>
          <w:szCs w:val="24"/>
        </w:rPr>
      </w:pPr>
    </w:p>
    <w:tbl>
      <w:tblPr>
        <w:tblW w:w="990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7491"/>
      </w:tblGrid>
      <w:tr w:rsidR="000151B5" w:rsidRPr="000151B5" w:rsidTr="001A55AE">
        <w:trPr>
          <w:trHeight w:val="1705"/>
        </w:trPr>
        <w:tc>
          <w:tcPr>
            <w:tcW w:w="241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nil"/>
            </w:tcBorders>
          </w:tcPr>
          <w:p w:rsidR="000151B5" w:rsidRPr="000151B5" w:rsidRDefault="000151B5" w:rsidP="000151B5">
            <w:pPr>
              <w:snapToGrid w:val="0"/>
              <w:spacing w:line="360" w:lineRule="auto"/>
              <w:ind w:left="360" w:firstLine="540"/>
              <w:jc w:val="both"/>
              <w:rPr>
                <w:sz w:val="24"/>
                <w:szCs w:val="24"/>
              </w:rPr>
            </w:pPr>
          </w:p>
          <w:p w:rsidR="000151B5" w:rsidRPr="00730235" w:rsidRDefault="000151B5" w:rsidP="000151B5">
            <w:pPr>
              <w:snapToGrid w:val="0"/>
              <w:spacing w:line="360" w:lineRule="auto"/>
              <w:ind w:left="360" w:hanging="180"/>
              <w:jc w:val="both"/>
              <w:rPr>
                <w:sz w:val="24"/>
                <w:szCs w:val="24"/>
              </w:rPr>
            </w:pPr>
            <w:r w:rsidRPr="00730235">
              <w:rPr>
                <w:sz w:val="24"/>
                <w:szCs w:val="24"/>
              </w:rPr>
              <w:t xml:space="preserve">Nazwa zamówienia: </w:t>
            </w:r>
          </w:p>
        </w:tc>
        <w:tc>
          <w:tcPr>
            <w:tcW w:w="7496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thickThinLargeGap" w:sz="24" w:space="0" w:color="auto"/>
            </w:tcBorders>
          </w:tcPr>
          <w:p w:rsidR="000151B5" w:rsidRPr="000151B5" w:rsidRDefault="000151B5" w:rsidP="000151B5">
            <w:pPr>
              <w:snapToGrid w:val="0"/>
              <w:spacing w:line="360" w:lineRule="auto"/>
              <w:ind w:left="360" w:hanging="70"/>
              <w:jc w:val="center"/>
              <w:rPr>
                <w:sz w:val="24"/>
                <w:szCs w:val="24"/>
              </w:rPr>
            </w:pPr>
          </w:p>
          <w:p w:rsidR="000151B5" w:rsidRPr="00730235" w:rsidRDefault="000151B5" w:rsidP="000151B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730235">
              <w:rPr>
                <w:b/>
                <w:sz w:val="24"/>
                <w:szCs w:val="24"/>
              </w:rPr>
              <w:t xml:space="preserve">Remonty nawierzchni bitumicznych </w:t>
            </w:r>
            <w:r w:rsidR="00730235" w:rsidRPr="00730235">
              <w:rPr>
                <w:b/>
                <w:sz w:val="24"/>
                <w:szCs w:val="24"/>
              </w:rPr>
              <w:t xml:space="preserve">dróg </w:t>
            </w:r>
            <w:r w:rsidRPr="00730235">
              <w:rPr>
                <w:b/>
                <w:sz w:val="24"/>
                <w:szCs w:val="24"/>
              </w:rPr>
              <w:t>na terenie miasta i gminy</w:t>
            </w:r>
          </w:p>
          <w:p w:rsidR="000151B5" w:rsidRPr="000151B5" w:rsidRDefault="00730235" w:rsidP="000151B5">
            <w:pPr>
              <w:snapToGrid w:val="0"/>
              <w:spacing w:line="360" w:lineRule="auto"/>
              <w:rPr>
                <w:sz w:val="24"/>
                <w:szCs w:val="24"/>
              </w:rPr>
            </w:pPr>
            <w:r w:rsidRPr="00730235">
              <w:rPr>
                <w:b/>
                <w:sz w:val="24"/>
                <w:szCs w:val="24"/>
              </w:rPr>
              <w:t>Konstancin-Jeziorna w 20290 roku</w:t>
            </w:r>
          </w:p>
        </w:tc>
      </w:tr>
    </w:tbl>
    <w:p w:rsidR="000151B5" w:rsidRDefault="000151B5" w:rsidP="00730235">
      <w:pPr>
        <w:spacing w:line="360" w:lineRule="auto"/>
        <w:jc w:val="both"/>
        <w:rPr>
          <w:sz w:val="24"/>
          <w:szCs w:val="24"/>
        </w:rPr>
      </w:pPr>
    </w:p>
    <w:p w:rsidR="00A73A6E" w:rsidRPr="000151B5" w:rsidRDefault="00A73A6E" w:rsidP="000151B5">
      <w:pPr>
        <w:spacing w:line="360" w:lineRule="auto"/>
        <w:ind w:left="360" w:firstLine="540"/>
        <w:jc w:val="both"/>
        <w:rPr>
          <w:sz w:val="24"/>
          <w:szCs w:val="24"/>
        </w:rPr>
      </w:pPr>
    </w:p>
    <w:tbl>
      <w:tblPr>
        <w:tblW w:w="9212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151B5" w:rsidRPr="000151B5" w:rsidTr="00B07FC2">
        <w:tc>
          <w:tcPr>
            <w:tcW w:w="4606" w:type="dxa"/>
          </w:tcPr>
          <w:p w:rsidR="000151B5" w:rsidRPr="00730235" w:rsidRDefault="000151B5" w:rsidP="00B07FC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30235">
              <w:rPr>
                <w:sz w:val="24"/>
                <w:szCs w:val="24"/>
              </w:rPr>
              <w:t>Adres obiektu budowlanego:</w:t>
            </w:r>
          </w:p>
        </w:tc>
        <w:tc>
          <w:tcPr>
            <w:tcW w:w="4606" w:type="dxa"/>
          </w:tcPr>
          <w:p w:rsidR="000151B5" w:rsidRPr="00730235" w:rsidRDefault="00A73A6E" w:rsidP="00661D6C">
            <w:pPr>
              <w:snapToGrid w:val="0"/>
              <w:spacing w:line="360" w:lineRule="auto"/>
              <w:ind w:left="106" w:hanging="106"/>
              <w:jc w:val="both"/>
              <w:rPr>
                <w:b/>
                <w:bCs/>
                <w:sz w:val="24"/>
                <w:szCs w:val="24"/>
              </w:rPr>
            </w:pPr>
            <w:r w:rsidRPr="00730235">
              <w:rPr>
                <w:b/>
                <w:sz w:val="24"/>
                <w:szCs w:val="24"/>
              </w:rPr>
              <w:t xml:space="preserve">Drogi </w:t>
            </w:r>
            <w:r w:rsidR="00730235" w:rsidRPr="00730235">
              <w:rPr>
                <w:b/>
                <w:sz w:val="24"/>
                <w:szCs w:val="24"/>
              </w:rPr>
              <w:t>gminne, wewnętrzne oraz działki, których właścicielem jest gmina</w:t>
            </w:r>
            <w:r w:rsidR="000151B5" w:rsidRPr="00730235">
              <w:rPr>
                <w:b/>
                <w:sz w:val="24"/>
                <w:szCs w:val="24"/>
              </w:rPr>
              <w:t xml:space="preserve"> </w:t>
            </w:r>
            <w:r w:rsidR="000151B5" w:rsidRPr="00730235">
              <w:rPr>
                <w:b/>
                <w:bCs/>
                <w:sz w:val="24"/>
                <w:szCs w:val="24"/>
              </w:rPr>
              <w:t>Konstancin-</w:t>
            </w:r>
            <w:r w:rsidR="00661D6C" w:rsidRPr="00730235">
              <w:rPr>
                <w:b/>
                <w:bCs/>
                <w:sz w:val="24"/>
                <w:szCs w:val="24"/>
              </w:rPr>
              <w:t>Jeziorna</w:t>
            </w:r>
            <w:r w:rsidR="000151B5" w:rsidRPr="00730235">
              <w:rPr>
                <w:b/>
                <w:bCs/>
                <w:sz w:val="24"/>
                <w:szCs w:val="24"/>
              </w:rPr>
              <w:br/>
            </w:r>
          </w:p>
        </w:tc>
      </w:tr>
    </w:tbl>
    <w:p w:rsidR="000151B5" w:rsidRPr="000151B5" w:rsidRDefault="000151B5" w:rsidP="00A73A6E">
      <w:pPr>
        <w:spacing w:line="360" w:lineRule="auto"/>
        <w:jc w:val="both"/>
        <w:rPr>
          <w:sz w:val="24"/>
          <w:szCs w:val="24"/>
        </w:rPr>
      </w:pPr>
    </w:p>
    <w:tbl>
      <w:tblPr>
        <w:tblW w:w="9212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151B5" w:rsidRPr="000151B5" w:rsidTr="00B07FC2">
        <w:tc>
          <w:tcPr>
            <w:tcW w:w="4606" w:type="dxa"/>
          </w:tcPr>
          <w:p w:rsidR="000151B5" w:rsidRPr="00730235" w:rsidRDefault="000151B5" w:rsidP="00B07FC2">
            <w:pPr>
              <w:pStyle w:val="Nagwek1"/>
              <w:tabs>
                <w:tab w:val="left" w:pos="0"/>
              </w:tabs>
              <w:suppressAutoHyphens/>
              <w:snapToGrid w:val="0"/>
              <w:spacing w:line="360" w:lineRule="auto"/>
              <w:jc w:val="both"/>
              <w:rPr>
                <w:b w:val="0"/>
                <w:i w:val="0"/>
                <w:sz w:val="24"/>
                <w:szCs w:val="24"/>
                <w:vertAlign w:val="baseline"/>
              </w:rPr>
            </w:pPr>
            <w:r w:rsidRPr="00730235">
              <w:rPr>
                <w:b w:val="0"/>
                <w:i w:val="0"/>
                <w:sz w:val="24"/>
                <w:szCs w:val="24"/>
                <w:vertAlign w:val="baseline"/>
              </w:rPr>
              <w:t>Numer specyfikacji</w:t>
            </w:r>
            <w:r w:rsidR="00B07FC2" w:rsidRPr="00730235">
              <w:rPr>
                <w:b w:val="0"/>
                <w:i w:val="0"/>
                <w:sz w:val="24"/>
                <w:szCs w:val="24"/>
                <w:vertAlign w:val="baseline"/>
              </w:rPr>
              <w:t>:</w:t>
            </w:r>
          </w:p>
        </w:tc>
        <w:tc>
          <w:tcPr>
            <w:tcW w:w="4606" w:type="dxa"/>
          </w:tcPr>
          <w:p w:rsidR="000151B5" w:rsidRPr="00730235" w:rsidRDefault="00B07FC2" w:rsidP="00B07FC2">
            <w:pPr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3A6E" w:rsidRPr="00730235">
              <w:rPr>
                <w:b/>
                <w:bCs/>
                <w:sz w:val="24"/>
                <w:szCs w:val="24"/>
              </w:rPr>
              <w:t>ST</w:t>
            </w:r>
            <w:r w:rsidR="000151B5" w:rsidRPr="00730235">
              <w:rPr>
                <w:b/>
                <w:bCs/>
                <w:sz w:val="24"/>
                <w:szCs w:val="24"/>
              </w:rPr>
              <w:t xml:space="preserve"> 1</w:t>
            </w:r>
          </w:p>
        </w:tc>
      </w:tr>
    </w:tbl>
    <w:p w:rsidR="000151B5" w:rsidRPr="000151B5" w:rsidRDefault="000151B5" w:rsidP="00B07FC2">
      <w:pPr>
        <w:spacing w:line="360" w:lineRule="auto"/>
        <w:jc w:val="both"/>
        <w:rPr>
          <w:sz w:val="24"/>
          <w:szCs w:val="24"/>
        </w:rPr>
      </w:pPr>
    </w:p>
    <w:tbl>
      <w:tblPr>
        <w:tblW w:w="9212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151B5" w:rsidRPr="000151B5" w:rsidTr="00B07FC2">
        <w:tc>
          <w:tcPr>
            <w:tcW w:w="4606" w:type="dxa"/>
          </w:tcPr>
          <w:p w:rsidR="000151B5" w:rsidRPr="00730235" w:rsidRDefault="000151B5" w:rsidP="00B07FC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30235">
              <w:rPr>
                <w:sz w:val="24"/>
                <w:szCs w:val="24"/>
              </w:rPr>
              <w:t>Grupa robót:</w:t>
            </w:r>
          </w:p>
        </w:tc>
        <w:tc>
          <w:tcPr>
            <w:tcW w:w="4606" w:type="dxa"/>
          </w:tcPr>
          <w:p w:rsidR="000151B5" w:rsidRPr="00730235" w:rsidRDefault="00B07FC2" w:rsidP="00B07FC2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3A6E" w:rsidRPr="00730235">
              <w:rPr>
                <w:b/>
                <w:sz w:val="24"/>
                <w:szCs w:val="24"/>
              </w:rPr>
              <w:t>452</w:t>
            </w:r>
          </w:p>
        </w:tc>
      </w:tr>
    </w:tbl>
    <w:p w:rsidR="000151B5" w:rsidRPr="000151B5" w:rsidRDefault="000151B5" w:rsidP="00B07FC2">
      <w:pPr>
        <w:spacing w:line="360" w:lineRule="auto"/>
        <w:jc w:val="both"/>
        <w:rPr>
          <w:sz w:val="24"/>
          <w:szCs w:val="24"/>
        </w:rPr>
      </w:pPr>
    </w:p>
    <w:tbl>
      <w:tblPr>
        <w:tblW w:w="9212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151B5" w:rsidRPr="000151B5" w:rsidTr="00B07FC2">
        <w:tc>
          <w:tcPr>
            <w:tcW w:w="4606" w:type="dxa"/>
          </w:tcPr>
          <w:p w:rsidR="000151B5" w:rsidRPr="00730235" w:rsidRDefault="000151B5" w:rsidP="00B07FC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30235">
              <w:rPr>
                <w:sz w:val="24"/>
                <w:szCs w:val="24"/>
              </w:rPr>
              <w:t>Klasy robót:</w:t>
            </w:r>
          </w:p>
        </w:tc>
        <w:tc>
          <w:tcPr>
            <w:tcW w:w="4606" w:type="dxa"/>
          </w:tcPr>
          <w:p w:rsidR="000151B5" w:rsidRPr="00730235" w:rsidRDefault="00B07FC2" w:rsidP="00B07FC2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3A6E" w:rsidRPr="00730235">
              <w:rPr>
                <w:b/>
                <w:sz w:val="24"/>
                <w:szCs w:val="24"/>
              </w:rPr>
              <w:t>4523</w:t>
            </w:r>
          </w:p>
        </w:tc>
      </w:tr>
    </w:tbl>
    <w:p w:rsidR="000151B5" w:rsidRPr="000151B5" w:rsidRDefault="000151B5" w:rsidP="00B07FC2">
      <w:pPr>
        <w:spacing w:line="360" w:lineRule="auto"/>
        <w:ind w:left="290" w:firstLine="540"/>
        <w:jc w:val="both"/>
        <w:rPr>
          <w:sz w:val="24"/>
          <w:szCs w:val="24"/>
        </w:rPr>
      </w:pPr>
    </w:p>
    <w:p w:rsidR="000151B5" w:rsidRPr="000151B5" w:rsidRDefault="000151B5" w:rsidP="00B07FC2">
      <w:pPr>
        <w:spacing w:line="360" w:lineRule="auto"/>
        <w:ind w:left="290" w:firstLine="540"/>
        <w:jc w:val="both"/>
        <w:rPr>
          <w:sz w:val="24"/>
          <w:szCs w:val="24"/>
        </w:rPr>
      </w:pPr>
    </w:p>
    <w:tbl>
      <w:tblPr>
        <w:tblW w:w="9212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151B5" w:rsidRPr="000151B5" w:rsidTr="00B07FC2">
        <w:tc>
          <w:tcPr>
            <w:tcW w:w="4606" w:type="dxa"/>
          </w:tcPr>
          <w:p w:rsidR="000151B5" w:rsidRPr="00730235" w:rsidRDefault="000151B5" w:rsidP="00B07FC2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730235">
              <w:rPr>
                <w:sz w:val="24"/>
                <w:szCs w:val="24"/>
              </w:rPr>
              <w:t>Kategorie robót:</w:t>
            </w:r>
          </w:p>
        </w:tc>
        <w:tc>
          <w:tcPr>
            <w:tcW w:w="4606" w:type="dxa"/>
          </w:tcPr>
          <w:p w:rsidR="000151B5" w:rsidRPr="00730235" w:rsidRDefault="00B07FC2" w:rsidP="00B07FC2">
            <w:pPr>
              <w:snapToGri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73A6E" w:rsidRPr="00730235">
              <w:rPr>
                <w:b/>
                <w:sz w:val="24"/>
                <w:szCs w:val="24"/>
              </w:rPr>
              <w:t>45233</w:t>
            </w:r>
          </w:p>
        </w:tc>
      </w:tr>
    </w:tbl>
    <w:p w:rsidR="000151B5" w:rsidRPr="000151B5" w:rsidRDefault="000151B5" w:rsidP="000151B5">
      <w:pPr>
        <w:spacing w:line="360" w:lineRule="auto"/>
        <w:ind w:left="360" w:firstLine="540"/>
        <w:jc w:val="both"/>
        <w:rPr>
          <w:sz w:val="24"/>
          <w:szCs w:val="24"/>
        </w:rPr>
      </w:pP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151B5" w:rsidRPr="000151B5" w:rsidTr="001A55AE">
        <w:tc>
          <w:tcPr>
            <w:tcW w:w="4606" w:type="dxa"/>
          </w:tcPr>
          <w:p w:rsidR="000151B5" w:rsidRPr="00A73A6E" w:rsidRDefault="000151B5" w:rsidP="00A73A6E">
            <w:pPr>
              <w:snapToGrid w:val="0"/>
              <w:spacing w:line="360" w:lineRule="auto"/>
              <w:ind w:left="-70"/>
              <w:jc w:val="both"/>
              <w:rPr>
                <w:b/>
                <w:sz w:val="24"/>
                <w:szCs w:val="24"/>
              </w:rPr>
            </w:pPr>
            <w:r w:rsidRPr="00730235">
              <w:rPr>
                <w:sz w:val="24"/>
                <w:szCs w:val="24"/>
              </w:rPr>
              <w:t>Nazwa i adres zamawiającego</w:t>
            </w:r>
            <w:r w:rsidRPr="00A73A6E">
              <w:rPr>
                <w:b/>
                <w:sz w:val="24"/>
                <w:szCs w:val="24"/>
              </w:rPr>
              <w:t>:</w:t>
            </w:r>
          </w:p>
          <w:p w:rsidR="000151B5" w:rsidRPr="000151B5" w:rsidRDefault="000151B5" w:rsidP="000151B5">
            <w:pPr>
              <w:spacing w:line="360" w:lineRule="auto"/>
              <w:ind w:left="360"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151B5" w:rsidRPr="000151B5" w:rsidRDefault="000151B5" w:rsidP="00B07FC2">
            <w:pPr>
              <w:snapToGrid w:val="0"/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51B5">
              <w:rPr>
                <w:b/>
                <w:bCs/>
                <w:sz w:val="24"/>
                <w:szCs w:val="24"/>
              </w:rPr>
              <w:t>Gmina Konstancin-Jeziorna</w:t>
            </w:r>
          </w:p>
          <w:p w:rsidR="000151B5" w:rsidRPr="000151B5" w:rsidRDefault="000151B5" w:rsidP="00B07FC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0151B5">
              <w:rPr>
                <w:b/>
                <w:bCs/>
                <w:sz w:val="24"/>
                <w:szCs w:val="24"/>
              </w:rPr>
              <w:t xml:space="preserve">ul. </w:t>
            </w:r>
            <w:r>
              <w:rPr>
                <w:b/>
                <w:bCs/>
                <w:sz w:val="24"/>
                <w:szCs w:val="24"/>
              </w:rPr>
              <w:t>Piaseczyńska 77</w:t>
            </w:r>
          </w:p>
          <w:p w:rsidR="000151B5" w:rsidRPr="000151B5" w:rsidRDefault="000151B5" w:rsidP="00B07FC2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05-520 Konstancin-Jeziorna</w:t>
            </w:r>
          </w:p>
        </w:tc>
      </w:tr>
    </w:tbl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A73A6E">
        <w:rPr>
          <w:b/>
          <w:iCs/>
          <w:sz w:val="24"/>
          <w:szCs w:val="24"/>
        </w:rPr>
        <w:t>Podstawa prawna niniejszego dokumentu</w:t>
      </w:r>
      <w:r w:rsidRPr="00A73A6E">
        <w:rPr>
          <w:b/>
          <w:sz w:val="24"/>
          <w:szCs w:val="24"/>
        </w:rPr>
        <w:t>:</w:t>
      </w:r>
      <w:r w:rsidRPr="000151B5">
        <w:rPr>
          <w:sz w:val="24"/>
          <w:szCs w:val="24"/>
        </w:rPr>
        <w:t xml:space="preserve"> rozporządzenie Ministra Infrastruktury</w:t>
      </w:r>
      <w:r w:rsidR="001A55AE">
        <w:rPr>
          <w:sz w:val="24"/>
          <w:szCs w:val="24"/>
        </w:rPr>
        <w:br/>
      </w:r>
      <w:r w:rsidRPr="000151B5">
        <w:rPr>
          <w:sz w:val="24"/>
          <w:szCs w:val="24"/>
        </w:rPr>
        <w:t xml:space="preserve">z dnia 2 września 2004 roku w sprawie szczegółowego zakresu i formy dokumentacji projektowej, specyfikacji technicznych wykonania i odbioru robót budowlanych oraz programu </w:t>
      </w:r>
      <w:r w:rsidR="00A73A6E">
        <w:rPr>
          <w:sz w:val="24"/>
          <w:szCs w:val="24"/>
        </w:rPr>
        <w:t xml:space="preserve">funkcjonalno – </w:t>
      </w:r>
      <w:r w:rsidR="00CA03DF">
        <w:rPr>
          <w:sz w:val="24"/>
          <w:szCs w:val="24"/>
        </w:rPr>
        <w:t>użytkowego (Dz. U. z 2013 r.,</w:t>
      </w:r>
      <w:r w:rsidRPr="000151B5">
        <w:rPr>
          <w:sz w:val="24"/>
          <w:szCs w:val="24"/>
        </w:rPr>
        <w:t xml:space="preserve"> poz</w:t>
      </w:r>
      <w:r w:rsidR="00CA03DF">
        <w:rPr>
          <w:sz w:val="24"/>
          <w:szCs w:val="24"/>
        </w:rPr>
        <w:t>. 1129</w:t>
      </w:r>
      <w:r w:rsidR="00730235">
        <w:rPr>
          <w:sz w:val="24"/>
          <w:szCs w:val="24"/>
        </w:rPr>
        <w:t>).</w:t>
      </w:r>
    </w:p>
    <w:p w:rsidR="000151B5" w:rsidRPr="000151B5" w:rsidRDefault="000151B5" w:rsidP="000151B5">
      <w:pPr>
        <w:spacing w:line="360" w:lineRule="auto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lastRenderedPageBreak/>
        <w:t>WSTĘP</w:t>
      </w:r>
    </w:p>
    <w:p w:rsidR="000151B5" w:rsidRPr="000151B5" w:rsidRDefault="000151B5" w:rsidP="000151B5">
      <w:pPr>
        <w:pStyle w:val="Stopka"/>
        <w:tabs>
          <w:tab w:val="left" w:pos="708"/>
        </w:tabs>
        <w:spacing w:line="360" w:lineRule="auto"/>
        <w:ind w:left="360" w:firstLine="540"/>
        <w:jc w:val="both"/>
        <w:rPr>
          <w:sz w:val="24"/>
          <w:szCs w:val="24"/>
        </w:rPr>
      </w:pPr>
    </w:p>
    <w:p w:rsidR="000151B5" w:rsidRPr="000151B5" w:rsidRDefault="000151B5" w:rsidP="00A73A6E">
      <w:pPr>
        <w:numPr>
          <w:ilvl w:val="1"/>
          <w:numId w:val="7"/>
        </w:numPr>
        <w:tabs>
          <w:tab w:val="clear" w:pos="780"/>
        </w:tabs>
        <w:spacing w:line="360" w:lineRule="auto"/>
        <w:ind w:hanging="78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Przedmiot ST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Przedmiotem niniejszej</w:t>
      </w:r>
      <w:r w:rsidR="00A73A6E">
        <w:rPr>
          <w:sz w:val="24"/>
          <w:szCs w:val="24"/>
        </w:rPr>
        <w:t>,</w:t>
      </w:r>
      <w:r w:rsidRPr="000151B5">
        <w:rPr>
          <w:sz w:val="24"/>
          <w:szCs w:val="24"/>
        </w:rPr>
        <w:t xml:space="preserve"> standardowej </w:t>
      </w:r>
      <w:r w:rsidR="00252E29">
        <w:rPr>
          <w:sz w:val="24"/>
          <w:szCs w:val="24"/>
        </w:rPr>
        <w:t>specyfikacji technicznej (ST) określa</w:t>
      </w:r>
      <w:r w:rsidRPr="000151B5">
        <w:rPr>
          <w:sz w:val="24"/>
          <w:szCs w:val="24"/>
        </w:rPr>
        <w:t xml:space="preserve"> wymagania ogólne odnoszące się do wymagań wspólnych dla poszczególnych w</w:t>
      </w:r>
      <w:r w:rsidR="00252E29">
        <w:rPr>
          <w:sz w:val="24"/>
          <w:szCs w:val="24"/>
        </w:rPr>
        <w:t xml:space="preserve">ymagań technicznych </w:t>
      </w:r>
      <w:r w:rsidRPr="000151B5">
        <w:rPr>
          <w:sz w:val="24"/>
          <w:szCs w:val="24"/>
        </w:rPr>
        <w:t xml:space="preserve">wykonania i odbioru robót, które zostaną wykonane w ramach </w:t>
      </w:r>
      <w:r w:rsidR="00252E29">
        <w:rPr>
          <w:sz w:val="24"/>
          <w:szCs w:val="24"/>
        </w:rPr>
        <w:t xml:space="preserve">niniejszego </w:t>
      </w:r>
      <w:r w:rsidRPr="000151B5">
        <w:rPr>
          <w:sz w:val="24"/>
          <w:szCs w:val="24"/>
        </w:rPr>
        <w:t xml:space="preserve">zadania: </w:t>
      </w:r>
    </w:p>
    <w:tbl>
      <w:tblPr>
        <w:tblW w:w="9375" w:type="dxa"/>
        <w:tblInd w:w="-2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5"/>
      </w:tblGrid>
      <w:tr w:rsidR="000151B5" w:rsidRPr="000151B5" w:rsidTr="001A55AE">
        <w:trPr>
          <w:trHeight w:val="1131"/>
        </w:trPr>
        <w:tc>
          <w:tcPr>
            <w:tcW w:w="937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0151B5" w:rsidRPr="00A73A6E" w:rsidRDefault="000151B5" w:rsidP="000151B5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3A6E">
              <w:rPr>
                <w:b/>
                <w:sz w:val="24"/>
                <w:szCs w:val="24"/>
              </w:rPr>
              <w:t xml:space="preserve">Remonty nawierzchni bitumicznych </w:t>
            </w:r>
            <w:r w:rsidR="00252E29">
              <w:rPr>
                <w:b/>
                <w:sz w:val="24"/>
                <w:szCs w:val="24"/>
              </w:rPr>
              <w:t xml:space="preserve">dróg </w:t>
            </w:r>
            <w:r w:rsidRPr="00A73A6E">
              <w:rPr>
                <w:b/>
                <w:sz w:val="24"/>
                <w:szCs w:val="24"/>
              </w:rPr>
              <w:t>na terenie miasta i gminy</w:t>
            </w:r>
          </w:p>
          <w:p w:rsidR="000151B5" w:rsidRPr="000151B5" w:rsidRDefault="00252E29" w:rsidP="000151B5">
            <w:pPr>
              <w:snapToGrid w:val="0"/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Konstancin-Jeziorna w 2020</w:t>
            </w:r>
            <w:r w:rsidR="000151B5" w:rsidRPr="00A73A6E">
              <w:rPr>
                <w:b/>
                <w:sz w:val="24"/>
                <w:szCs w:val="24"/>
              </w:rPr>
              <w:t xml:space="preserve"> roku</w:t>
            </w:r>
          </w:p>
        </w:tc>
      </w:tr>
    </w:tbl>
    <w:p w:rsidR="000151B5" w:rsidRPr="000151B5" w:rsidRDefault="000151B5" w:rsidP="000151B5">
      <w:pPr>
        <w:pStyle w:val="FR2"/>
        <w:numPr>
          <w:ilvl w:val="1"/>
          <w:numId w:val="7"/>
        </w:numPr>
        <w:tabs>
          <w:tab w:val="clear" w:pos="780"/>
          <w:tab w:val="num" w:pos="540"/>
        </w:tabs>
        <w:spacing w:before="440" w:line="360" w:lineRule="auto"/>
        <w:ind w:left="540" w:hanging="540"/>
        <w:jc w:val="both"/>
        <w:rPr>
          <w:b/>
          <w:bCs/>
          <w:sz w:val="24"/>
          <w:szCs w:val="24"/>
        </w:rPr>
      </w:pPr>
      <w:r w:rsidRPr="000151B5">
        <w:rPr>
          <w:b/>
          <w:bCs/>
          <w:sz w:val="24"/>
          <w:szCs w:val="24"/>
        </w:rPr>
        <w:t>Zakres stosowania ST</w:t>
      </w:r>
    </w:p>
    <w:p w:rsidR="000151B5" w:rsidRPr="000151B5" w:rsidRDefault="000151B5" w:rsidP="000151B5">
      <w:pPr>
        <w:tabs>
          <w:tab w:val="num" w:pos="0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Specyfikacja techniczna jest stosowana jako dokument przetargowy i kontraktowy przy zlecaniu i realizacji robót wymienionych w pkt. 1.1. Odstępstwa od wymagań podanych </w:t>
      </w:r>
      <w:r w:rsidRPr="000151B5">
        <w:rPr>
          <w:sz w:val="24"/>
          <w:szCs w:val="24"/>
        </w:rPr>
        <w:br/>
        <w:t xml:space="preserve">w niniejszej specyfikacji mogą mieć miejsce tylko w przypadkach małych prostych robót </w:t>
      </w:r>
      <w:r w:rsidRPr="000151B5">
        <w:rPr>
          <w:sz w:val="24"/>
          <w:szCs w:val="24"/>
        </w:rPr>
        <w:br/>
        <w:t xml:space="preserve">i konstrukcji drugorzędnych o niewielkim znaczeniu, dla których istnieje pewność, </w:t>
      </w:r>
      <w:r w:rsidRPr="000151B5">
        <w:rPr>
          <w:sz w:val="24"/>
          <w:szCs w:val="24"/>
        </w:rPr>
        <w:br/>
        <w:t>że podstawowe wymagania będą spełnione przy zastosowaniu metod wykon</w:t>
      </w:r>
      <w:r w:rsidR="00252E29">
        <w:rPr>
          <w:sz w:val="24"/>
          <w:szCs w:val="24"/>
        </w:rPr>
        <w:t xml:space="preserve">ania na podstawie doświadczenia Wykonawcy </w:t>
      </w:r>
      <w:r w:rsidRPr="000151B5">
        <w:rPr>
          <w:sz w:val="24"/>
          <w:szCs w:val="24"/>
        </w:rPr>
        <w:t xml:space="preserve">i przy </w:t>
      </w:r>
      <w:r w:rsidR="00252E29">
        <w:rPr>
          <w:sz w:val="24"/>
          <w:szCs w:val="24"/>
        </w:rPr>
        <w:t xml:space="preserve">bezwarunkowym </w:t>
      </w:r>
      <w:r w:rsidRPr="000151B5">
        <w:rPr>
          <w:sz w:val="24"/>
          <w:szCs w:val="24"/>
        </w:rPr>
        <w:t xml:space="preserve">przestrzeganiu </w:t>
      </w:r>
      <w:r w:rsidR="00252E29">
        <w:rPr>
          <w:sz w:val="24"/>
          <w:szCs w:val="24"/>
        </w:rPr>
        <w:t xml:space="preserve">obowiązujących </w:t>
      </w:r>
      <w:r w:rsidRPr="000151B5">
        <w:rPr>
          <w:sz w:val="24"/>
          <w:szCs w:val="24"/>
        </w:rPr>
        <w:t>przepisów technicznych</w:t>
      </w:r>
      <w:r w:rsidR="00252E29">
        <w:rPr>
          <w:sz w:val="24"/>
          <w:szCs w:val="24"/>
        </w:rPr>
        <w:t xml:space="preserve"> w tym zakresie</w:t>
      </w:r>
      <w:r w:rsidRPr="000151B5">
        <w:rPr>
          <w:sz w:val="24"/>
          <w:szCs w:val="24"/>
        </w:rPr>
        <w:t xml:space="preserve">. </w:t>
      </w:r>
    </w:p>
    <w:p w:rsidR="000151B5" w:rsidRPr="000151B5" w:rsidRDefault="000151B5" w:rsidP="000151B5">
      <w:pPr>
        <w:pStyle w:val="Stopka"/>
        <w:numPr>
          <w:ilvl w:val="1"/>
          <w:numId w:val="7"/>
        </w:numPr>
        <w:tabs>
          <w:tab w:val="clear" w:pos="780"/>
          <w:tab w:val="num" w:pos="540"/>
          <w:tab w:val="left" w:pos="708"/>
        </w:tabs>
        <w:spacing w:before="10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Zakres robót objętych ST</w:t>
      </w:r>
    </w:p>
    <w:p w:rsidR="000151B5" w:rsidRPr="000151B5" w:rsidRDefault="000151B5" w:rsidP="000151B5">
      <w:pPr>
        <w:tabs>
          <w:tab w:val="num" w:pos="540"/>
        </w:tabs>
        <w:spacing w:line="360" w:lineRule="auto"/>
        <w:ind w:left="540" w:hanging="54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Ustalenia </w:t>
      </w:r>
      <w:r w:rsidR="00A73A6E">
        <w:rPr>
          <w:sz w:val="24"/>
          <w:szCs w:val="24"/>
        </w:rPr>
        <w:t xml:space="preserve"> </w:t>
      </w:r>
      <w:r w:rsidRPr="000151B5">
        <w:rPr>
          <w:sz w:val="24"/>
          <w:szCs w:val="24"/>
        </w:rPr>
        <w:t>zawarte w niniejszej</w:t>
      </w:r>
      <w:r w:rsidR="00A73A6E">
        <w:rPr>
          <w:sz w:val="24"/>
          <w:szCs w:val="24"/>
        </w:rPr>
        <w:t xml:space="preserve">  </w:t>
      </w:r>
      <w:r w:rsidRPr="000151B5">
        <w:rPr>
          <w:sz w:val="24"/>
          <w:szCs w:val="24"/>
        </w:rPr>
        <w:t xml:space="preserve">specyfikacji obejmują </w:t>
      </w:r>
      <w:r w:rsidR="00A73A6E">
        <w:rPr>
          <w:sz w:val="24"/>
          <w:szCs w:val="24"/>
        </w:rPr>
        <w:t xml:space="preserve"> </w:t>
      </w:r>
      <w:r w:rsidRPr="000151B5">
        <w:rPr>
          <w:sz w:val="24"/>
          <w:szCs w:val="24"/>
        </w:rPr>
        <w:t xml:space="preserve">wymagania </w:t>
      </w:r>
      <w:r w:rsidR="00A73A6E">
        <w:rPr>
          <w:sz w:val="24"/>
          <w:szCs w:val="24"/>
        </w:rPr>
        <w:t xml:space="preserve"> </w:t>
      </w:r>
      <w:r w:rsidRPr="000151B5">
        <w:rPr>
          <w:sz w:val="24"/>
          <w:szCs w:val="24"/>
        </w:rPr>
        <w:t xml:space="preserve">ogólne, wspólne dla robót </w:t>
      </w:r>
    </w:p>
    <w:p w:rsidR="000151B5" w:rsidRPr="000151B5" w:rsidRDefault="000151B5" w:rsidP="001A55AE">
      <w:pPr>
        <w:tabs>
          <w:tab w:val="num" w:pos="540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budowlanych objętych specyfikacjami technicznymi</w:t>
      </w:r>
      <w:r w:rsidR="001A55AE">
        <w:rPr>
          <w:sz w:val="24"/>
          <w:szCs w:val="24"/>
        </w:rPr>
        <w:t xml:space="preserve"> odbioru robót (ST) i szczegółowymi </w:t>
      </w:r>
      <w:r w:rsidRPr="000151B5">
        <w:rPr>
          <w:sz w:val="24"/>
          <w:szCs w:val="24"/>
        </w:rPr>
        <w:t xml:space="preserve">specyfikacjami technicznymi </w:t>
      </w:r>
      <w:r w:rsidR="001A55AE">
        <w:rPr>
          <w:sz w:val="24"/>
          <w:szCs w:val="24"/>
        </w:rPr>
        <w:t xml:space="preserve">ich wykonania </w:t>
      </w:r>
      <w:r w:rsidR="00B2156E">
        <w:rPr>
          <w:sz w:val="24"/>
          <w:szCs w:val="24"/>
        </w:rPr>
        <w:t>(S</w:t>
      </w:r>
      <w:r w:rsidRPr="000151B5">
        <w:rPr>
          <w:sz w:val="24"/>
          <w:szCs w:val="24"/>
        </w:rPr>
        <w:t>T) .</w:t>
      </w:r>
    </w:p>
    <w:p w:rsidR="000151B5" w:rsidRPr="000151B5" w:rsidRDefault="000151B5" w:rsidP="000151B5">
      <w:pPr>
        <w:pStyle w:val="Stopka"/>
        <w:tabs>
          <w:tab w:val="num" w:pos="540"/>
          <w:tab w:val="left" w:pos="708"/>
        </w:tabs>
        <w:spacing w:before="16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 xml:space="preserve">l .4. </w:t>
      </w:r>
      <w:r w:rsidRPr="000151B5">
        <w:rPr>
          <w:b/>
          <w:sz w:val="24"/>
          <w:szCs w:val="24"/>
        </w:rPr>
        <w:tab/>
        <w:t>Określenia podstawowe</w:t>
      </w:r>
    </w:p>
    <w:p w:rsidR="000151B5" w:rsidRDefault="000151B5" w:rsidP="000151B5">
      <w:pPr>
        <w:tabs>
          <w:tab w:val="num" w:pos="540"/>
        </w:tabs>
        <w:spacing w:before="120" w:line="360" w:lineRule="auto"/>
        <w:ind w:left="540" w:hanging="54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Ilekroć w ST jest mowa o: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robotach budowlanych - należy przez to rozumieć budowę, a także prace polegające                na przebudowie, montażu, remoncie lub rozbiórce obiektu budowlanego;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obiekcie budowlanym -  należy przez to rozumieć budowlę – drogę;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urządzeniach budowlanych - należy przez to rozumieć urządzenia techniczne związane z obiektem budowlanym zapewniające możliwość użytkowania obiektu zgodnie z jego przeznaczeniem, jak przyłącza i urządzenia instalacyjne, w tym służące oczyszczaniu lub gromadzeniu ścieków, a także przejazdy, ogrodzenia, place postojowe i place pod śmietniki;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before="40"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terenie budowy - należy przez to rozumieć przestrzeń, w której prowadzone są roboty budowlane wraz z przestrzenią zajmowaną przez urządzenia zaplecza budowy;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lastRenderedPageBreak/>
        <w:t>prawie do dysponowania nieruchomością na cele budowlane - należy przez to rozumieć tytuł prawny wynikający z prawa własności, użytkowania wieczystego, zarządu, ograniczonego prawa rzeczowego albo stosunku zobowiązaniowego, przewidującego uprawnienia do wykonywania robót budowlanych;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dokumentacji budowy - należy przez to rozumieć pozwolenie na budowę wraz z załączonym projektem budowlanym, dziennik budowy, protokoły odbiorów częściowych i końcowych, w miarę potrzeby, rysunki i opisy służące realizacji obiektu, operaty geodezyjne i książkę obmiarów, a w przypadku realizacji obiektów metodą montażu - także dziennik montażu;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dokumentacji powykonawczej - należy przez to rozumieć dokumentację budowy z naniesionymi zmianami dokonanymi w toku wykonywania robót oraz geodezyjnymi pomiarami powykonawczymi;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aprobacie technicznej - należy przez to rozumieć pozytywną ocenę techniczną wyrobu, stwierdzającą jego przydatność do stosowania w budownictwie;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before="60"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właściwym organie - należy przez to rozumieć organ nadzoru architektoniczno - budowlanego lub organ specjalistycznego nadzoru budowlanego;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wyrobie budowlanym - należy przez to rozumieć wyrób w rozumieniu przepisów o ocenie zgodności, wytworzony w celu wbudowania, wmontowania, zainstalowania lub zastosowania w sposób trwały w obiekcie budowlanym, wprowadzany do obrotu jako wyrób pojedynczy lub jako zestaw wyborów do stosowania we wzajemnym połączeniu stanowiącym integralną całość użytkową;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kierowniku budowy — osoba wyznaczona przez Wykonawcę robót, upoważniona do kierowania robotami i do występowania w jego imieniu w sprawach realizacji kontraktu, ponosząca ustawową odpowiedzialność za prowadzoną budowę;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laboratorium - należy przez to rozumieć laboratorium jednostki naukowej, zamawiającego, wykonawcy lub inne laboratorium badawcze zaakceptowane przez Zamawiającego, niezbędne do przeprowadzania niezbędnych badań i prób związanych z oceną jakości stosowanych wyrobów budowlanych, oraz rodzajów prowadzonych robót;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materiały - należy przez to rozumieć wszelkie materiały naturalne i wytwarzane jak również różne tworzywa i wyroby niezbędne do wykonania robót, zgodnie</w:t>
      </w:r>
      <w:r>
        <w:rPr>
          <w:sz w:val="24"/>
          <w:szCs w:val="24"/>
        </w:rPr>
        <w:t xml:space="preserve"> </w:t>
      </w:r>
      <w:r w:rsidRPr="00B76234">
        <w:rPr>
          <w:sz w:val="24"/>
          <w:szCs w:val="24"/>
        </w:rPr>
        <w:t>z dokumentacją projektową i specyfikacjami technicznymi zaakceptowane przez Inspektora nadzoru;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odpowiedniej zgodności - należy przez to rozumieć zgodność wykonanych robót</w:t>
      </w:r>
      <w:r>
        <w:rPr>
          <w:sz w:val="24"/>
          <w:szCs w:val="24"/>
        </w:rPr>
        <w:t xml:space="preserve">                               </w:t>
      </w:r>
      <w:r w:rsidRPr="00B76234">
        <w:rPr>
          <w:sz w:val="24"/>
          <w:szCs w:val="24"/>
        </w:rPr>
        <w:t>z dopuszczalnymi tolerancjami, a jeśli granice tolerancji nie zostały określone -</w:t>
      </w:r>
      <w:r>
        <w:rPr>
          <w:sz w:val="24"/>
          <w:szCs w:val="24"/>
        </w:rPr>
        <w:t xml:space="preserve">                                      </w:t>
      </w:r>
      <w:r w:rsidRPr="00B76234">
        <w:rPr>
          <w:sz w:val="24"/>
          <w:szCs w:val="24"/>
        </w:rPr>
        <w:t>z przeciętnymi tolerancjami przyjmowanymi zwyczajowo dla danego rodzaju robót budowlanych;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poleceniu Inspektora nadzoru - należy przez to rozumieć wszelkie polecenia przekazane Wykonawcy przez Inspektora nadzoru dotyczące sposobu realizacji robót lub innych spraw związanych z prowadzeniem budowy;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lastRenderedPageBreak/>
        <w:t>rekultywacji - należy przez to rozumieć roboty mające na celu uporządkowanie i przywrócenie pierwotnych funkcji terenu naruszonego w czasie realizacji budowy lub robót budowlanych;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 xml:space="preserve">części obiektu lub etapie wykonania - należy przez to rozumieć część obiektu budowlanego zdolną do spełnienia przewidywanych funkcji użytkowych  i możliwą do odebrania </w:t>
      </w:r>
      <w:r>
        <w:rPr>
          <w:sz w:val="24"/>
          <w:szCs w:val="24"/>
        </w:rPr>
        <w:t xml:space="preserve">                          </w:t>
      </w:r>
      <w:r w:rsidRPr="00B76234">
        <w:rPr>
          <w:sz w:val="24"/>
          <w:szCs w:val="24"/>
        </w:rPr>
        <w:t>i przekazania do eksploatacji;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ustaleniach technicznych - należy przez to rozumieć ustalenia podane w normach, aprobatach technicznych i szczegółowych specyfikacjach technicznych;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before="40"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inspektorze nadzoru inwestorskiego - osoba posiadająca odpowiednie wykształcenie techniczne i praktykę zawodową oraz uprawnienia budowlane, wykonująca samodzielne funkcje techniczne w budownictwie, której inwestor powierza nadzór nad budową obiektu budowlanego. Reprezentuje on interesy inwestora na budowie i wykonuje bieżącą kontrolę jakości i ilości wykonanych robot, bierze udział w sprawdzianach i odbiorach robót zakrywanych i zanikających, badaniu i odbiorze instalacji oraz urządzeń technicznych, jak również przy odbiorze gotowego obiektu;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istotnych wymaganiach — oznaczają wymagania dotyczące bezpieczeństwa, zdrowia i pewnych innych aspektów interesu wspólnego, jakie maja spełniać roboty budowlane;</w:t>
      </w:r>
    </w:p>
    <w:p w:rsidR="00B76234" w:rsidRPr="00B76234" w:rsidRDefault="00B76234" w:rsidP="00B76234">
      <w:pPr>
        <w:numPr>
          <w:ilvl w:val="0"/>
          <w:numId w:val="18"/>
        </w:numPr>
        <w:suppressAutoHyphens/>
        <w:spacing w:before="40"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przedmiarze robót - to zestawienie przewidzianych do wykonania robót podstawowych w kolejności technologicznej ich wykonania, ze szczegółowym opisem lub wskazaniem podstaw ustalających szczegółowy opis, oraz wskazanie numeru specyfikacji technicznych wykonania i odbioru robót budowlanych, z wyliczeniem i zestawieniem ilości jednostek przedmiarowych robót podstawowych;</w:t>
      </w:r>
    </w:p>
    <w:p w:rsidR="00252E29" w:rsidRPr="00B76234" w:rsidRDefault="00B76234" w:rsidP="00B76234">
      <w:pPr>
        <w:numPr>
          <w:ilvl w:val="0"/>
          <w:numId w:val="18"/>
        </w:numPr>
        <w:suppressAutoHyphens/>
        <w:spacing w:line="312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robocie podstawowej - minimalny zakres prac</w:t>
      </w:r>
      <w:r>
        <w:rPr>
          <w:sz w:val="24"/>
          <w:szCs w:val="24"/>
        </w:rPr>
        <w:t xml:space="preserve">, które po wykonaniu są możliwe </w:t>
      </w:r>
      <w:r w:rsidRPr="00B76234">
        <w:rPr>
          <w:sz w:val="24"/>
          <w:szCs w:val="24"/>
        </w:rPr>
        <w:t>do odebrania pod względem ilości i wymogów jakościowych oraz uwzględniają przyjęty stopień scalenia robót.</w:t>
      </w:r>
    </w:p>
    <w:p w:rsidR="000151B5" w:rsidRPr="000151B5" w:rsidRDefault="000151B5" w:rsidP="000151B5">
      <w:pPr>
        <w:pStyle w:val="Stopka"/>
        <w:tabs>
          <w:tab w:val="left" w:pos="708"/>
        </w:tabs>
        <w:spacing w:before="160" w:line="360" w:lineRule="auto"/>
        <w:ind w:left="539" w:hanging="539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l .5. Ogólne wymagania dotyczące robót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Wykonawca robót jest odpowiedzialny za jakość ich wykonania, oraz za ich zgodność </w:t>
      </w:r>
      <w:r w:rsidRPr="000151B5">
        <w:rPr>
          <w:sz w:val="24"/>
          <w:szCs w:val="24"/>
        </w:rPr>
        <w:br/>
        <w:t xml:space="preserve">z dokumentacją projektową, ST i poleceniami </w:t>
      </w:r>
      <w:r w:rsidR="00BA3C73">
        <w:rPr>
          <w:sz w:val="24"/>
          <w:szCs w:val="24"/>
        </w:rPr>
        <w:t>Zamawiającego</w:t>
      </w:r>
      <w:r w:rsidRPr="000151B5">
        <w:rPr>
          <w:sz w:val="24"/>
          <w:szCs w:val="24"/>
        </w:rPr>
        <w:t>.</w:t>
      </w:r>
    </w:p>
    <w:p w:rsidR="000151B5" w:rsidRPr="000151B5" w:rsidRDefault="000151B5" w:rsidP="000151B5">
      <w:pPr>
        <w:spacing w:before="220" w:line="360" w:lineRule="auto"/>
        <w:ind w:left="539" w:hanging="539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1 .5. 1. Przekazanie terenu budowy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Zamawiający, w terminie określonym w dokumentach umowy przekaże Wykonawcy teren budowy. </w:t>
      </w:r>
      <w:r w:rsidR="00B76234">
        <w:rPr>
          <w:sz w:val="24"/>
          <w:szCs w:val="24"/>
        </w:rPr>
        <w:t>D</w:t>
      </w:r>
      <w:r w:rsidR="00B76234" w:rsidRPr="000151B5">
        <w:rPr>
          <w:sz w:val="24"/>
          <w:szCs w:val="24"/>
        </w:rPr>
        <w:t>o chwili odbioru końcowego robót</w:t>
      </w:r>
      <w:r w:rsidR="00B76234">
        <w:rPr>
          <w:sz w:val="24"/>
          <w:szCs w:val="24"/>
        </w:rPr>
        <w:t>,</w:t>
      </w:r>
      <w:r w:rsidR="00B76234" w:rsidRPr="000151B5">
        <w:rPr>
          <w:sz w:val="24"/>
          <w:szCs w:val="24"/>
        </w:rPr>
        <w:t xml:space="preserve"> </w:t>
      </w:r>
      <w:r w:rsidR="00B76234">
        <w:rPr>
          <w:sz w:val="24"/>
          <w:szCs w:val="24"/>
        </w:rPr>
        <w:t>n</w:t>
      </w:r>
      <w:r w:rsidRPr="000151B5">
        <w:rPr>
          <w:sz w:val="24"/>
          <w:szCs w:val="24"/>
        </w:rPr>
        <w:t>a Wykonawcy spoczywa odpowiedzialność</w:t>
      </w:r>
      <w:r w:rsidR="00B76234">
        <w:rPr>
          <w:sz w:val="24"/>
          <w:szCs w:val="24"/>
        </w:rPr>
        <w:t xml:space="preserve">             </w:t>
      </w:r>
      <w:r w:rsidRPr="000151B5">
        <w:rPr>
          <w:sz w:val="24"/>
          <w:szCs w:val="24"/>
        </w:rPr>
        <w:t xml:space="preserve"> za ochronę przekazanych mu punktów poziomej i pionowej państwowej osnowy geodezyjnej. Uszkodzone lub zni</w:t>
      </w:r>
      <w:r w:rsidR="00BA3C73">
        <w:rPr>
          <w:sz w:val="24"/>
          <w:szCs w:val="24"/>
        </w:rPr>
        <w:t>szczone punkty osnowy</w:t>
      </w:r>
      <w:r w:rsidRPr="000151B5">
        <w:rPr>
          <w:sz w:val="24"/>
          <w:szCs w:val="24"/>
        </w:rPr>
        <w:t xml:space="preserve"> Wykonawca odtworzy (w przypadku nie zniszczenia punktów stabilizacji podziemnej) i utrwali na własny koszt, a w przypadku całkowitego ich zniszczenia</w:t>
      </w:r>
      <w:r w:rsidR="00BA3C73">
        <w:rPr>
          <w:sz w:val="24"/>
          <w:szCs w:val="24"/>
        </w:rPr>
        <w:t>,</w:t>
      </w:r>
      <w:r w:rsidRPr="000151B5">
        <w:rPr>
          <w:sz w:val="24"/>
          <w:szCs w:val="24"/>
        </w:rPr>
        <w:t xml:space="preserve"> na Wykonawcy spoczywać będzie odpowiedzialność związana </w:t>
      </w:r>
      <w:r w:rsidRPr="000151B5">
        <w:rPr>
          <w:sz w:val="24"/>
          <w:szCs w:val="24"/>
        </w:rPr>
        <w:br/>
        <w:t xml:space="preserve">ze zgłoszeniem takiego faktu do  właściwego miejscowo Powiatowego Ośrodka Dokumentacji </w:t>
      </w:r>
      <w:r w:rsidRPr="000151B5">
        <w:rPr>
          <w:sz w:val="24"/>
          <w:szCs w:val="24"/>
        </w:rPr>
        <w:lastRenderedPageBreak/>
        <w:t>Geodezyjno-Kartograficznej, wraz z poniesieniem wszystkich  konsekwencji formalnych, prawnych i finansowych wynikających z tego faktu.</w:t>
      </w:r>
    </w:p>
    <w:p w:rsidR="000151B5" w:rsidRPr="000151B5" w:rsidRDefault="000151B5" w:rsidP="000151B5">
      <w:pPr>
        <w:spacing w:before="220" w:line="360" w:lineRule="auto"/>
        <w:ind w:left="539" w:hanging="539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 xml:space="preserve">l .5.2.  Zgodność robót ze </w:t>
      </w:r>
      <w:r w:rsidR="001A55AE">
        <w:rPr>
          <w:b/>
          <w:sz w:val="24"/>
          <w:szCs w:val="24"/>
        </w:rPr>
        <w:t>S</w:t>
      </w:r>
      <w:r w:rsidRPr="000151B5">
        <w:rPr>
          <w:b/>
          <w:sz w:val="24"/>
          <w:szCs w:val="24"/>
        </w:rPr>
        <w:t>T</w:t>
      </w:r>
    </w:p>
    <w:p w:rsidR="000151B5" w:rsidRPr="000151B5" w:rsidRDefault="001A55AE" w:rsidP="000151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151B5" w:rsidRPr="000151B5">
        <w:rPr>
          <w:sz w:val="24"/>
          <w:szCs w:val="24"/>
        </w:rPr>
        <w:t>T oraz dodatkowe dokume</w:t>
      </w:r>
      <w:r>
        <w:rPr>
          <w:sz w:val="24"/>
          <w:szCs w:val="24"/>
        </w:rPr>
        <w:t>nty przekazane Wykonawcy przez I</w:t>
      </w:r>
      <w:r w:rsidR="000151B5" w:rsidRPr="000151B5">
        <w:rPr>
          <w:sz w:val="24"/>
          <w:szCs w:val="24"/>
        </w:rPr>
        <w:t xml:space="preserve">nwestora stanowią załączniki do umowy, a wymagania wyszczególnione choćby </w:t>
      </w:r>
      <w:r w:rsidR="00BA3C73" w:rsidRPr="000151B5">
        <w:rPr>
          <w:sz w:val="24"/>
          <w:szCs w:val="24"/>
        </w:rPr>
        <w:t xml:space="preserve">w </w:t>
      </w:r>
      <w:r w:rsidR="000151B5" w:rsidRPr="000151B5">
        <w:rPr>
          <w:sz w:val="24"/>
          <w:szCs w:val="24"/>
        </w:rPr>
        <w:t xml:space="preserve">jednym z nich są obowiązujące </w:t>
      </w:r>
      <w:r w:rsidR="00B07FC2">
        <w:rPr>
          <w:sz w:val="24"/>
          <w:szCs w:val="24"/>
        </w:rPr>
        <w:br/>
      </w:r>
      <w:r w:rsidR="000151B5" w:rsidRPr="000151B5">
        <w:rPr>
          <w:sz w:val="24"/>
          <w:szCs w:val="24"/>
        </w:rPr>
        <w:t>dla Wykonawcy tak, jakby zawarte były w całej dokumentacji.</w:t>
      </w:r>
    </w:p>
    <w:p w:rsidR="000151B5" w:rsidRPr="001A55AE" w:rsidRDefault="000151B5" w:rsidP="000151B5">
      <w:pPr>
        <w:spacing w:line="360" w:lineRule="auto"/>
        <w:jc w:val="both"/>
        <w:rPr>
          <w:b/>
          <w:sz w:val="24"/>
          <w:szCs w:val="24"/>
        </w:rPr>
      </w:pPr>
      <w:r w:rsidRPr="001A55AE">
        <w:rPr>
          <w:b/>
          <w:sz w:val="24"/>
          <w:szCs w:val="24"/>
        </w:rPr>
        <w:t xml:space="preserve">Wykonawca nie może wykorzystywać błędów lub opuszczeń w dokumentach kontraktowych, a o ich wykryciu winien natychmiast powiadomić </w:t>
      </w:r>
      <w:r w:rsidR="001A55AE" w:rsidRPr="001A55AE">
        <w:rPr>
          <w:b/>
          <w:sz w:val="24"/>
          <w:szCs w:val="24"/>
        </w:rPr>
        <w:t>Zamawiającego</w:t>
      </w:r>
      <w:r w:rsidRPr="001A55AE">
        <w:rPr>
          <w:b/>
          <w:sz w:val="24"/>
          <w:szCs w:val="24"/>
        </w:rPr>
        <w:t>, który dokona odpowiednich zmian i poprawek.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 przypadku stwierdzenia ewentualnych rozbieżności</w:t>
      </w:r>
      <w:r w:rsidR="00BA3C73">
        <w:rPr>
          <w:sz w:val="24"/>
          <w:szCs w:val="24"/>
        </w:rPr>
        <w:t>,</w:t>
      </w:r>
      <w:r w:rsidRPr="000151B5">
        <w:rPr>
          <w:sz w:val="24"/>
          <w:szCs w:val="24"/>
        </w:rPr>
        <w:t xml:space="preserve"> podane na rysunku wielkości liczbowe wymiarów są ważniej</w:t>
      </w:r>
      <w:r w:rsidR="00BA3C73">
        <w:rPr>
          <w:sz w:val="24"/>
          <w:szCs w:val="24"/>
        </w:rPr>
        <w:t>sze od odczytu ze skali rysunku</w:t>
      </w:r>
      <w:r w:rsidRPr="000151B5">
        <w:rPr>
          <w:sz w:val="24"/>
          <w:szCs w:val="24"/>
        </w:rPr>
        <w:t>.</w:t>
      </w:r>
    </w:p>
    <w:p w:rsidR="000151B5" w:rsidRPr="000151B5" w:rsidRDefault="000151B5" w:rsidP="000151B5">
      <w:pPr>
        <w:pStyle w:val="Tekstpodstawowy21"/>
        <w:spacing w:before="120"/>
        <w:rPr>
          <w:rFonts w:ascii="Times New Roman" w:hAnsi="Times New Roman" w:cs="Times New Roman"/>
          <w:sz w:val="24"/>
        </w:rPr>
      </w:pPr>
      <w:r w:rsidRPr="000151B5">
        <w:rPr>
          <w:rFonts w:ascii="Times New Roman" w:hAnsi="Times New Roman" w:cs="Times New Roman"/>
          <w:sz w:val="24"/>
        </w:rPr>
        <w:t>Wszystkie wykonane roboty i dostarczo</w:t>
      </w:r>
      <w:r w:rsidR="00B76234">
        <w:rPr>
          <w:rFonts w:ascii="Times New Roman" w:hAnsi="Times New Roman" w:cs="Times New Roman"/>
          <w:sz w:val="24"/>
        </w:rPr>
        <w:t xml:space="preserve">ne materiały mają być zgodne z </w:t>
      </w:r>
      <w:r w:rsidRPr="000151B5">
        <w:rPr>
          <w:rFonts w:ascii="Times New Roman" w:hAnsi="Times New Roman" w:cs="Times New Roman"/>
          <w:sz w:val="24"/>
        </w:rPr>
        <w:t xml:space="preserve">ST. </w:t>
      </w:r>
    </w:p>
    <w:p w:rsidR="000151B5" w:rsidRPr="000151B5" w:rsidRDefault="00B76234" w:rsidP="000151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Wielkości określone w S</w:t>
      </w:r>
      <w:r w:rsidR="000151B5" w:rsidRPr="000151B5">
        <w:rPr>
          <w:sz w:val="24"/>
          <w:szCs w:val="24"/>
        </w:rPr>
        <w:t xml:space="preserve">T będą uważane za wartości docelowe, od których dopuszczalne </w:t>
      </w:r>
      <w:r w:rsidR="000151B5" w:rsidRPr="000151B5">
        <w:rPr>
          <w:sz w:val="24"/>
          <w:szCs w:val="24"/>
        </w:rPr>
        <w:br/>
        <w:t xml:space="preserve">są odchylenia w ramach określonego przedziału tolerancji. Cechy materiałów i elementów budowli muszą być jednorodne i wykazywać zgodność z określonymi wymaganiami, </w:t>
      </w:r>
      <w:r w:rsidR="000151B5" w:rsidRPr="000151B5">
        <w:rPr>
          <w:sz w:val="24"/>
          <w:szCs w:val="24"/>
        </w:rPr>
        <w:br/>
        <w:t>a rozrzuty tych cech nie mogą przekraczać dopuszczalnego przedziału tolerancji.</w:t>
      </w:r>
    </w:p>
    <w:p w:rsidR="000151B5" w:rsidRPr="000151B5" w:rsidRDefault="000151B5" w:rsidP="000151B5">
      <w:pPr>
        <w:pStyle w:val="Tekstpodstawowy"/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 przypadku, gdy dostarczane materiały lub wyko</w:t>
      </w:r>
      <w:r w:rsidR="00B76234">
        <w:rPr>
          <w:sz w:val="24"/>
          <w:szCs w:val="24"/>
        </w:rPr>
        <w:t>nane roboty nie będą zgodne z S</w:t>
      </w:r>
      <w:r w:rsidRPr="000151B5">
        <w:rPr>
          <w:sz w:val="24"/>
          <w:szCs w:val="24"/>
        </w:rPr>
        <w:t>T i mają wpływ na niezadowalającą jakość elementu budowli, to takie materiały zostaną zastąpione innymi, a elementy budowli rozebrane i wykonane ponownie na koszt Wykonawcy.</w:t>
      </w:r>
    </w:p>
    <w:p w:rsidR="000151B5" w:rsidRPr="000151B5" w:rsidRDefault="000151B5" w:rsidP="000151B5">
      <w:pPr>
        <w:spacing w:before="120" w:line="360" w:lineRule="auto"/>
        <w:ind w:left="539" w:hanging="539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1.5.3. Zabezpieczenie terenu budowy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Wykonawca jest zobowiązany do zabezpieczenia terenu budowy w okresie trwania realizacji kontraktu aż do zakończenia i odbioru ostatecznego robót.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Wykonawca dostarczy, zainstaluje i będzie utrzymywać tymczasowe urządzenia zabezpieczające, w tym: ogrodzenia, poręcze, oświetlenie, sygnały i znaki ostrzegawcze, dozorców, wszelkie inne środki niezbędne do ochrony robót, wygody społeczności i innych.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Koszt zabezpieczenia terenu budowy nie podlega odrębnej zapłacie i przyjmuje </w:t>
      </w:r>
      <w:r w:rsidRPr="000151B5">
        <w:rPr>
          <w:sz w:val="24"/>
          <w:szCs w:val="24"/>
        </w:rPr>
        <w:br/>
        <w:t>się, że stanowi element  ceny umownej.</w:t>
      </w:r>
    </w:p>
    <w:p w:rsidR="000151B5" w:rsidRPr="000151B5" w:rsidRDefault="000151B5" w:rsidP="000151B5">
      <w:pPr>
        <w:spacing w:before="180" w:line="360" w:lineRule="auto"/>
        <w:ind w:left="539" w:hanging="539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1.5.4. Ochrona środowiska w czasie wykonywania robót</w:t>
      </w:r>
    </w:p>
    <w:p w:rsidR="000151B5" w:rsidRPr="000151B5" w:rsidRDefault="000151B5" w:rsidP="00BA3C73">
      <w:pPr>
        <w:spacing w:before="80" w:line="360" w:lineRule="auto"/>
        <w:ind w:firstLine="28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Wykonawca ma obowiązek znać i stosować w czasie prowadzenia robót wszelkie</w:t>
      </w:r>
      <w:r w:rsidR="00BA3C73">
        <w:rPr>
          <w:sz w:val="24"/>
          <w:szCs w:val="24"/>
        </w:rPr>
        <w:t xml:space="preserve"> </w:t>
      </w:r>
      <w:r w:rsidR="001A55AE">
        <w:rPr>
          <w:sz w:val="24"/>
          <w:szCs w:val="24"/>
        </w:rPr>
        <w:t>p</w:t>
      </w:r>
      <w:r w:rsidRPr="000151B5">
        <w:rPr>
          <w:sz w:val="24"/>
          <w:szCs w:val="24"/>
        </w:rPr>
        <w:t>rzepisy dotyczące ochrony  środowiska naturalnego.</w:t>
      </w:r>
    </w:p>
    <w:p w:rsidR="000151B5" w:rsidRPr="000151B5" w:rsidRDefault="000151B5" w:rsidP="000151B5">
      <w:pPr>
        <w:spacing w:before="120" w:line="360" w:lineRule="auto"/>
        <w:ind w:left="539" w:hanging="539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 okresie trwania budowy i wykonywania robót wykończeniowych Wykonawca będzie:</w:t>
      </w:r>
    </w:p>
    <w:p w:rsidR="000151B5" w:rsidRPr="00BA3C73" w:rsidRDefault="000151B5" w:rsidP="00BA3C73">
      <w:pPr>
        <w:pStyle w:val="Akapitzlist"/>
        <w:numPr>
          <w:ilvl w:val="0"/>
          <w:numId w:val="9"/>
        </w:numPr>
        <w:spacing w:before="140" w:line="360" w:lineRule="auto"/>
        <w:jc w:val="both"/>
        <w:rPr>
          <w:sz w:val="24"/>
          <w:szCs w:val="24"/>
        </w:rPr>
      </w:pPr>
      <w:r w:rsidRPr="00BA3C73">
        <w:rPr>
          <w:sz w:val="24"/>
          <w:szCs w:val="24"/>
        </w:rPr>
        <w:lastRenderedPageBreak/>
        <w:t>utrzymywać teren budowy i wy</w:t>
      </w:r>
      <w:r w:rsidR="001A55AE" w:rsidRPr="00BA3C73">
        <w:rPr>
          <w:sz w:val="24"/>
          <w:szCs w:val="24"/>
        </w:rPr>
        <w:t>kopy w stanie bez wody stojącej;</w:t>
      </w:r>
    </w:p>
    <w:p w:rsidR="000151B5" w:rsidRPr="000151B5" w:rsidRDefault="000151B5" w:rsidP="000151B5">
      <w:pPr>
        <w:numPr>
          <w:ilvl w:val="0"/>
          <w:numId w:val="9"/>
        </w:num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podejmować wszelkie konieczne kroki mające na celu stosowanie się do przepisów </w:t>
      </w:r>
      <w:r w:rsidRPr="000151B5">
        <w:rPr>
          <w:sz w:val="24"/>
          <w:szCs w:val="24"/>
        </w:rPr>
        <w:br/>
        <w:t>i norm dotyczących ochrony środowiska na terenie i wokół terenu budowy oraz będzie unikać uszkodzeń lub uciążliwości dla osób lub własności społecznej, a wynikających ze skażenia, hałasu lub innych przyczyn powstałych w następstwie jego sposobu działania.</w:t>
      </w:r>
    </w:p>
    <w:p w:rsidR="000151B5" w:rsidRPr="000151B5" w:rsidRDefault="000151B5" w:rsidP="000151B5">
      <w:pPr>
        <w:spacing w:before="1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Stosując się do tych wymagań, Wykonawca będzie miał szczególny wzgląd na:</w:t>
      </w:r>
    </w:p>
    <w:p w:rsidR="000151B5" w:rsidRPr="00D40D2B" w:rsidRDefault="000151B5" w:rsidP="00D40D2B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sz w:val="24"/>
          <w:szCs w:val="24"/>
        </w:rPr>
      </w:pPr>
      <w:r w:rsidRPr="00D40D2B">
        <w:rPr>
          <w:sz w:val="24"/>
          <w:szCs w:val="24"/>
        </w:rPr>
        <w:t>lokalizację baz, warsztatów, magazynów</w:t>
      </w:r>
      <w:r w:rsidR="001A55AE" w:rsidRPr="00D40D2B">
        <w:rPr>
          <w:sz w:val="24"/>
          <w:szCs w:val="24"/>
        </w:rPr>
        <w:t>, składowisk i dróg dojazdowych;</w:t>
      </w:r>
    </w:p>
    <w:p w:rsidR="00B76234" w:rsidRDefault="000151B5" w:rsidP="000151B5">
      <w:pPr>
        <w:numPr>
          <w:ilvl w:val="0"/>
          <w:numId w:val="8"/>
        </w:numPr>
        <w:spacing w:before="140" w:line="360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>środki ostrożności i zabezpieczenia przed zanieczyszczeniem zbiorników i cieków wodnych pyłam</w:t>
      </w:r>
      <w:r w:rsidR="00B76234">
        <w:rPr>
          <w:sz w:val="24"/>
          <w:szCs w:val="24"/>
        </w:rPr>
        <w:t>i lub substancjami toksycznymi;</w:t>
      </w:r>
    </w:p>
    <w:p w:rsidR="000151B5" w:rsidRPr="00B76234" w:rsidRDefault="000151B5" w:rsidP="000151B5">
      <w:pPr>
        <w:numPr>
          <w:ilvl w:val="0"/>
          <w:numId w:val="8"/>
        </w:numPr>
        <w:spacing w:before="140" w:line="360" w:lineRule="auto"/>
        <w:jc w:val="both"/>
        <w:rPr>
          <w:sz w:val="24"/>
          <w:szCs w:val="24"/>
        </w:rPr>
      </w:pPr>
      <w:r w:rsidRPr="00B76234">
        <w:rPr>
          <w:sz w:val="24"/>
          <w:szCs w:val="24"/>
        </w:rPr>
        <w:t xml:space="preserve">zanieczyszczeniem powietrza pyłami </w:t>
      </w:r>
      <w:r w:rsidR="001A55AE" w:rsidRPr="00B76234">
        <w:rPr>
          <w:sz w:val="24"/>
          <w:szCs w:val="24"/>
        </w:rPr>
        <w:t>i gazami;</w:t>
      </w:r>
    </w:p>
    <w:p w:rsidR="00D40D2B" w:rsidRDefault="000151B5" w:rsidP="00661D6C">
      <w:pPr>
        <w:numPr>
          <w:ilvl w:val="0"/>
          <w:numId w:val="8"/>
        </w:numPr>
        <w:spacing w:before="14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możliwość powstania pożaru.</w:t>
      </w:r>
    </w:p>
    <w:p w:rsidR="00661D6C" w:rsidRPr="00661D6C" w:rsidRDefault="00661D6C" w:rsidP="00661D6C">
      <w:pPr>
        <w:spacing w:before="140" w:line="360" w:lineRule="auto"/>
        <w:ind w:left="720"/>
        <w:jc w:val="both"/>
        <w:rPr>
          <w:sz w:val="24"/>
          <w:szCs w:val="24"/>
        </w:rPr>
      </w:pPr>
    </w:p>
    <w:p w:rsidR="000151B5" w:rsidRPr="000151B5" w:rsidRDefault="000151B5" w:rsidP="000151B5">
      <w:pPr>
        <w:spacing w:before="60" w:line="360" w:lineRule="auto"/>
        <w:ind w:left="539" w:right="3400" w:hanging="539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 xml:space="preserve">1.5.5. Ochrona przeciwpożarowa </w:t>
      </w:r>
    </w:p>
    <w:p w:rsidR="000151B5" w:rsidRPr="000151B5" w:rsidRDefault="000151B5" w:rsidP="000151B5">
      <w:pPr>
        <w:tabs>
          <w:tab w:val="left" w:pos="8973"/>
        </w:tabs>
        <w:spacing w:before="60" w:line="360" w:lineRule="auto"/>
        <w:ind w:left="539" w:right="-55" w:hanging="539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Wykonawca będzie przestrzegać przepisy ochrony przeciwpożarowej.</w:t>
      </w:r>
    </w:p>
    <w:p w:rsidR="000151B5" w:rsidRPr="000151B5" w:rsidRDefault="000151B5" w:rsidP="000151B5">
      <w:pPr>
        <w:pStyle w:val="Tekstpodstawowy21"/>
        <w:spacing w:before="20"/>
        <w:rPr>
          <w:rFonts w:ascii="Times New Roman" w:hAnsi="Times New Roman" w:cs="Times New Roman"/>
          <w:sz w:val="24"/>
        </w:rPr>
      </w:pPr>
      <w:r w:rsidRPr="000151B5">
        <w:rPr>
          <w:rFonts w:ascii="Times New Roman" w:hAnsi="Times New Roman" w:cs="Times New Roman"/>
          <w:sz w:val="24"/>
        </w:rPr>
        <w:t xml:space="preserve">Wykonawca będzie utrzymywać sprawny sprzęt przeciwpożarowy, wymagany odpowiednimi przepisami, na terenie baz produkcyjnych, w pomieszczeniach biurowych, mieszkalnych </w:t>
      </w:r>
      <w:r w:rsidRPr="000151B5">
        <w:rPr>
          <w:rFonts w:ascii="Times New Roman" w:hAnsi="Times New Roman" w:cs="Times New Roman"/>
          <w:sz w:val="24"/>
        </w:rPr>
        <w:br/>
        <w:t>i magazynowych oraz w maszynach i pojazdach.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Materiały łatwopalne będą składowane w sposób zgodny z odpowiednimi przepisami </w:t>
      </w:r>
      <w:r w:rsidRPr="000151B5">
        <w:rPr>
          <w:sz w:val="24"/>
          <w:szCs w:val="24"/>
        </w:rPr>
        <w:br/>
        <w:t>i zabezpieczone przed dostępem osób trzecich.</w:t>
      </w:r>
    </w:p>
    <w:p w:rsidR="000151B5" w:rsidRPr="000151B5" w:rsidRDefault="000151B5" w:rsidP="000151B5">
      <w:pPr>
        <w:spacing w:before="14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Wykonawca będzie odpowiedzialny za wszelkie straty spowodowane pożarem wywołanym jako rezultat realiza</w:t>
      </w:r>
      <w:r w:rsidR="001A55AE">
        <w:rPr>
          <w:sz w:val="24"/>
          <w:szCs w:val="24"/>
        </w:rPr>
        <w:t>cji  robót albo przez personel W</w:t>
      </w:r>
      <w:r w:rsidRPr="000151B5">
        <w:rPr>
          <w:sz w:val="24"/>
          <w:szCs w:val="24"/>
        </w:rPr>
        <w:t>ykonawcy.</w:t>
      </w:r>
    </w:p>
    <w:p w:rsidR="000151B5" w:rsidRPr="000151B5" w:rsidRDefault="000151B5" w:rsidP="000151B5">
      <w:pPr>
        <w:spacing w:before="200" w:line="360" w:lineRule="auto"/>
        <w:ind w:left="539" w:hanging="539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1.5.6. Ochrona własności publicznej i prywatnej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Wykonawca odpowiada za ochronę instalacji i urządzeń zlokalizowanych na powierzchni terenu i pod jego poziomem, takie jak rurociągi, kable. Wykonawca zapewni właściwe oznaczenie i zabezpieczenie przed uszkodzeniem tych instalacji i urządzeń w czasie trwania budowy.</w:t>
      </w:r>
    </w:p>
    <w:p w:rsidR="000151B5" w:rsidRPr="000151B5" w:rsidRDefault="000151B5" w:rsidP="000151B5">
      <w:pPr>
        <w:spacing w:before="10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O fakci</w:t>
      </w:r>
      <w:r w:rsidR="00D40D2B">
        <w:rPr>
          <w:sz w:val="24"/>
          <w:szCs w:val="24"/>
        </w:rPr>
        <w:t>e przypadkowego uszkodzenia</w:t>
      </w:r>
      <w:r w:rsidRPr="000151B5">
        <w:rPr>
          <w:sz w:val="24"/>
          <w:szCs w:val="24"/>
        </w:rPr>
        <w:t xml:space="preserve"> instalacji Wykonawca bezzwłocznie powiadomi </w:t>
      </w:r>
      <w:r w:rsidR="00204651">
        <w:rPr>
          <w:sz w:val="24"/>
          <w:szCs w:val="24"/>
        </w:rPr>
        <w:t>Zamawiającego</w:t>
      </w:r>
      <w:r w:rsidRPr="000151B5">
        <w:rPr>
          <w:sz w:val="24"/>
          <w:szCs w:val="24"/>
        </w:rPr>
        <w:t xml:space="preserve"> i zainteresowanych użytkowników oraz będzie z nimi współpracował, dostarczając wszelkiej pomocy potrzebnej przy dokonywaniu napraw. Wykonawca będzie </w:t>
      </w:r>
      <w:r w:rsidRPr="000151B5">
        <w:rPr>
          <w:sz w:val="24"/>
          <w:szCs w:val="24"/>
        </w:rPr>
        <w:lastRenderedPageBreak/>
        <w:t xml:space="preserve">odpowiadać za wszelkie spowodowane przez jego działania uszkodzenia instalacji </w:t>
      </w:r>
      <w:r w:rsidRPr="000151B5">
        <w:rPr>
          <w:sz w:val="24"/>
          <w:szCs w:val="24"/>
        </w:rPr>
        <w:br/>
        <w:t xml:space="preserve">na powierzchni ziemi i urządzeń podziemnych wykazanych w dokumentach dostarczonych </w:t>
      </w:r>
      <w:r w:rsidR="005C289F">
        <w:rPr>
          <w:sz w:val="24"/>
          <w:szCs w:val="24"/>
        </w:rPr>
        <w:br/>
      </w:r>
      <w:r w:rsidRPr="000151B5">
        <w:rPr>
          <w:sz w:val="24"/>
          <w:szCs w:val="24"/>
        </w:rPr>
        <w:t>mu przez Zamawiającego.</w:t>
      </w:r>
    </w:p>
    <w:p w:rsidR="000151B5" w:rsidRPr="000151B5" w:rsidRDefault="000151B5" w:rsidP="000151B5">
      <w:pPr>
        <w:spacing w:before="200" w:line="360" w:lineRule="auto"/>
        <w:ind w:left="539" w:hanging="539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1.5.7. Ograniczenie obciążeń osi pojazdów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Wykonawca będzie </w:t>
      </w:r>
      <w:r w:rsidR="00D40D2B" w:rsidRPr="000151B5">
        <w:rPr>
          <w:sz w:val="24"/>
          <w:szCs w:val="24"/>
        </w:rPr>
        <w:t xml:space="preserve">się stosować </w:t>
      </w:r>
      <w:r w:rsidRPr="000151B5">
        <w:rPr>
          <w:sz w:val="24"/>
          <w:szCs w:val="24"/>
        </w:rPr>
        <w:t>do ustawowych ograniczeń obciążenia na oś przy transporcie gruntu, materiałów i wyposażenia na i z terenu robót</w:t>
      </w:r>
      <w:r w:rsidR="00D40D2B">
        <w:rPr>
          <w:sz w:val="24"/>
          <w:szCs w:val="24"/>
        </w:rPr>
        <w:t xml:space="preserve">. Uzyska </w:t>
      </w:r>
      <w:r w:rsidRPr="000151B5">
        <w:rPr>
          <w:sz w:val="24"/>
          <w:szCs w:val="24"/>
        </w:rPr>
        <w:t xml:space="preserve">wszelkie niezbędne zezwolenia od władz co do przewozu nietypowych wagowo ładunków i w sposób ciągły będzie o każdym takim przewozie powiadamiał </w:t>
      </w:r>
      <w:r w:rsidR="001A55AE">
        <w:rPr>
          <w:sz w:val="24"/>
          <w:szCs w:val="24"/>
        </w:rPr>
        <w:t>Zamawiającego</w:t>
      </w:r>
      <w:r w:rsidRPr="000151B5">
        <w:rPr>
          <w:sz w:val="24"/>
          <w:szCs w:val="24"/>
        </w:rPr>
        <w:t>. Pojazdy i ładunki powodujące nadmierne obciążenie osiowe nie będą dopuszczone na świeżo ukończony fragment bu</w:t>
      </w:r>
      <w:r w:rsidR="00D40D2B">
        <w:rPr>
          <w:sz w:val="24"/>
          <w:szCs w:val="24"/>
        </w:rPr>
        <w:t xml:space="preserve">dowy w obrębie terenu budowy. </w:t>
      </w:r>
      <w:r w:rsidR="001A55AE">
        <w:rPr>
          <w:sz w:val="24"/>
          <w:szCs w:val="24"/>
        </w:rPr>
        <w:t>W</w:t>
      </w:r>
      <w:r w:rsidRPr="000151B5">
        <w:rPr>
          <w:sz w:val="24"/>
          <w:szCs w:val="24"/>
        </w:rPr>
        <w:t xml:space="preserve">ykonawca będzie odpowiadał za naprawę wszelkich robót w ten sposób uszkodzonych, zgodnie z poleceniami </w:t>
      </w:r>
      <w:r w:rsidR="001A55AE">
        <w:rPr>
          <w:sz w:val="24"/>
          <w:szCs w:val="24"/>
        </w:rPr>
        <w:t>Zamawiającego</w:t>
      </w:r>
      <w:r w:rsidRPr="000151B5">
        <w:rPr>
          <w:sz w:val="24"/>
          <w:szCs w:val="24"/>
        </w:rPr>
        <w:t>.</w:t>
      </w:r>
    </w:p>
    <w:p w:rsidR="000151B5" w:rsidRPr="000151B5" w:rsidRDefault="000151B5" w:rsidP="000151B5">
      <w:pPr>
        <w:spacing w:before="80" w:line="360" w:lineRule="auto"/>
        <w:ind w:left="539" w:right="400" w:hanging="539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 xml:space="preserve">1.5.8. Bezpieczeństwo i higiena pracy </w:t>
      </w:r>
    </w:p>
    <w:p w:rsidR="000151B5" w:rsidRPr="000151B5" w:rsidRDefault="001A55AE" w:rsidP="000151B5">
      <w:pPr>
        <w:pStyle w:val="Tekstpodstawowy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Podczas realizacji robót W</w:t>
      </w:r>
      <w:r w:rsidR="000151B5" w:rsidRPr="000151B5">
        <w:rPr>
          <w:rFonts w:ascii="Times New Roman" w:hAnsi="Times New Roman" w:cs="Times New Roman"/>
          <w:sz w:val="24"/>
        </w:rPr>
        <w:t>ykonawca będzie przestrzegać przepisów dotyczących bezpieczeństwa i higieny pracy.</w:t>
      </w:r>
    </w:p>
    <w:p w:rsidR="000151B5" w:rsidRPr="000151B5" w:rsidRDefault="001A55AE" w:rsidP="000151B5">
      <w:pPr>
        <w:spacing w:before="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szczególności W</w:t>
      </w:r>
      <w:r w:rsidR="000151B5" w:rsidRPr="000151B5">
        <w:rPr>
          <w:sz w:val="24"/>
          <w:szCs w:val="24"/>
        </w:rPr>
        <w:t xml:space="preserve">ykonawca ma obowiązek zadbać, aby personel nie wykonywał pracy </w:t>
      </w:r>
      <w:r w:rsidR="000151B5" w:rsidRPr="000151B5">
        <w:rPr>
          <w:sz w:val="24"/>
          <w:szCs w:val="24"/>
        </w:rPr>
        <w:br/>
        <w:t>w warunkach niebezpiecznych, szkodliwych dla zdrowia oraz nie spełniających odpowiednich wymagań sanitarnych.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Wykonawca zapewni i będzie utrzymywał wszelkie urządzenia zabezpieczające, socjalne oraz sprzęt i odpowiednią odzież dla ochrony życia i zdrowia osób zatrudnionych na budowie.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Uznaje się, że wszelkie koszty związane z wypełnieniem wymagań określonych powyżej </w:t>
      </w:r>
      <w:r w:rsidR="001A55AE">
        <w:rPr>
          <w:sz w:val="24"/>
          <w:szCs w:val="24"/>
        </w:rPr>
        <w:br/>
      </w:r>
      <w:r w:rsidRPr="000151B5">
        <w:rPr>
          <w:sz w:val="24"/>
          <w:szCs w:val="24"/>
        </w:rPr>
        <w:t>nie podlegają odrębnej zapłacie i są uwzględnione w cenie umownej.</w:t>
      </w:r>
    </w:p>
    <w:p w:rsidR="000151B5" w:rsidRPr="000151B5" w:rsidRDefault="000151B5" w:rsidP="000151B5">
      <w:pPr>
        <w:spacing w:before="200" w:line="360" w:lineRule="auto"/>
        <w:ind w:left="539" w:hanging="539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1.5.9. Ochrona i utrzymanie robót</w:t>
      </w:r>
    </w:p>
    <w:p w:rsidR="00B07FC2" w:rsidRPr="00D40D2B" w:rsidRDefault="000151B5" w:rsidP="00D40D2B">
      <w:pPr>
        <w:pStyle w:val="Tekstpodstawowy21"/>
        <w:spacing w:before="80"/>
        <w:rPr>
          <w:rFonts w:ascii="Times New Roman" w:hAnsi="Times New Roman" w:cs="Times New Roman"/>
          <w:sz w:val="24"/>
        </w:rPr>
      </w:pPr>
      <w:r w:rsidRPr="000151B5">
        <w:rPr>
          <w:rFonts w:ascii="Times New Roman" w:hAnsi="Times New Roman" w:cs="Times New Roman"/>
          <w:sz w:val="24"/>
        </w:rPr>
        <w:t>Wykonawca będzie odpowiedzialny za ochronę robót i za wszelkie materiały i urządzenia używane do robót od daty  rozpoczęcia do daty odbioru ostatecznego.</w:t>
      </w:r>
    </w:p>
    <w:p w:rsidR="000151B5" w:rsidRPr="00B07FC2" w:rsidRDefault="000151B5" w:rsidP="000151B5">
      <w:pPr>
        <w:spacing w:before="200" w:line="360" w:lineRule="auto"/>
        <w:ind w:left="539" w:hanging="539"/>
        <w:jc w:val="both"/>
        <w:rPr>
          <w:b/>
          <w:sz w:val="24"/>
          <w:szCs w:val="24"/>
        </w:rPr>
      </w:pPr>
      <w:r w:rsidRPr="00B07FC2">
        <w:rPr>
          <w:b/>
          <w:sz w:val="24"/>
          <w:szCs w:val="24"/>
        </w:rPr>
        <w:t>1.5.10. Stosowanie się do prawa i innych przepisów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Wykonawca zobowiązany jest znać wszelkie przepisy wydane przez organy administracji państwowej i samorządowej, które są w jakikolwiek sposób związane z robotami i będzie w pełni odpowiedzialny za przestrzeganie tych praw, przepisów i wytyc</w:t>
      </w:r>
      <w:r w:rsidR="00D40D2B">
        <w:rPr>
          <w:sz w:val="24"/>
          <w:szCs w:val="24"/>
        </w:rPr>
        <w:t>znych podczas prowadzenia robót, między innymi Rozporządzenia</w:t>
      </w:r>
      <w:r w:rsidRPr="000151B5">
        <w:rPr>
          <w:sz w:val="24"/>
          <w:szCs w:val="24"/>
        </w:rPr>
        <w:t xml:space="preserve"> Ministra Infrastruktury z dnia 6 lutego 2003 r. w sprawie bezpieczeństwa i higieny pracy podczas </w:t>
      </w:r>
      <w:r w:rsidR="00D40D2B">
        <w:rPr>
          <w:sz w:val="24"/>
          <w:szCs w:val="24"/>
        </w:rPr>
        <w:t>wykonywania robót budowlanych (Dz. U. 2003 r. Nr 47, po</w:t>
      </w:r>
      <w:r w:rsidRPr="000151B5">
        <w:rPr>
          <w:sz w:val="24"/>
          <w:szCs w:val="24"/>
        </w:rPr>
        <w:t xml:space="preserve">z. 401) oraz Ministra Pracy i Polityki Socjalnej z dnia 26 września </w:t>
      </w:r>
      <w:r w:rsidRPr="000151B5">
        <w:rPr>
          <w:sz w:val="24"/>
          <w:szCs w:val="24"/>
        </w:rPr>
        <w:lastRenderedPageBreak/>
        <w:t>1997 r. w sprawie ogólnych przepisów bezpieczeństwa i</w:t>
      </w:r>
      <w:r w:rsidR="00D40D2B">
        <w:rPr>
          <w:sz w:val="24"/>
          <w:szCs w:val="24"/>
        </w:rPr>
        <w:t xml:space="preserve"> higieny pracy (Dz. U. Nr 169 po</w:t>
      </w:r>
      <w:r w:rsidRPr="000151B5">
        <w:rPr>
          <w:sz w:val="24"/>
          <w:szCs w:val="24"/>
        </w:rPr>
        <w:t>z. 1650), Wykonawca będzie przestrzegać praw patentowych i będzie w pełni odpowiedzialny za wypełnienie wszelkich wymagań prawnych odnośnie wykorzystania opatentowanych urządzeń lub metod i w s</w:t>
      </w:r>
      <w:r w:rsidR="00B07FC2">
        <w:rPr>
          <w:sz w:val="24"/>
          <w:szCs w:val="24"/>
        </w:rPr>
        <w:t xml:space="preserve">posób ciągły będzie informować </w:t>
      </w:r>
      <w:r w:rsidR="005C289F">
        <w:rPr>
          <w:sz w:val="24"/>
          <w:szCs w:val="24"/>
        </w:rPr>
        <w:t>Zamawiającego</w:t>
      </w:r>
      <w:r w:rsidRPr="000151B5">
        <w:rPr>
          <w:sz w:val="24"/>
          <w:szCs w:val="24"/>
        </w:rPr>
        <w:t xml:space="preserve"> o swoich działaniach, przedstawiając kopie zezwoleń i inne odnośne dokumenty.</w:t>
      </w:r>
    </w:p>
    <w:p w:rsidR="000151B5" w:rsidRPr="000151B5" w:rsidRDefault="000151B5" w:rsidP="000151B5">
      <w:pPr>
        <w:spacing w:before="44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2. SPRZĘT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Wykonawca jest zobowiązany do używania jedynie takiego sprzętu, który nie spowoduje niekorzystnego wpływu na jakość wykonywanych robót. Sprzęt używany do robót powinien być zgodny z ofertą Wykonawcy i powinien odpowiadać pod względem typów </w:t>
      </w:r>
      <w:r w:rsidR="00B2156E">
        <w:rPr>
          <w:sz w:val="24"/>
          <w:szCs w:val="24"/>
        </w:rPr>
        <w:t xml:space="preserve">i ilości wskazaniom zawartym w </w:t>
      </w:r>
      <w:r w:rsidRPr="000151B5">
        <w:rPr>
          <w:sz w:val="24"/>
          <w:szCs w:val="24"/>
        </w:rPr>
        <w:t xml:space="preserve">ST, programie zapewnienia jakości lub projekcie organizacji robót, zaakceptowanym przez </w:t>
      </w:r>
      <w:r w:rsidR="00B07FC2">
        <w:rPr>
          <w:sz w:val="24"/>
          <w:szCs w:val="24"/>
        </w:rPr>
        <w:t>Zamawiaj</w:t>
      </w:r>
      <w:r w:rsidR="005C289F">
        <w:rPr>
          <w:sz w:val="24"/>
          <w:szCs w:val="24"/>
        </w:rPr>
        <w:t>ącego</w:t>
      </w:r>
      <w:r w:rsidRPr="000151B5">
        <w:rPr>
          <w:sz w:val="24"/>
          <w:szCs w:val="24"/>
        </w:rPr>
        <w:t>.</w:t>
      </w:r>
    </w:p>
    <w:p w:rsidR="000151B5" w:rsidRPr="000151B5" w:rsidRDefault="000151B5" w:rsidP="000151B5">
      <w:pPr>
        <w:spacing w:before="24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Liczba i wydajność sprzętu będzie gwarantować przeprowadzenie robót, zgodnie z zasadami określonymi w dokumentacji projektowej, ST i wskazaniach </w:t>
      </w:r>
      <w:r w:rsidR="005C289F">
        <w:rPr>
          <w:sz w:val="24"/>
          <w:szCs w:val="24"/>
        </w:rPr>
        <w:t>Zamawiającego</w:t>
      </w:r>
      <w:r w:rsidR="005C289F" w:rsidRPr="000151B5">
        <w:rPr>
          <w:sz w:val="24"/>
          <w:szCs w:val="24"/>
        </w:rPr>
        <w:t xml:space="preserve"> </w:t>
      </w:r>
      <w:r w:rsidRPr="000151B5">
        <w:rPr>
          <w:sz w:val="24"/>
          <w:szCs w:val="24"/>
        </w:rPr>
        <w:t>w terminie przewidzianym umową.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Sprzęt będący własnością Wykonawcy lub wynajęty do wykonania robót ma być utrzymywany w dobrym stanie i gotowości do pracy. Będzie spełniał normy ochrony środowiska i przepisy dotyczące jego użytkowania.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Wykonawca dostarczy </w:t>
      </w:r>
      <w:r w:rsidR="005C289F">
        <w:rPr>
          <w:sz w:val="24"/>
          <w:szCs w:val="24"/>
        </w:rPr>
        <w:t>Zamawiającemu</w:t>
      </w:r>
      <w:r w:rsidRPr="000151B5">
        <w:rPr>
          <w:sz w:val="24"/>
          <w:szCs w:val="24"/>
        </w:rPr>
        <w:t xml:space="preserve"> kopie dokumentów potwierdzających dopuszcz</w:t>
      </w:r>
      <w:r w:rsidR="00631BF5">
        <w:rPr>
          <w:sz w:val="24"/>
          <w:szCs w:val="24"/>
        </w:rPr>
        <w:t>enie sprzętu do użytkowania, w przypadku,</w:t>
      </w:r>
      <w:r w:rsidRPr="000151B5">
        <w:rPr>
          <w:sz w:val="24"/>
          <w:szCs w:val="24"/>
        </w:rPr>
        <w:t xml:space="preserve"> gdzie jest to wymagane przepisami.</w:t>
      </w:r>
    </w:p>
    <w:p w:rsidR="000151B5" w:rsidRPr="000151B5" w:rsidRDefault="00B2156E" w:rsidP="000151B5">
      <w:pPr>
        <w:spacing w:before="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Jeżeli S</w:t>
      </w:r>
      <w:r w:rsidR="000151B5" w:rsidRPr="000151B5">
        <w:rPr>
          <w:sz w:val="24"/>
          <w:szCs w:val="24"/>
        </w:rPr>
        <w:t xml:space="preserve">T przewidują możliwość wariantowego użycia sprzętu przy wykonywanych robotach, wykonawca powiadomi </w:t>
      </w:r>
      <w:r w:rsidR="005C289F">
        <w:rPr>
          <w:sz w:val="24"/>
          <w:szCs w:val="24"/>
        </w:rPr>
        <w:t>Zamawiającego</w:t>
      </w:r>
      <w:r w:rsidR="000151B5" w:rsidRPr="000151B5">
        <w:rPr>
          <w:sz w:val="24"/>
          <w:szCs w:val="24"/>
        </w:rPr>
        <w:t xml:space="preserve"> o swoim zamiarze wyboru i uzyska jego akceptację przed użyciem sprzętu. Wybrany sprzęt, po akceptacji </w:t>
      </w:r>
      <w:r w:rsidR="005C289F">
        <w:rPr>
          <w:sz w:val="24"/>
          <w:szCs w:val="24"/>
        </w:rPr>
        <w:t>Zamawiającego</w:t>
      </w:r>
      <w:r w:rsidR="000151B5" w:rsidRPr="000151B5">
        <w:rPr>
          <w:sz w:val="24"/>
          <w:szCs w:val="24"/>
        </w:rPr>
        <w:t>, nie może być później zmieniany bez jego zgody.</w:t>
      </w:r>
    </w:p>
    <w:p w:rsidR="000151B5" w:rsidRPr="000151B5" w:rsidRDefault="000151B5" w:rsidP="000151B5">
      <w:pPr>
        <w:spacing w:before="42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3. TRANSPORT</w:t>
      </w:r>
    </w:p>
    <w:p w:rsidR="000151B5" w:rsidRPr="000151B5" w:rsidRDefault="001A55AE" w:rsidP="000151B5">
      <w:pPr>
        <w:spacing w:before="220" w:line="360" w:lineRule="auto"/>
        <w:ind w:left="5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0151B5" w:rsidRPr="000151B5">
        <w:rPr>
          <w:b/>
          <w:sz w:val="24"/>
          <w:szCs w:val="24"/>
        </w:rPr>
        <w:t>1. Ogólne wymagania dotyczące transportu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Wykonawca jest zobowiązany do stosowania jedynie takich środków transportu, które </w:t>
      </w:r>
      <w:r w:rsidR="005C289F">
        <w:rPr>
          <w:sz w:val="24"/>
          <w:szCs w:val="24"/>
        </w:rPr>
        <w:br/>
      </w:r>
      <w:r w:rsidRPr="000151B5">
        <w:rPr>
          <w:sz w:val="24"/>
          <w:szCs w:val="24"/>
        </w:rPr>
        <w:t xml:space="preserve">nie wpłyną niekorzystnie na jakość wykonywanych robót i właściwości przewożonych materiałów. Liczba środków transportu będzie zapewniać prowadzenie robót zgodnie </w:t>
      </w:r>
      <w:r w:rsidRPr="000151B5">
        <w:rPr>
          <w:sz w:val="24"/>
          <w:szCs w:val="24"/>
        </w:rPr>
        <w:br/>
        <w:t xml:space="preserve">z zasadami określonymi w SST i wskazaniach </w:t>
      </w:r>
      <w:r w:rsidR="005C289F">
        <w:rPr>
          <w:sz w:val="24"/>
          <w:szCs w:val="24"/>
        </w:rPr>
        <w:t>Zamawiającego</w:t>
      </w:r>
      <w:r w:rsidR="005C289F" w:rsidRPr="000151B5">
        <w:rPr>
          <w:sz w:val="24"/>
          <w:szCs w:val="24"/>
        </w:rPr>
        <w:t xml:space="preserve"> </w:t>
      </w:r>
      <w:r w:rsidRPr="000151B5">
        <w:rPr>
          <w:sz w:val="24"/>
          <w:szCs w:val="24"/>
        </w:rPr>
        <w:t xml:space="preserve">w terminie przewidzianym </w:t>
      </w:r>
      <w:r w:rsidR="005C289F">
        <w:rPr>
          <w:sz w:val="24"/>
          <w:szCs w:val="24"/>
        </w:rPr>
        <w:br/>
      </w:r>
      <w:r w:rsidRPr="000151B5">
        <w:rPr>
          <w:sz w:val="24"/>
          <w:szCs w:val="24"/>
        </w:rPr>
        <w:t>w umowie.</w:t>
      </w:r>
    </w:p>
    <w:p w:rsidR="000151B5" w:rsidRPr="000151B5" w:rsidRDefault="000151B5" w:rsidP="000151B5">
      <w:pPr>
        <w:spacing w:before="14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lastRenderedPageBreak/>
        <w:t>3.2. Wymagania dotyczące przewozu po drogach publicznych</w:t>
      </w:r>
    </w:p>
    <w:p w:rsidR="000151B5" w:rsidRPr="000151B5" w:rsidRDefault="000151B5" w:rsidP="000151B5">
      <w:pPr>
        <w:spacing w:before="4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Przy ruchu na drogach publicznych pojazdy będą spełniać wymagania dotyczące przepisów ruchu drogowego w odniesieniu do dopuszczalnych obciążeń na osie i innych parametrów technicznych. Środki transportu nie odpowiadające warunkom dopuszczalnych obciążeń </w:t>
      </w:r>
      <w:r w:rsidRPr="000151B5">
        <w:rPr>
          <w:sz w:val="24"/>
          <w:szCs w:val="24"/>
        </w:rPr>
        <w:br/>
        <w:t>na osie mogą być dopuszczone przez właściwy zarząd drogi pod warunkiem przywrócenia stanu pierwotnego użytkowanych odcinków dróg na koszt Wykonawcy.</w:t>
      </w:r>
    </w:p>
    <w:p w:rsidR="000151B5" w:rsidRPr="00631BF5" w:rsidRDefault="000151B5" w:rsidP="00631BF5">
      <w:pPr>
        <w:spacing w:before="4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Wykonawca będzie usuwać na bieżąco, na własny koszt, wszelkie zanieczyszczenia spowodowane jego pojazdami na drogach publicznych oraz dojazdach do terenu budowy.</w:t>
      </w:r>
    </w:p>
    <w:p w:rsidR="000151B5" w:rsidRPr="000151B5" w:rsidRDefault="000151B5" w:rsidP="000151B5">
      <w:pPr>
        <w:spacing w:before="42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4. WYKONANIE ROBÓT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Wykonawca jest odpowiedzialny za prowadzenie robót zgodnie z umową oraz za jakość zastosowanych materiałów i wykonywanych robót, z</w:t>
      </w:r>
      <w:r w:rsidR="00B2156E">
        <w:rPr>
          <w:sz w:val="24"/>
          <w:szCs w:val="24"/>
        </w:rPr>
        <w:t>a ich zgodność z  wymaganiami S</w:t>
      </w:r>
      <w:r w:rsidRPr="000151B5">
        <w:rPr>
          <w:sz w:val="24"/>
          <w:szCs w:val="24"/>
        </w:rPr>
        <w:t xml:space="preserve">T oraz poleceniami </w:t>
      </w:r>
      <w:r w:rsidR="00204651">
        <w:rPr>
          <w:sz w:val="24"/>
          <w:szCs w:val="24"/>
        </w:rPr>
        <w:t>Zamawiającego</w:t>
      </w:r>
      <w:r w:rsidRPr="000151B5">
        <w:rPr>
          <w:sz w:val="24"/>
          <w:szCs w:val="24"/>
        </w:rPr>
        <w:t>.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Decyzje </w:t>
      </w:r>
      <w:r w:rsidR="00204651">
        <w:rPr>
          <w:sz w:val="24"/>
          <w:szCs w:val="24"/>
        </w:rPr>
        <w:t>Zamawiającego</w:t>
      </w:r>
      <w:r w:rsidRPr="000151B5">
        <w:rPr>
          <w:sz w:val="24"/>
          <w:szCs w:val="24"/>
        </w:rPr>
        <w:t xml:space="preserve"> dotyczące akceptacji lub odrzucenia materiałów i elementów robót będą oparte na wymaganiach sformułowanych w </w:t>
      </w:r>
      <w:r w:rsidR="00B2156E">
        <w:rPr>
          <w:sz w:val="24"/>
          <w:szCs w:val="24"/>
        </w:rPr>
        <w:t>dokumentach umowy, w S</w:t>
      </w:r>
      <w:r w:rsidR="001A55AE">
        <w:rPr>
          <w:sz w:val="24"/>
          <w:szCs w:val="24"/>
        </w:rPr>
        <w:t>T, a takż</w:t>
      </w:r>
      <w:r w:rsidRPr="000151B5">
        <w:rPr>
          <w:sz w:val="24"/>
          <w:szCs w:val="24"/>
        </w:rPr>
        <w:t xml:space="preserve">e </w:t>
      </w:r>
      <w:r w:rsidR="00204651">
        <w:rPr>
          <w:sz w:val="24"/>
          <w:szCs w:val="24"/>
        </w:rPr>
        <w:br/>
      </w:r>
      <w:r w:rsidRPr="000151B5">
        <w:rPr>
          <w:sz w:val="24"/>
          <w:szCs w:val="24"/>
        </w:rPr>
        <w:t>w normach i wytycznych.</w:t>
      </w:r>
    </w:p>
    <w:p w:rsidR="000151B5" w:rsidRDefault="000151B5" w:rsidP="00631BF5">
      <w:pPr>
        <w:pStyle w:val="Tekstpodstawowy21"/>
        <w:spacing w:before="100"/>
        <w:jc w:val="left"/>
        <w:rPr>
          <w:rFonts w:ascii="Times New Roman" w:hAnsi="Times New Roman" w:cs="Times New Roman"/>
          <w:sz w:val="24"/>
        </w:rPr>
      </w:pPr>
      <w:r w:rsidRPr="000151B5">
        <w:rPr>
          <w:rFonts w:ascii="Times New Roman" w:hAnsi="Times New Roman" w:cs="Times New Roman"/>
          <w:sz w:val="24"/>
        </w:rPr>
        <w:t xml:space="preserve">Polecenia </w:t>
      </w:r>
      <w:r w:rsidR="00204651">
        <w:rPr>
          <w:rFonts w:ascii="Times New Roman" w:hAnsi="Times New Roman" w:cs="Times New Roman"/>
          <w:sz w:val="24"/>
        </w:rPr>
        <w:t xml:space="preserve">Zamawiającego </w:t>
      </w:r>
      <w:r w:rsidRPr="000151B5">
        <w:rPr>
          <w:rFonts w:ascii="Times New Roman" w:hAnsi="Times New Roman" w:cs="Times New Roman"/>
          <w:sz w:val="24"/>
        </w:rPr>
        <w:t>dotyczące realizacji robót będą wykonywane przez Wykonawcę</w:t>
      </w:r>
      <w:r w:rsidR="001A55AE">
        <w:rPr>
          <w:rFonts w:ascii="Times New Roman" w:hAnsi="Times New Roman" w:cs="Times New Roman"/>
          <w:sz w:val="24"/>
        </w:rPr>
        <w:t xml:space="preserve"> </w:t>
      </w:r>
      <w:r w:rsidR="001A55AE">
        <w:rPr>
          <w:rFonts w:ascii="Times New Roman" w:hAnsi="Times New Roman" w:cs="Times New Roman"/>
          <w:sz w:val="24"/>
        </w:rPr>
        <w:br/>
        <w:t>w terminach wskazanych w umowie</w:t>
      </w:r>
      <w:r w:rsidRPr="000151B5">
        <w:rPr>
          <w:rFonts w:ascii="Times New Roman" w:hAnsi="Times New Roman" w:cs="Times New Roman"/>
          <w:sz w:val="24"/>
        </w:rPr>
        <w:t xml:space="preserve">, pod groźbą wstrzymania robót. </w:t>
      </w:r>
      <w:r w:rsidR="00D756FF">
        <w:rPr>
          <w:rFonts w:ascii="Times New Roman" w:hAnsi="Times New Roman" w:cs="Times New Roman"/>
          <w:sz w:val="24"/>
        </w:rPr>
        <w:br/>
      </w:r>
      <w:r w:rsidRPr="000151B5">
        <w:rPr>
          <w:rFonts w:ascii="Times New Roman" w:hAnsi="Times New Roman" w:cs="Times New Roman"/>
          <w:sz w:val="24"/>
        </w:rPr>
        <w:t>Skutki finansowe z wstrzymania robót w takiej sytuacji ponosi Wykonawca.</w:t>
      </w:r>
    </w:p>
    <w:p w:rsidR="00204651" w:rsidRPr="000151B5" w:rsidRDefault="00204651" w:rsidP="00204651">
      <w:pPr>
        <w:spacing w:before="440" w:line="360" w:lineRule="auto"/>
        <w:jc w:val="both"/>
        <w:rPr>
          <w:sz w:val="24"/>
          <w:szCs w:val="24"/>
        </w:rPr>
      </w:pPr>
      <w:r w:rsidRPr="00204651">
        <w:rPr>
          <w:sz w:val="24"/>
          <w:szCs w:val="24"/>
        </w:rPr>
        <w:t>Zamawiający może powołać</w:t>
      </w:r>
      <w:r>
        <w:rPr>
          <w:sz w:val="24"/>
          <w:szCs w:val="24"/>
        </w:rPr>
        <w:t>,</w:t>
      </w:r>
      <w:r w:rsidRPr="002046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uprawnionego do kierowania i nadzorowania prowadzonych robót budowlanych, </w:t>
      </w:r>
      <w:r w:rsidRPr="00204651">
        <w:rPr>
          <w:sz w:val="24"/>
          <w:szCs w:val="24"/>
        </w:rPr>
        <w:t xml:space="preserve">Inspektora Nadzoru Inwestorskiego, który będzie </w:t>
      </w:r>
      <w:r>
        <w:rPr>
          <w:sz w:val="24"/>
          <w:szCs w:val="24"/>
        </w:rPr>
        <w:t xml:space="preserve">reprezentował </w:t>
      </w:r>
      <w:r w:rsidRPr="00204651">
        <w:rPr>
          <w:sz w:val="24"/>
          <w:szCs w:val="24"/>
        </w:rPr>
        <w:t xml:space="preserve">Zamawiającego. </w:t>
      </w:r>
      <w:r>
        <w:rPr>
          <w:sz w:val="24"/>
          <w:szCs w:val="24"/>
        </w:rPr>
        <w:t xml:space="preserve"> </w:t>
      </w:r>
    </w:p>
    <w:p w:rsidR="000151B5" w:rsidRPr="000151B5" w:rsidRDefault="000151B5" w:rsidP="000151B5">
      <w:pPr>
        <w:spacing w:before="44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5. KONTROLA JAKOŚCI ROBÓT</w:t>
      </w:r>
    </w:p>
    <w:p w:rsidR="000151B5" w:rsidRPr="000151B5" w:rsidRDefault="000151B5" w:rsidP="000151B5">
      <w:pPr>
        <w:spacing w:before="12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5.1. Certyfikaty i deklaracje</w:t>
      </w:r>
    </w:p>
    <w:p w:rsidR="000151B5" w:rsidRPr="000151B5" w:rsidRDefault="00204651" w:rsidP="000151B5">
      <w:pPr>
        <w:spacing w:before="120" w:line="36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0151B5" w:rsidRPr="000151B5">
        <w:rPr>
          <w:sz w:val="24"/>
          <w:szCs w:val="24"/>
        </w:rPr>
        <w:t xml:space="preserve"> może dopuścić do użycia tylko te wyroby i materiały, które:</w:t>
      </w:r>
    </w:p>
    <w:p w:rsidR="000151B5" w:rsidRPr="00631BF5" w:rsidRDefault="000151B5" w:rsidP="00631BF5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631BF5">
        <w:rPr>
          <w:sz w:val="24"/>
          <w:szCs w:val="24"/>
        </w:rPr>
        <w:t xml:space="preserve">posiadają certyfikat oraz znak bezpieczeństwa wykazujący, że zapewniono zgodność </w:t>
      </w:r>
      <w:r w:rsidRPr="00631BF5">
        <w:rPr>
          <w:sz w:val="24"/>
          <w:szCs w:val="24"/>
        </w:rPr>
        <w:br/>
        <w:t>z kryteriami technicznymi określonymi na podstawie Polskich</w:t>
      </w:r>
      <w:r w:rsidR="001A55AE" w:rsidRPr="00631BF5">
        <w:rPr>
          <w:sz w:val="24"/>
          <w:szCs w:val="24"/>
        </w:rPr>
        <w:t xml:space="preserve"> Norm oraz aprobat technicznych</w:t>
      </w:r>
      <w:r w:rsidR="00B2156E">
        <w:rPr>
          <w:sz w:val="24"/>
          <w:szCs w:val="24"/>
        </w:rPr>
        <w:t>, itp.</w:t>
      </w:r>
      <w:r w:rsidR="001A55AE" w:rsidRPr="00631BF5">
        <w:rPr>
          <w:sz w:val="24"/>
          <w:szCs w:val="24"/>
        </w:rPr>
        <w:t>;</w:t>
      </w:r>
    </w:p>
    <w:p w:rsidR="000151B5" w:rsidRPr="000151B5" w:rsidRDefault="000151B5" w:rsidP="000151B5">
      <w:pPr>
        <w:numPr>
          <w:ilvl w:val="0"/>
          <w:numId w:val="10"/>
        </w:numPr>
        <w:spacing w:before="1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lastRenderedPageBreak/>
        <w:t xml:space="preserve">posiadają deklarację zgodności lub certyfikat zgodności z Polską Normą lub aprobatą techniczną, w przypadku wyrobów, dla których nie ustanowiono Polskiej Normy, jeżeli nie są objęte certyfikacją, podlegają certyfikacji ogólnej. </w:t>
      </w:r>
    </w:p>
    <w:p w:rsidR="00204651" w:rsidRPr="00631BF5" w:rsidRDefault="000151B5" w:rsidP="00631BF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 przypadku materiałów, dla których ww. dokumenty są wymagane przez SST, każda </w:t>
      </w:r>
      <w:r w:rsidRPr="000151B5">
        <w:rPr>
          <w:sz w:val="24"/>
          <w:szCs w:val="24"/>
        </w:rPr>
        <w:br/>
        <w:t>ich partia dostarczona do robót będzie posiadać te dokumenty, określające w sposób jednoznaczny jej cechy. Jakiekolwiek materiały, które nie spełniają tych wymagań będą odrzucone.</w:t>
      </w:r>
    </w:p>
    <w:p w:rsidR="000151B5" w:rsidRPr="000151B5" w:rsidRDefault="000151B5" w:rsidP="000151B5">
      <w:pPr>
        <w:spacing w:before="46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6. OBMIAR ROBÓT</w:t>
      </w:r>
    </w:p>
    <w:p w:rsidR="000151B5" w:rsidRPr="000151B5" w:rsidRDefault="000151B5" w:rsidP="000151B5">
      <w:pPr>
        <w:spacing w:before="20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6.1. Ogólne zasady obmiaru robót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Obmiar robót będzie określać faktyczny zakres </w:t>
      </w:r>
      <w:r w:rsidR="00B2156E">
        <w:rPr>
          <w:sz w:val="24"/>
          <w:szCs w:val="24"/>
        </w:rPr>
        <w:t>wykonywanych robót, zgodnie z S</w:t>
      </w:r>
      <w:r w:rsidRPr="000151B5">
        <w:rPr>
          <w:sz w:val="24"/>
          <w:szCs w:val="24"/>
        </w:rPr>
        <w:t xml:space="preserve">T, w jednostkach </w:t>
      </w:r>
      <w:r w:rsidR="00D756FF">
        <w:rPr>
          <w:sz w:val="24"/>
          <w:szCs w:val="24"/>
        </w:rPr>
        <w:t>określonych w umowie</w:t>
      </w:r>
      <w:r w:rsidRPr="000151B5">
        <w:rPr>
          <w:sz w:val="24"/>
          <w:szCs w:val="24"/>
        </w:rPr>
        <w:t>.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Obmiaru robót dokonuje Wykonawca po pisemnym powiadomieniu </w:t>
      </w:r>
      <w:r w:rsidR="00204651">
        <w:rPr>
          <w:sz w:val="24"/>
          <w:szCs w:val="24"/>
        </w:rPr>
        <w:t>Zamawiającego</w:t>
      </w:r>
      <w:r w:rsidRPr="000151B5">
        <w:rPr>
          <w:sz w:val="24"/>
          <w:szCs w:val="24"/>
        </w:rPr>
        <w:t xml:space="preserve"> o zakresie obmierzanych robót i </w:t>
      </w:r>
      <w:r w:rsidR="00631BF5">
        <w:rPr>
          <w:sz w:val="24"/>
          <w:szCs w:val="24"/>
        </w:rPr>
        <w:t>terminie obmiaru, co najmniej</w:t>
      </w:r>
      <w:r w:rsidRPr="000151B5">
        <w:rPr>
          <w:sz w:val="24"/>
          <w:szCs w:val="24"/>
        </w:rPr>
        <w:t xml:space="preserve"> 3 dni przed tym terminem.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Jakikolwiek błąd lub przeoczenie (opuszczenie) w ilości robót podanych w kosztor</w:t>
      </w:r>
      <w:r w:rsidR="00631BF5">
        <w:rPr>
          <w:sz w:val="24"/>
          <w:szCs w:val="24"/>
        </w:rPr>
        <w:t>ysie ofertowym lub</w:t>
      </w:r>
      <w:r w:rsidR="00B2156E">
        <w:rPr>
          <w:sz w:val="24"/>
          <w:szCs w:val="24"/>
        </w:rPr>
        <w:t xml:space="preserve"> w S</w:t>
      </w:r>
      <w:r w:rsidRPr="000151B5">
        <w:rPr>
          <w:sz w:val="24"/>
          <w:szCs w:val="24"/>
        </w:rPr>
        <w:t xml:space="preserve">T nie zwalnia Wykonawcy od obowiązku ukończenia wszystkich robót.  Błędne dane zostaną poprawione wg ustaleń </w:t>
      </w:r>
      <w:r w:rsidR="005C289F">
        <w:rPr>
          <w:sz w:val="24"/>
          <w:szCs w:val="24"/>
        </w:rPr>
        <w:t>Zamawiającego</w:t>
      </w:r>
      <w:r w:rsidR="005C289F" w:rsidRPr="000151B5">
        <w:rPr>
          <w:sz w:val="24"/>
          <w:szCs w:val="24"/>
        </w:rPr>
        <w:t xml:space="preserve"> </w:t>
      </w:r>
      <w:r w:rsidRPr="000151B5">
        <w:rPr>
          <w:sz w:val="24"/>
          <w:szCs w:val="24"/>
        </w:rPr>
        <w:t>na piśmie. Obmiar gotowych robót będzie przepro</w:t>
      </w:r>
      <w:r w:rsidR="00631BF5">
        <w:rPr>
          <w:sz w:val="24"/>
          <w:szCs w:val="24"/>
        </w:rPr>
        <w:t xml:space="preserve">wadzony z częstością i </w:t>
      </w:r>
      <w:r w:rsidRPr="000151B5">
        <w:rPr>
          <w:sz w:val="24"/>
          <w:szCs w:val="24"/>
        </w:rPr>
        <w:t>czasie określonym w umowie.</w:t>
      </w:r>
    </w:p>
    <w:p w:rsidR="000151B5" w:rsidRPr="000151B5" w:rsidRDefault="000151B5" w:rsidP="000151B5">
      <w:pPr>
        <w:spacing w:before="14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6.2. Zasady określania ilości robót i materiałów</w:t>
      </w:r>
    </w:p>
    <w:p w:rsidR="000151B5" w:rsidRPr="000151B5" w:rsidRDefault="000151B5" w:rsidP="000151B5">
      <w:pPr>
        <w:spacing w:before="1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Zasady określania ilości robót podane są w odpowiednich specyfikacjach technicznych lub w KNR-ach oraz innych katalogach. Jednostki obmiaru powinny </w:t>
      </w:r>
      <w:r w:rsidR="00631BF5">
        <w:rPr>
          <w:sz w:val="24"/>
          <w:szCs w:val="24"/>
        </w:rPr>
        <w:t xml:space="preserve">być </w:t>
      </w:r>
      <w:r w:rsidRPr="000151B5">
        <w:rPr>
          <w:sz w:val="24"/>
          <w:szCs w:val="24"/>
        </w:rPr>
        <w:t>zgodne z jednostkami określonymi w dokumentacji projektowej i przedmiarze robót</w:t>
      </w:r>
      <w:r w:rsidR="00631BF5">
        <w:rPr>
          <w:sz w:val="24"/>
          <w:szCs w:val="24"/>
        </w:rPr>
        <w:t>.</w:t>
      </w:r>
    </w:p>
    <w:p w:rsidR="000151B5" w:rsidRPr="000151B5" w:rsidRDefault="000151B5" w:rsidP="00204651">
      <w:pPr>
        <w:spacing w:before="220" w:line="360" w:lineRule="auto"/>
        <w:ind w:left="540" w:hanging="540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6.3. Urządzenia i sprzęt pomiarowy</w:t>
      </w:r>
    </w:p>
    <w:p w:rsidR="000151B5" w:rsidRPr="000151B5" w:rsidRDefault="000151B5" w:rsidP="000151B5">
      <w:pPr>
        <w:pStyle w:val="Tekstpodstawowy21"/>
        <w:spacing w:before="0"/>
        <w:rPr>
          <w:rFonts w:ascii="Times New Roman" w:hAnsi="Times New Roman" w:cs="Times New Roman"/>
          <w:sz w:val="24"/>
        </w:rPr>
      </w:pPr>
      <w:r w:rsidRPr="000151B5">
        <w:rPr>
          <w:rFonts w:ascii="Times New Roman" w:hAnsi="Times New Roman" w:cs="Times New Roman"/>
          <w:sz w:val="24"/>
        </w:rPr>
        <w:t xml:space="preserve">Wszystkie urządzenia i sprzęt pomiarowy, stosowany w czasie obmiaru robót </w:t>
      </w:r>
      <w:r w:rsidR="009B377E">
        <w:rPr>
          <w:rFonts w:ascii="Times New Roman" w:hAnsi="Times New Roman" w:cs="Times New Roman"/>
          <w:sz w:val="24"/>
        </w:rPr>
        <w:t>muszą być</w:t>
      </w:r>
      <w:r w:rsidRPr="000151B5">
        <w:rPr>
          <w:rFonts w:ascii="Times New Roman" w:hAnsi="Times New Roman" w:cs="Times New Roman"/>
          <w:sz w:val="24"/>
        </w:rPr>
        <w:t xml:space="preserve"> zaakceptowane przez </w:t>
      </w:r>
      <w:r w:rsidR="00631BF5">
        <w:rPr>
          <w:rFonts w:ascii="Times New Roman" w:hAnsi="Times New Roman" w:cs="Times New Roman"/>
          <w:sz w:val="24"/>
        </w:rPr>
        <w:t>Zamawiającego</w:t>
      </w:r>
      <w:r w:rsidRPr="000151B5">
        <w:rPr>
          <w:rFonts w:ascii="Times New Roman" w:hAnsi="Times New Roman" w:cs="Times New Roman"/>
          <w:sz w:val="24"/>
        </w:rPr>
        <w:t xml:space="preserve">. Urządzenia i sprzęt pomiarowy </w:t>
      </w:r>
      <w:r w:rsidR="009B377E">
        <w:rPr>
          <w:rFonts w:ascii="Times New Roman" w:hAnsi="Times New Roman" w:cs="Times New Roman"/>
          <w:sz w:val="24"/>
        </w:rPr>
        <w:t>dostarcza Wykonawca. Jeżeli urządzenia</w:t>
      </w:r>
      <w:r w:rsidRPr="000151B5">
        <w:rPr>
          <w:rFonts w:ascii="Times New Roman" w:hAnsi="Times New Roman" w:cs="Times New Roman"/>
          <w:sz w:val="24"/>
        </w:rPr>
        <w:t xml:space="preserve"> lub sprzę</w:t>
      </w:r>
      <w:r w:rsidR="009B377E">
        <w:rPr>
          <w:rFonts w:ascii="Times New Roman" w:hAnsi="Times New Roman" w:cs="Times New Roman"/>
          <w:sz w:val="24"/>
        </w:rPr>
        <w:t>t wymagają badań atestujących, to Wykonawca jest zobowiązany</w:t>
      </w:r>
      <w:r w:rsidRPr="000151B5">
        <w:rPr>
          <w:rFonts w:ascii="Times New Roman" w:hAnsi="Times New Roman" w:cs="Times New Roman"/>
          <w:sz w:val="24"/>
        </w:rPr>
        <w:t xml:space="preserve"> posiadać ważne świadectwa legalizacji.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Wszystkie urządzenia pomiarowe będą przez Wykonawcę utrzymywane w dobrym stanie, </w:t>
      </w:r>
      <w:r w:rsidRPr="000151B5">
        <w:rPr>
          <w:sz w:val="24"/>
          <w:szCs w:val="24"/>
        </w:rPr>
        <w:br/>
        <w:t>w całym okresie trwania robót</w:t>
      </w:r>
      <w:r w:rsidR="00D756FF">
        <w:rPr>
          <w:sz w:val="24"/>
          <w:szCs w:val="24"/>
        </w:rPr>
        <w:t>.</w:t>
      </w:r>
    </w:p>
    <w:p w:rsidR="000151B5" w:rsidRDefault="000151B5" w:rsidP="000151B5">
      <w:pPr>
        <w:spacing w:before="44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7. ODBIÓR ROBÓT</w:t>
      </w:r>
    </w:p>
    <w:p w:rsidR="000151B5" w:rsidRPr="000151B5" w:rsidRDefault="000151B5" w:rsidP="000151B5">
      <w:pPr>
        <w:spacing w:before="20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lastRenderedPageBreak/>
        <w:t>7. 1. Rodzaje odbiorów robót</w:t>
      </w:r>
    </w:p>
    <w:p w:rsidR="000151B5" w:rsidRPr="000151B5" w:rsidRDefault="000151B5" w:rsidP="000151B5">
      <w:pPr>
        <w:spacing w:before="120" w:line="360" w:lineRule="auto"/>
        <w:ind w:left="540" w:hanging="54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 zależności od ustaleń odpowiednich SST, roboty podlegają następującym odbiorom:</w:t>
      </w:r>
    </w:p>
    <w:p w:rsidR="000151B5" w:rsidRPr="000151B5" w:rsidRDefault="000151B5" w:rsidP="000151B5">
      <w:pPr>
        <w:numPr>
          <w:ilvl w:val="0"/>
          <w:numId w:val="6"/>
        </w:numPr>
        <w:spacing w:before="140" w:line="360" w:lineRule="auto"/>
        <w:ind w:left="540" w:hanging="54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odbiorowi robót zani</w:t>
      </w:r>
      <w:r w:rsidR="00D756FF">
        <w:rPr>
          <w:sz w:val="24"/>
          <w:szCs w:val="24"/>
        </w:rPr>
        <w:t>kających i ulegających zakryciu;</w:t>
      </w:r>
    </w:p>
    <w:p w:rsidR="000151B5" w:rsidRPr="000151B5" w:rsidRDefault="00D756FF" w:rsidP="000151B5">
      <w:pPr>
        <w:numPr>
          <w:ilvl w:val="0"/>
          <w:numId w:val="6"/>
        </w:numPr>
        <w:spacing w:before="140" w:line="36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odbiorowi częściowemu;</w:t>
      </w:r>
    </w:p>
    <w:p w:rsidR="000151B5" w:rsidRPr="000151B5" w:rsidRDefault="000151B5" w:rsidP="000151B5">
      <w:pPr>
        <w:numPr>
          <w:ilvl w:val="0"/>
          <w:numId w:val="6"/>
        </w:numPr>
        <w:spacing w:before="140" w:line="360" w:lineRule="auto"/>
        <w:ind w:left="540" w:hanging="54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odb</w:t>
      </w:r>
      <w:r w:rsidR="00D756FF">
        <w:rPr>
          <w:sz w:val="24"/>
          <w:szCs w:val="24"/>
        </w:rPr>
        <w:t>iorowi ostatecznemu (końcowemu);</w:t>
      </w:r>
    </w:p>
    <w:p w:rsidR="000151B5" w:rsidRPr="000151B5" w:rsidRDefault="000151B5" w:rsidP="000151B5">
      <w:pPr>
        <w:numPr>
          <w:ilvl w:val="0"/>
          <w:numId w:val="6"/>
        </w:numPr>
        <w:spacing w:before="120" w:line="360" w:lineRule="auto"/>
        <w:ind w:left="540" w:hanging="54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odbiorowi po upływie okresu rękojmi</w:t>
      </w:r>
      <w:r w:rsidR="00D756FF">
        <w:rPr>
          <w:sz w:val="24"/>
          <w:szCs w:val="24"/>
        </w:rPr>
        <w:t>;</w:t>
      </w:r>
    </w:p>
    <w:p w:rsidR="000151B5" w:rsidRPr="000151B5" w:rsidRDefault="000151B5" w:rsidP="000151B5">
      <w:pPr>
        <w:numPr>
          <w:ilvl w:val="0"/>
          <w:numId w:val="6"/>
        </w:numPr>
        <w:spacing w:before="140" w:line="360" w:lineRule="auto"/>
        <w:ind w:left="540" w:hanging="54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odbiorowi po upływie okresu gwarancji.</w:t>
      </w:r>
    </w:p>
    <w:p w:rsidR="000151B5" w:rsidRPr="000151B5" w:rsidRDefault="000151B5" w:rsidP="000151B5">
      <w:pPr>
        <w:spacing w:before="20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7.2. Odbiór robót zanikających i ulegających zakryciu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Odbiór robót zanikających i ulegających zakryciu polega na finalnej ocenie jakości wykonywanych robót oraz ilości tych robót, które w dalszym procesie realizacji ulegną zakryciu. Odbiór robót zanikających i ulegających zakryciu będzie dokonany w czasie umożliwiającym wykonanie ewentualnych korekt i poprawek bez hamowania ogólnego postępu robót</w:t>
      </w:r>
      <w:r w:rsidR="005C289F">
        <w:rPr>
          <w:sz w:val="24"/>
          <w:szCs w:val="24"/>
        </w:rPr>
        <w:t>.</w:t>
      </w:r>
      <w:r w:rsidRPr="000151B5">
        <w:rPr>
          <w:sz w:val="24"/>
          <w:szCs w:val="24"/>
        </w:rPr>
        <w:t xml:space="preserve"> Odbioru tego dokonuje</w:t>
      </w:r>
      <w:r w:rsidR="005C289F">
        <w:rPr>
          <w:sz w:val="24"/>
          <w:szCs w:val="24"/>
        </w:rPr>
        <w:t xml:space="preserve"> przedstawiciel</w:t>
      </w:r>
      <w:r w:rsidRPr="000151B5">
        <w:rPr>
          <w:sz w:val="24"/>
          <w:szCs w:val="24"/>
        </w:rPr>
        <w:t xml:space="preserve"> </w:t>
      </w:r>
      <w:r w:rsidR="005C289F">
        <w:rPr>
          <w:sz w:val="24"/>
          <w:szCs w:val="24"/>
        </w:rPr>
        <w:t>Zamawiającego</w:t>
      </w:r>
      <w:r w:rsidRPr="000151B5">
        <w:rPr>
          <w:sz w:val="24"/>
          <w:szCs w:val="24"/>
        </w:rPr>
        <w:t>.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Gotowość danej c</w:t>
      </w:r>
      <w:r w:rsidR="005C289F">
        <w:rPr>
          <w:sz w:val="24"/>
          <w:szCs w:val="24"/>
        </w:rPr>
        <w:t xml:space="preserve">zęści robót do odbioru Wykonawca zgłasza pisemnie Zamawiającemu. </w:t>
      </w:r>
      <w:r w:rsidRPr="000151B5">
        <w:rPr>
          <w:sz w:val="24"/>
          <w:szCs w:val="24"/>
        </w:rPr>
        <w:t>Odbiór będ</w:t>
      </w:r>
      <w:r w:rsidR="00D756FF">
        <w:rPr>
          <w:sz w:val="24"/>
          <w:szCs w:val="24"/>
        </w:rPr>
        <w:t xml:space="preserve">zie przeprowadzony niezwłocznie, po zgłoszeniu gotowości przez Wykonawcę. 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Jakość i ilość robót ulegających zakryciu ocenia </w:t>
      </w:r>
      <w:r w:rsidR="00D756FF">
        <w:rPr>
          <w:sz w:val="24"/>
          <w:szCs w:val="24"/>
        </w:rPr>
        <w:t>Zamawiający</w:t>
      </w:r>
      <w:r w:rsidRPr="000151B5">
        <w:rPr>
          <w:sz w:val="24"/>
          <w:szCs w:val="24"/>
        </w:rPr>
        <w:t xml:space="preserve"> na podstawie dokumentów zawierających komplet wyników badań laboratoryjnych i w oparciu o przeprowadz</w:t>
      </w:r>
      <w:r w:rsidR="00B2156E">
        <w:rPr>
          <w:sz w:val="24"/>
          <w:szCs w:val="24"/>
        </w:rPr>
        <w:t>one pomiary, w konfrontacji z S</w:t>
      </w:r>
      <w:r w:rsidRPr="000151B5">
        <w:rPr>
          <w:sz w:val="24"/>
          <w:szCs w:val="24"/>
        </w:rPr>
        <w:t>T i uprzednimi ustaleniami.</w:t>
      </w:r>
    </w:p>
    <w:p w:rsidR="000151B5" w:rsidRPr="000151B5" w:rsidRDefault="000151B5" w:rsidP="000151B5">
      <w:pPr>
        <w:spacing w:before="20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7.3. Odbiór częściowy</w:t>
      </w:r>
      <w:r w:rsidR="009B377E">
        <w:rPr>
          <w:b/>
          <w:sz w:val="24"/>
          <w:szCs w:val="24"/>
        </w:rPr>
        <w:t xml:space="preserve"> robót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Odbiór częściowy polega na ocenie ilości i jakości wykonanych części robót. Odbioru częściowego robót dokonuje się dla zakresu robót określonego w dokumentach umownych </w:t>
      </w:r>
      <w:r>
        <w:rPr>
          <w:sz w:val="24"/>
          <w:szCs w:val="24"/>
        </w:rPr>
        <w:br/>
      </w:r>
      <w:r w:rsidRPr="000151B5">
        <w:rPr>
          <w:sz w:val="24"/>
          <w:szCs w:val="24"/>
        </w:rPr>
        <w:t xml:space="preserve">wg zasad jak przy odbiorze ostatecznym robót Odbioru robót dokonuje </w:t>
      </w:r>
      <w:r w:rsidR="00204651">
        <w:rPr>
          <w:sz w:val="24"/>
          <w:szCs w:val="24"/>
        </w:rPr>
        <w:t>Zamawiający</w:t>
      </w:r>
      <w:r w:rsidRPr="000151B5">
        <w:rPr>
          <w:sz w:val="24"/>
          <w:szCs w:val="24"/>
        </w:rPr>
        <w:t>.</w:t>
      </w:r>
    </w:p>
    <w:p w:rsidR="000151B5" w:rsidRPr="000151B5" w:rsidRDefault="000151B5" w:rsidP="00204651">
      <w:pPr>
        <w:pStyle w:val="Tekstpodstawowy21"/>
        <w:spacing w:before="200"/>
        <w:rPr>
          <w:rFonts w:ascii="Times New Roman" w:hAnsi="Times New Roman" w:cs="Times New Roman"/>
          <w:b/>
          <w:sz w:val="24"/>
        </w:rPr>
      </w:pPr>
      <w:r w:rsidRPr="000151B5">
        <w:rPr>
          <w:rFonts w:ascii="Times New Roman" w:hAnsi="Times New Roman" w:cs="Times New Roman"/>
          <w:b/>
          <w:sz w:val="24"/>
        </w:rPr>
        <w:t>7.4. Odbiór ostateczny (końcowy)</w:t>
      </w:r>
      <w:r w:rsidR="009B377E">
        <w:rPr>
          <w:rFonts w:ascii="Times New Roman" w:hAnsi="Times New Roman" w:cs="Times New Roman"/>
          <w:b/>
          <w:sz w:val="24"/>
        </w:rPr>
        <w:t xml:space="preserve"> robót</w:t>
      </w:r>
    </w:p>
    <w:p w:rsidR="000151B5" w:rsidRPr="000151B5" w:rsidRDefault="000151B5" w:rsidP="000151B5">
      <w:pPr>
        <w:spacing w:before="20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7.4. 1. Zasady odbioru ostatecznego robót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Odbiór ostateczny polega na finalnej ocenie rzeczywistego wykonania robót w odniesieniu </w:t>
      </w:r>
      <w:r w:rsidRPr="000151B5">
        <w:rPr>
          <w:sz w:val="24"/>
          <w:szCs w:val="24"/>
        </w:rPr>
        <w:br/>
        <w:t>do zakresu (ilości) oraz jakości.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Odbiór ostateczny robót nastąpi w termin</w:t>
      </w:r>
      <w:r w:rsidR="00204651">
        <w:rPr>
          <w:sz w:val="24"/>
          <w:szCs w:val="24"/>
        </w:rPr>
        <w:t>ie ustalonym w umowie.</w:t>
      </w:r>
    </w:p>
    <w:p w:rsidR="000151B5" w:rsidRPr="000151B5" w:rsidRDefault="000151B5" w:rsidP="000151B5">
      <w:pPr>
        <w:spacing w:before="1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Odbioru ostatecznego robót dokona komisja wyznaczona przez Zamawiającego w obecności Wykonawcy. Komisja odbierająca roboty dokona ich oceny jakościowej na podstawie </w:t>
      </w:r>
      <w:r w:rsidRPr="000151B5">
        <w:rPr>
          <w:sz w:val="24"/>
          <w:szCs w:val="24"/>
        </w:rPr>
        <w:lastRenderedPageBreak/>
        <w:t>przedłożonych dokumentów, wyników badań i pomiarów, ocenie wizualnej oraz zgodności wykonania robót z dokumentacją projektową i</w:t>
      </w:r>
      <w:r w:rsidR="00B2156E">
        <w:rPr>
          <w:sz w:val="24"/>
          <w:szCs w:val="24"/>
        </w:rPr>
        <w:t xml:space="preserve"> S</w:t>
      </w:r>
      <w:r w:rsidRPr="000151B5">
        <w:rPr>
          <w:sz w:val="24"/>
          <w:szCs w:val="24"/>
        </w:rPr>
        <w:t>T.</w:t>
      </w:r>
    </w:p>
    <w:p w:rsidR="000151B5" w:rsidRPr="000151B5" w:rsidRDefault="000151B5" w:rsidP="000151B5">
      <w:pPr>
        <w:spacing w:before="4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 toku odbioru ostatecznego robót, komisja zapozna się z realizacją ustaleń przyjętych </w:t>
      </w:r>
      <w:r w:rsidRPr="000151B5">
        <w:rPr>
          <w:sz w:val="24"/>
          <w:szCs w:val="24"/>
        </w:rPr>
        <w:br/>
        <w:t>w trakcie odbiorów robót zanikających i ulegających zakryciu oraz odbiorów częściowych, zwłaszcza w zakresie wykonania robót uzupełniających i robót poprawkowych.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 przypadkach nie wykonania wyznaczonych robót poprawkowych lub robót uzupełniających w poszczególnych elementach konstrukcyjnych i wykończeniowych, komisja przerwie swoje czynności i ustali nowy termin odbioru ostatecznego.</w:t>
      </w:r>
    </w:p>
    <w:p w:rsidR="000151B5" w:rsidRPr="000151B5" w:rsidRDefault="000151B5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 przypadku stwierdzenia przez komisję, że jakość wykonywanych robót w poszczególnych asortymentach nieznacznie odbiega od wymaganej </w:t>
      </w:r>
      <w:r w:rsidR="00D756FF">
        <w:rPr>
          <w:sz w:val="24"/>
          <w:szCs w:val="24"/>
        </w:rPr>
        <w:t xml:space="preserve">SST </w:t>
      </w:r>
      <w:r w:rsidRPr="000151B5">
        <w:rPr>
          <w:sz w:val="24"/>
          <w:szCs w:val="24"/>
        </w:rPr>
        <w:t xml:space="preserve">z uwzględnieniem tolerancji i nie </w:t>
      </w:r>
      <w:r w:rsidR="00D756FF">
        <w:rPr>
          <w:sz w:val="24"/>
          <w:szCs w:val="24"/>
        </w:rPr>
        <w:br/>
      </w:r>
      <w:r w:rsidRPr="000151B5">
        <w:rPr>
          <w:sz w:val="24"/>
          <w:szCs w:val="24"/>
        </w:rPr>
        <w:t>ma większego wpływu na cechy eksploatacyjne obiektu, komisja oceni pomniejszoną wartość wykonywanych robót w stosunku do wymagań przyjętych w dokumentach umowy.</w:t>
      </w:r>
    </w:p>
    <w:p w:rsidR="000151B5" w:rsidRPr="000151B5" w:rsidRDefault="000151B5" w:rsidP="000151B5">
      <w:pPr>
        <w:spacing w:before="20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7.4.2. Dokumenty do odbioru ostatecznego (końcowe)</w:t>
      </w:r>
    </w:p>
    <w:p w:rsidR="000151B5" w:rsidRDefault="000151B5" w:rsidP="000151B5">
      <w:pPr>
        <w:spacing w:before="10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Podstawowym dokumentem jest protokół odbioru ostatecznego robót</w:t>
      </w:r>
      <w:r w:rsidR="00D756FF">
        <w:rPr>
          <w:sz w:val="24"/>
          <w:szCs w:val="24"/>
        </w:rPr>
        <w:t xml:space="preserve"> oraz zatwierdzony kosztorys powykonawczy, sporządzone</w:t>
      </w:r>
      <w:r w:rsidRPr="000151B5">
        <w:rPr>
          <w:sz w:val="24"/>
          <w:szCs w:val="24"/>
        </w:rPr>
        <w:t xml:space="preserve"> wg wzoru ustalonego przez Zamawiającego.</w:t>
      </w:r>
    </w:p>
    <w:p w:rsidR="009B377E" w:rsidRPr="000151B5" w:rsidRDefault="009B377E" w:rsidP="000151B5">
      <w:pPr>
        <w:spacing w:before="100" w:line="360" w:lineRule="auto"/>
        <w:jc w:val="both"/>
        <w:rPr>
          <w:sz w:val="24"/>
          <w:szCs w:val="24"/>
        </w:rPr>
      </w:pPr>
    </w:p>
    <w:p w:rsidR="000151B5" w:rsidRPr="000151B5" w:rsidRDefault="000151B5" w:rsidP="000151B5">
      <w:pPr>
        <w:spacing w:before="36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8. PODSTAWA PŁATNOŚCI</w:t>
      </w:r>
    </w:p>
    <w:p w:rsidR="000151B5" w:rsidRPr="009B377E" w:rsidRDefault="000151B5" w:rsidP="000151B5">
      <w:pPr>
        <w:spacing w:before="200" w:line="360" w:lineRule="auto"/>
        <w:ind w:left="540" w:hanging="540"/>
        <w:jc w:val="both"/>
        <w:rPr>
          <w:b/>
          <w:sz w:val="24"/>
          <w:szCs w:val="24"/>
        </w:rPr>
      </w:pPr>
      <w:r w:rsidRPr="009B377E">
        <w:rPr>
          <w:b/>
          <w:sz w:val="24"/>
          <w:szCs w:val="24"/>
        </w:rPr>
        <w:t>8.1 Ustalenia ogólne</w:t>
      </w:r>
    </w:p>
    <w:p w:rsidR="000151B5" w:rsidRPr="000151B5" w:rsidRDefault="00E9172A" w:rsidP="000151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Podstawą płatności</w:t>
      </w:r>
      <w:r w:rsidR="000151B5" w:rsidRPr="000151B5">
        <w:rPr>
          <w:sz w:val="24"/>
          <w:szCs w:val="24"/>
        </w:rPr>
        <w:t xml:space="preserve"> jest cena jednostkowa skalkulowana przez wykonawcę za jednostkę obmiarową ustaloną dla tej pozycji kosztorysu przyjętą przez Zamawiającego w dokumentach umownych.</w:t>
      </w:r>
    </w:p>
    <w:p w:rsidR="000151B5" w:rsidRPr="000151B5" w:rsidRDefault="000151B5" w:rsidP="000151B5">
      <w:p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Cena jednostkowa pozycji kosztorysowej lub wynagrodzenie ryczałtowe będzie uwzględniać wszystkie czynności, wymagania i  badania składające się na jej wykonanie,</w:t>
      </w:r>
      <w:r w:rsidR="00B2156E">
        <w:rPr>
          <w:sz w:val="24"/>
          <w:szCs w:val="24"/>
        </w:rPr>
        <w:t xml:space="preserve"> określone dla tej roboty w S</w:t>
      </w:r>
      <w:r w:rsidR="00D756FF">
        <w:rPr>
          <w:sz w:val="24"/>
          <w:szCs w:val="24"/>
        </w:rPr>
        <w:t>T.</w:t>
      </w:r>
    </w:p>
    <w:p w:rsidR="000151B5" w:rsidRPr="000151B5" w:rsidRDefault="000151B5" w:rsidP="000151B5">
      <w:pPr>
        <w:spacing w:before="140" w:line="360" w:lineRule="auto"/>
        <w:ind w:left="540" w:hanging="54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Ceny jednostkowe robót będą obejmować:</w:t>
      </w:r>
    </w:p>
    <w:p w:rsidR="000151B5" w:rsidRPr="000151B5" w:rsidRDefault="000151B5" w:rsidP="000151B5">
      <w:pPr>
        <w:numPr>
          <w:ilvl w:val="0"/>
          <w:numId w:val="11"/>
        </w:numPr>
        <w:spacing w:before="1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robociznę bezpośrednią wraz z narzutami,</w:t>
      </w:r>
    </w:p>
    <w:p w:rsidR="000151B5" w:rsidRPr="000151B5" w:rsidRDefault="000151B5" w:rsidP="000151B5">
      <w:pPr>
        <w:numPr>
          <w:ilvl w:val="0"/>
          <w:numId w:val="11"/>
        </w:numPr>
        <w:spacing w:before="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wartość zużytych materiałów wraz z kosztami zakupu, magazynowania, ewentualnych ubytków i transportu na teren budowy,</w:t>
      </w:r>
    </w:p>
    <w:p w:rsidR="000151B5" w:rsidRPr="000151B5" w:rsidRDefault="000151B5" w:rsidP="000151B5">
      <w:pPr>
        <w:numPr>
          <w:ilvl w:val="0"/>
          <w:numId w:val="11"/>
        </w:numPr>
        <w:spacing w:before="14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wartość pracy sprzętu wraz z narzutami,</w:t>
      </w:r>
    </w:p>
    <w:p w:rsidR="000151B5" w:rsidRPr="000151B5" w:rsidRDefault="000151B5" w:rsidP="000151B5">
      <w:pPr>
        <w:numPr>
          <w:ilvl w:val="0"/>
          <w:numId w:val="11"/>
        </w:numPr>
        <w:spacing w:before="1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koszty pośrednie i zysk kalkulacyjny,</w:t>
      </w:r>
    </w:p>
    <w:p w:rsidR="00D756FF" w:rsidRPr="00E9172A" w:rsidRDefault="000151B5" w:rsidP="00E9172A">
      <w:pPr>
        <w:numPr>
          <w:ilvl w:val="0"/>
          <w:numId w:val="11"/>
        </w:numPr>
        <w:spacing w:before="12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lastRenderedPageBreak/>
        <w:t>podatki obliczone zgodnie z obowiązującymi przepisami, ale z wyłączeniem podatku VAT.</w:t>
      </w:r>
    </w:p>
    <w:p w:rsidR="000151B5" w:rsidRPr="000151B5" w:rsidRDefault="000151B5" w:rsidP="000151B5">
      <w:pPr>
        <w:spacing w:before="440" w:line="360" w:lineRule="auto"/>
        <w:ind w:left="540" w:hanging="540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9. PRZEPISY ZWIĄZANE</w:t>
      </w:r>
    </w:p>
    <w:p w:rsidR="000151B5" w:rsidRPr="00E9172A" w:rsidRDefault="000151B5" w:rsidP="00E9172A">
      <w:pPr>
        <w:spacing w:before="220" w:line="360" w:lineRule="auto"/>
        <w:ind w:left="360" w:hanging="76"/>
        <w:jc w:val="both"/>
        <w:rPr>
          <w:b/>
          <w:color w:val="000000"/>
          <w:sz w:val="24"/>
          <w:szCs w:val="24"/>
        </w:rPr>
      </w:pPr>
      <w:r w:rsidRPr="00E9172A">
        <w:rPr>
          <w:b/>
          <w:color w:val="000000"/>
          <w:sz w:val="24"/>
          <w:szCs w:val="24"/>
        </w:rPr>
        <w:t>9. 1. Ustawy</w:t>
      </w:r>
    </w:p>
    <w:p w:rsidR="000151B5" w:rsidRPr="000151B5" w:rsidRDefault="000151B5" w:rsidP="003715FC">
      <w:pPr>
        <w:spacing w:before="20" w:line="360" w:lineRule="auto"/>
        <w:ind w:left="360" w:firstLine="207"/>
        <w:jc w:val="both"/>
        <w:rPr>
          <w:color w:val="000000"/>
          <w:sz w:val="24"/>
          <w:szCs w:val="24"/>
        </w:rPr>
      </w:pPr>
      <w:r w:rsidRPr="000151B5">
        <w:rPr>
          <w:color w:val="000000"/>
          <w:sz w:val="24"/>
          <w:szCs w:val="24"/>
        </w:rPr>
        <w:t>- Ustawa z dnia 7 lipca 1994 r. - Pra</w:t>
      </w:r>
      <w:r w:rsidR="00E9172A">
        <w:rPr>
          <w:color w:val="000000"/>
          <w:sz w:val="24"/>
          <w:szCs w:val="24"/>
        </w:rPr>
        <w:t>wo budowlane (Dz. U. z 2016 r.,</w:t>
      </w:r>
      <w:r w:rsidRPr="000151B5">
        <w:rPr>
          <w:color w:val="000000"/>
          <w:sz w:val="24"/>
          <w:szCs w:val="24"/>
        </w:rPr>
        <w:t xml:space="preserve"> poz. 290 </w:t>
      </w:r>
      <w:r w:rsidRPr="000151B5">
        <w:rPr>
          <w:color w:val="000000"/>
          <w:sz w:val="24"/>
          <w:szCs w:val="24"/>
        </w:rPr>
        <w:br/>
      </w:r>
      <w:r w:rsidR="00B2156E">
        <w:rPr>
          <w:color w:val="000000"/>
          <w:sz w:val="24"/>
          <w:szCs w:val="24"/>
        </w:rPr>
        <w:t xml:space="preserve">       z póz. zm.)</w:t>
      </w:r>
    </w:p>
    <w:p w:rsidR="000151B5" w:rsidRPr="000151B5" w:rsidRDefault="000151B5" w:rsidP="003715FC">
      <w:pPr>
        <w:spacing w:before="140" w:line="360" w:lineRule="auto"/>
        <w:ind w:left="360" w:firstLine="207"/>
        <w:jc w:val="both"/>
        <w:rPr>
          <w:color w:val="000000"/>
          <w:sz w:val="24"/>
          <w:szCs w:val="24"/>
        </w:rPr>
      </w:pPr>
      <w:r w:rsidRPr="000151B5">
        <w:rPr>
          <w:color w:val="000000"/>
          <w:sz w:val="24"/>
          <w:szCs w:val="24"/>
        </w:rPr>
        <w:t>- Ustawa z dnia 29 stycznia 2004 r. - Prawo zamówień publi</w:t>
      </w:r>
      <w:r w:rsidR="00E9172A">
        <w:rPr>
          <w:color w:val="000000"/>
          <w:sz w:val="24"/>
          <w:szCs w:val="24"/>
        </w:rPr>
        <w:t xml:space="preserve">cznych ( Dz.U. </w:t>
      </w:r>
      <w:r w:rsidR="00E9172A">
        <w:rPr>
          <w:color w:val="000000"/>
          <w:sz w:val="24"/>
          <w:szCs w:val="24"/>
        </w:rPr>
        <w:br/>
      </w:r>
      <w:r w:rsidR="003715FC">
        <w:rPr>
          <w:color w:val="000000"/>
          <w:sz w:val="24"/>
          <w:szCs w:val="24"/>
        </w:rPr>
        <w:t xml:space="preserve">        </w:t>
      </w:r>
      <w:r w:rsidR="00E9172A">
        <w:rPr>
          <w:color w:val="000000"/>
          <w:sz w:val="24"/>
          <w:szCs w:val="24"/>
        </w:rPr>
        <w:t>z 2018</w:t>
      </w:r>
      <w:r w:rsidR="003715FC">
        <w:rPr>
          <w:color w:val="000000"/>
          <w:sz w:val="24"/>
          <w:szCs w:val="24"/>
        </w:rPr>
        <w:t xml:space="preserve"> r. poz. 1986</w:t>
      </w:r>
      <w:r w:rsidR="00B2156E">
        <w:rPr>
          <w:color w:val="000000"/>
          <w:sz w:val="24"/>
          <w:szCs w:val="24"/>
        </w:rPr>
        <w:t xml:space="preserve"> ze zm.)</w:t>
      </w:r>
    </w:p>
    <w:p w:rsidR="000151B5" w:rsidRPr="000151B5" w:rsidRDefault="000151B5" w:rsidP="003715FC">
      <w:pPr>
        <w:spacing w:before="140" w:line="360" w:lineRule="auto"/>
        <w:ind w:left="360" w:firstLine="207"/>
        <w:jc w:val="both"/>
        <w:rPr>
          <w:color w:val="000000"/>
          <w:sz w:val="24"/>
          <w:szCs w:val="24"/>
        </w:rPr>
      </w:pPr>
      <w:r w:rsidRPr="000151B5">
        <w:rPr>
          <w:color w:val="000000"/>
          <w:sz w:val="24"/>
          <w:szCs w:val="24"/>
        </w:rPr>
        <w:t>- Ustawa z dnia 16 kwietnia 2004 r. - o wyborach budowlanych (Dz. U. Nr 92</w:t>
      </w:r>
      <w:r w:rsidRPr="003715FC">
        <w:rPr>
          <w:color w:val="000000"/>
          <w:sz w:val="24"/>
          <w:szCs w:val="24"/>
        </w:rPr>
        <w:t>,</w:t>
      </w:r>
      <w:r w:rsidR="003715FC" w:rsidRPr="003715FC">
        <w:rPr>
          <w:color w:val="000000"/>
          <w:sz w:val="24"/>
          <w:szCs w:val="24"/>
        </w:rPr>
        <w:t xml:space="preserve"> </w:t>
      </w:r>
      <w:r w:rsidRPr="003715FC">
        <w:rPr>
          <w:color w:val="000000"/>
          <w:sz w:val="24"/>
          <w:szCs w:val="24"/>
        </w:rPr>
        <w:t>poz</w:t>
      </w:r>
      <w:r w:rsidR="00B2156E">
        <w:rPr>
          <w:color w:val="000000"/>
          <w:sz w:val="24"/>
          <w:szCs w:val="24"/>
        </w:rPr>
        <w:t>. 881)</w:t>
      </w:r>
    </w:p>
    <w:p w:rsidR="000151B5" w:rsidRPr="000151B5" w:rsidRDefault="000151B5" w:rsidP="003715FC">
      <w:pPr>
        <w:pStyle w:val="Tekstpodstawowy21"/>
        <w:ind w:left="709" w:hanging="142"/>
        <w:rPr>
          <w:rFonts w:ascii="Times New Roman" w:hAnsi="Times New Roman" w:cs="Times New Roman"/>
          <w:color w:val="000000"/>
          <w:sz w:val="24"/>
        </w:rPr>
      </w:pPr>
      <w:r w:rsidRPr="000151B5">
        <w:rPr>
          <w:rFonts w:ascii="Times New Roman" w:hAnsi="Times New Roman" w:cs="Times New Roman"/>
          <w:color w:val="000000"/>
          <w:sz w:val="24"/>
        </w:rPr>
        <w:t>- Ustawa z dnia 24 sierpnia 1991 r. - o ochronie przeci</w:t>
      </w:r>
      <w:r w:rsidR="003715FC">
        <w:rPr>
          <w:rFonts w:ascii="Times New Roman" w:hAnsi="Times New Roman" w:cs="Times New Roman"/>
          <w:color w:val="000000"/>
          <w:sz w:val="24"/>
        </w:rPr>
        <w:t>wpożarowej (jednolity tekst Dz.</w:t>
      </w:r>
      <w:r w:rsidR="00B2156E">
        <w:rPr>
          <w:rFonts w:ascii="Times New Roman" w:hAnsi="Times New Roman" w:cs="Times New Roman"/>
          <w:color w:val="000000"/>
          <w:sz w:val="24"/>
        </w:rPr>
        <w:t>U</w:t>
      </w:r>
      <w:r w:rsidR="003715FC">
        <w:rPr>
          <w:rFonts w:ascii="Times New Roman" w:hAnsi="Times New Roman" w:cs="Times New Roman"/>
          <w:color w:val="000000"/>
          <w:sz w:val="24"/>
        </w:rPr>
        <w:t xml:space="preserve">  </w:t>
      </w:r>
      <w:r w:rsidR="00B2156E">
        <w:rPr>
          <w:rFonts w:ascii="Times New Roman" w:hAnsi="Times New Roman" w:cs="Times New Roman"/>
          <w:color w:val="000000"/>
          <w:sz w:val="24"/>
        </w:rPr>
        <w:t>z 2002 r. Nr 147, poz. 1229)</w:t>
      </w:r>
    </w:p>
    <w:p w:rsidR="000151B5" w:rsidRPr="000151B5" w:rsidRDefault="003715FC" w:rsidP="003715FC">
      <w:pPr>
        <w:spacing w:before="120" w:line="360" w:lineRule="auto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0151B5" w:rsidRPr="000151B5">
        <w:rPr>
          <w:color w:val="000000"/>
          <w:sz w:val="24"/>
          <w:szCs w:val="24"/>
        </w:rPr>
        <w:t xml:space="preserve"> Ustawa z dnia 21 grudnia 2004 r. - o dozorze technicznym (D</w:t>
      </w:r>
      <w:r w:rsidR="00B2156E">
        <w:rPr>
          <w:color w:val="000000"/>
          <w:sz w:val="24"/>
          <w:szCs w:val="24"/>
        </w:rPr>
        <w:t>z. U. Nr 122, poz. 1321 ze zm.)</w:t>
      </w:r>
    </w:p>
    <w:p w:rsidR="000151B5" w:rsidRPr="000151B5" w:rsidRDefault="000151B5" w:rsidP="003715FC">
      <w:pPr>
        <w:tabs>
          <w:tab w:val="left" w:pos="709"/>
        </w:tabs>
        <w:spacing w:before="120" w:line="360" w:lineRule="auto"/>
        <w:ind w:left="709" w:hanging="142"/>
        <w:jc w:val="both"/>
        <w:rPr>
          <w:color w:val="000000"/>
          <w:sz w:val="24"/>
          <w:szCs w:val="24"/>
        </w:rPr>
      </w:pPr>
      <w:r w:rsidRPr="000151B5">
        <w:rPr>
          <w:color w:val="000000"/>
          <w:sz w:val="24"/>
          <w:szCs w:val="24"/>
        </w:rPr>
        <w:t>- Ustawa z dnia 27 kwietnia 2001 r. - Prawo ochrony środow</w:t>
      </w:r>
      <w:r w:rsidR="003715FC">
        <w:rPr>
          <w:color w:val="000000"/>
          <w:sz w:val="24"/>
          <w:szCs w:val="24"/>
        </w:rPr>
        <w:t>iska (Dz. U. Nr 62, poz. 627 ze</w:t>
      </w:r>
      <w:r w:rsidR="00B2156E">
        <w:rPr>
          <w:color w:val="000000"/>
          <w:sz w:val="24"/>
          <w:szCs w:val="24"/>
        </w:rPr>
        <w:t xml:space="preserve"> zm.)</w:t>
      </w:r>
    </w:p>
    <w:p w:rsidR="000151B5" w:rsidRPr="000151B5" w:rsidRDefault="003715FC" w:rsidP="003715FC">
      <w:pPr>
        <w:tabs>
          <w:tab w:val="left" w:pos="709"/>
        </w:tabs>
        <w:spacing w:line="360" w:lineRule="auto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0151B5" w:rsidRPr="000151B5">
        <w:rPr>
          <w:color w:val="000000"/>
          <w:sz w:val="24"/>
          <w:szCs w:val="24"/>
        </w:rPr>
        <w:t>Ustawa z dnia 21 marca 1985 r. -</w:t>
      </w:r>
      <w:r>
        <w:rPr>
          <w:color w:val="000000"/>
          <w:sz w:val="24"/>
          <w:szCs w:val="24"/>
        </w:rPr>
        <w:t xml:space="preserve"> o drogach publicznych (</w:t>
      </w:r>
      <w:r w:rsidR="00D756FF">
        <w:rPr>
          <w:color w:val="000000"/>
          <w:sz w:val="24"/>
          <w:szCs w:val="24"/>
        </w:rPr>
        <w:t>Dz.U.</w:t>
      </w:r>
      <w:r w:rsidR="000151B5" w:rsidRPr="000151B5">
        <w:rPr>
          <w:color w:val="000000"/>
          <w:sz w:val="24"/>
          <w:szCs w:val="24"/>
        </w:rPr>
        <w:t xml:space="preserve"> z 2016 r. poz. 1440 </w:t>
      </w:r>
      <w:r>
        <w:rPr>
          <w:color w:val="000000"/>
          <w:sz w:val="24"/>
          <w:szCs w:val="24"/>
        </w:rPr>
        <w:t xml:space="preserve">     </w:t>
      </w:r>
      <w:r w:rsidR="00B2156E">
        <w:rPr>
          <w:color w:val="000000"/>
          <w:sz w:val="24"/>
          <w:szCs w:val="24"/>
        </w:rPr>
        <w:t>ze zm.)</w:t>
      </w:r>
    </w:p>
    <w:p w:rsidR="000151B5" w:rsidRPr="003715FC" w:rsidRDefault="000151B5" w:rsidP="003715FC">
      <w:pPr>
        <w:tabs>
          <w:tab w:val="left" w:pos="567"/>
        </w:tabs>
        <w:spacing w:before="120" w:line="360" w:lineRule="auto"/>
        <w:ind w:left="360" w:hanging="218"/>
        <w:jc w:val="both"/>
        <w:rPr>
          <w:b/>
          <w:sz w:val="24"/>
          <w:szCs w:val="24"/>
        </w:rPr>
      </w:pPr>
      <w:r w:rsidRPr="003715FC">
        <w:rPr>
          <w:b/>
          <w:sz w:val="24"/>
          <w:szCs w:val="24"/>
        </w:rPr>
        <w:t>9. 2. Rozporządzenia</w:t>
      </w:r>
    </w:p>
    <w:p w:rsidR="000151B5" w:rsidRPr="000151B5" w:rsidRDefault="003715FC" w:rsidP="003715FC">
      <w:pPr>
        <w:spacing w:before="40"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51B5" w:rsidRPr="000151B5">
        <w:rPr>
          <w:sz w:val="24"/>
          <w:szCs w:val="24"/>
        </w:rPr>
        <w:t xml:space="preserve">Rozporządzenie Ministra Infrastruktury z dnia 2 grudnia 2002 r. - w sprawie systemów </w:t>
      </w:r>
      <w:r>
        <w:rPr>
          <w:sz w:val="24"/>
          <w:szCs w:val="24"/>
        </w:rPr>
        <w:t xml:space="preserve">   </w:t>
      </w:r>
      <w:r w:rsidR="000151B5" w:rsidRPr="000151B5">
        <w:rPr>
          <w:sz w:val="24"/>
          <w:szCs w:val="24"/>
        </w:rPr>
        <w:t>oceny zgodności wyrobów budowlanych oraz sposobu ich oznaczania znakowanie</w:t>
      </w:r>
      <w:r w:rsidR="00634188">
        <w:rPr>
          <w:sz w:val="24"/>
          <w:szCs w:val="24"/>
        </w:rPr>
        <w:t>m CE (Dz. U. Nr 209, poz. 1779)</w:t>
      </w:r>
    </w:p>
    <w:p w:rsidR="000151B5" w:rsidRPr="000151B5" w:rsidRDefault="003715FC" w:rsidP="003715FC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151B5" w:rsidRPr="000151B5">
        <w:rPr>
          <w:sz w:val="24"/>
          <w:szCs w:val="24"/>
        </w:rPr>
        <w:t xml:space="preserve"> Rozporządzenie Ministra Infrastruktury z dnia 2 grudnia 2002 r. - w sprawie określenia polskich jednostek organizacyjnych upoważnionych do wydawania europejskich aprobat technicznych, zakresu i formy aprobat oraz trybu ich udzielania, uchylania lub zmiany</w:t>
      </w:r>
      <w:r w:rsidR="00634188">
        <w:rPr>
          <w:sz w:val="24"/>
          <w:szCs w:val="24"/>
        </w:rPr>
        <w:t xml:space="preserve"> (Dz. U. Nr 209, poz. 1780)</w:t>
      </w:r>
    </w:p>
    <w:p w:rsidR="000151B5" w:rsidRPr="000151B5" w:rsidRDefault="003715FC" w:rsidP="003715FC">
      <w:pPr>
        <w:pStyle w:val="Tekstpodstawowy21"/>
        <w:spacing w:before="0"/>
        <w:ind w:left="993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151B5" w:rsidRPr="000151B5">
        <w:rPr>
          <w:rFonts w:ascii="Times New Roman" w:hAnsi="Times New Roman" w:cs="Times New Roman"/>
          <w:sz w:val="24"/>
        </w:rPr>
        <w:t xml:space="preserve">Rozporządzenie Ministra Pracy i Polityki Społecznej z dnia 26 września 1997 r. </w:t>
      </w:r>
      <w:r w:rsidR="000151B5" w:rsidRPr="000151B5">
        <w:rPr>
          <w:rFonts w:ascii="Times New Roman" w:hAnsi="Times New Roman" w:cs="Times New Roman"/>
          <w:sz w:val="24"/>
        </w:rPr>
        <w:br/>
        <w:t>- w sprawie ogólnych przepisów bezpieczeństwa i higieny p</w:t>
      </w:r>
      <w:r w:rsidR="00634188">
        <w:rPr>
          <w:rFonts w:ascii="Times New Roman" w:hAnsi="Times New Roman" w:cs="Times New Roman"/>
          <w:sz w:val="24"/>
        </w:rPr>
        <w:t>racy (Dz. U. Nr 169, poz. 1650)</w:t>
      </w:r>
    </w:p>
    <w:p w:rsidR="000151B5" w:rsidRPr="000151B5" w:rsidRDefault="003715FC" w:rsidP="003715FC">
      <w:pPr>
        <w:spacing w:before="40"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0151B5" w:rsidRPr="000151B5">
        <w:rPr>
          <w:sz w:val="24"/>
          <w:szCs w:val="24"/>
        </w:rPr>
        <w:t xml:space="preserve">Rozporządzenie Ministra Infrastruktury z dnia 6 lutego 2003 r. - w sprawie </w:t>
      </w:r>
      <w:r>
        <w:rPr>
          <w:sz w:val="24"/>
          <w:szCs w:val="24"/>
        </w:rPr>
        <w:t xml:space="preserve">  </w:t>
      </w:r>
      <w:r w:rsidR="000151B5" w:rsidRPr="000151B5">
        <w:rPr>
          <w:sz w:val="24"/>
          <w:szCs w:val="24"/>
        </w:rPr>
        <w:t>bezpieczeństwa i higieny pracy podczas wykonywania robót budow</w:t>
      </w:r>
      <w:r w:rsidR="00634188">
        <w:rPr>
          <w:sz w:val="24"/>
          <w:szCs w:val="24"/>
        </w:rPr>
        <w:t>lanych (Dz. U. nr 47, poz. 401)</w:t>
      </w:r>
    </w:p>
    <w:p w:rsidR="000151B5" w:rsidRPr="000151B5" w:rsidRDefault="003715FC" w:rsidP="003715FC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51B5" w:rsidRPr="000151B5">
        <w:rPr>
          <w:sz w:val="24"/>
          <w:szCs w:val="24"/>
        </w:rPr>
        <w:t xml:space="preserve">Rozporządzenie Ministra Infrastruktury z dnia 23 czerwca 2003 r. - w sprawie informacji dotyczącej bezpieczeństwa i ochrony zdrowia oraz planu bezpieczeństwa </w:t>
      </w:r>
      <w:r w:rsidR="000151B5" w:rsidRPr="000151B5">
        <w:rPr>
          <w:sz w:val="24"/>
          <w:szCs w:val="24"/>
        </w:rPr>
        <w:br/>
        <w:t>i ochrony zdr</w:t>
      </w:r>
      <w:r w:rsidR="00634188">
        <w:rPr>
          <w:sz w:val="24"/>
          <w:szCs w:val="24"/>
        </w:rPr>
        <w:t>owia (Dz. U. Nr 120, poz. 1126)</w:t>
      </w:r>
    </w:p>
    <w:p w:rsidR="000151B5" w:rsidRPr="000151B5" w:rsidRDefault="009A4518" w:rsidP="009A4518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151B5" w:rsidRPr="000151B5">
        <w:rPr>
          <w:sz w:val="24"/>
          <w:szCs w:val="24"/>
        </w:rPr>
        <w:t xml:space="preserve"> Rozporządzenie Ministra Infrastruktury z dnia 2 września 2004 r. - w sprawie szczegółowego zakresu i formy dokumentacji projektowej, specyfikacji technicznych wykonania i odbioru robót budowlanych oraz programu funkcjonalno-użytkow</w:t>
      </w:r>
      <w:r w:rsidR="00634188">
        <w:rPr>
          <w:sz w:val="24"/>
          <w:szCs w:val="24"/>
        </w:rPr>
        <w:t xml:space="preserve">ego </w:t>
      </w:r>
      <w:r w:rsidR="00634188">
        <w:rPr>
          <w:sz w:val="24"/>
          <w:szCs w:val="24"/>
        </w:rPr>
        <w:br/>
        <w:t>(Dz. U. nr 202, poz. 2072)</w:t>
      </w:r>
    </w:p>
    <w:p w:rsidR="000151B5" w:rsidRPr="000151B5" w:rsidRDefault="009A4518" w:rsidP="009A4518">
      <w:pPr>
        <w:spacing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151B5" w:rsidRPr="000151B5">
        <w:rPr>
          <w:sz w:val="24"/>
          <w:szCs w:val="24"/>
        </w:rPr>
        <w:t xml:space="preserve"> Rozporządzenie Ministra Infrastruktury z dnia 11 sierpnia 2004 r. - w sprawie sposobów deklarowania wyrobów budowlanych oraz sposobu znakowania ich znakiem budowl</w:t>
      </w:r>
      <w:r w:rsidR="00634188">
        <w:rPr>
          <w:sz w:val="24"/>
          <w:szCs w:val="24"/>
        </w:rPr>
        <w:t>anym (Dz. U. Nr 198, poz. 2041)</w:t>
      </w:r>
    </w:p>
    <w:p w:rsidR="000151B5" w:rsidRDefault="009A4518" w:rsidP="009A4518">
      <w:pPr>
        <w:spacing w:before="40" w:line="360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151B5" w:rsidRPr="000151B5">
        <w:rPr>
          <w:sz w:val="24"/>
          <w:szCs w:val="24"/>
        </w:rPr>
        <w:t xml:space="preserve"> Rozporządzenie Ministra Infrastruktury z dnia 27 sierpnia 2004 r. - zmieniające rozporządzenie w sprawie dziennika budowy, montażu i rozbiórki, tablicy informacyjnej oraz ogłoszenia zamawiającego dane dotyczące bezpieczeństwa pracy i ochrony zdr</w:t>
      </w:r>
      <w:r w:rsidR="00634188">
        <w:rPr>
          <w:sz w:val="24"/>
          <w:szCs w:val="24"/>
        </w:rPr>
        <w:t>owia (Dz. U. Nr 198, póz. 2042)</w:t>
      </w:r>
    </w:p>
    <w:p w:rsidR="009A4518" w:rsidRPr="000151B5" w:rsidRDefault="009A4518" w:rsidP="009A4518">
      <w:pPr>
        <w:spacing w:before="40" w:line="360" w:lineRule="auto"/>
        <w:ind w:left="851" w:hanging="142"/>
        <w:jc w:val="both"/>
        <w:rPr>
          <w:sz w:val="24"/>
          <w:szCs w:val="24"/>
        </w:rPr>
      </w:pPr>
    </w:p>
    <w:p w:rsidR="000151B5" w:rsidRPr="009A4518" w:rsidRDefault="009A4518" w:rsidP="009A4518">
      <w:pPr>
        <w:spacing w:before="120" w:line="360" w:lineRule="auto"/>
        <w:ind w:left="360" w:hanging="218"/>
        <w:jc w:val="both"/>
        <w:rPr>
          <w:b/>
          <w:sz w:val="24"/>
          <w:szCs w:val="24"/>
        </w:rPr>
      </w:pPr>
      <w:r w:rsidRPr="009A4518">
        <w:rPr>
          <w:b/>
          <w:sz w:val="24"/>
          <w:szCs w:val="24"/>
        </w:rPr>
        <w:t>9.3. Inne</w:t>
      </w:r>
      <w:r w:rsidR="000151B5" w:rsidRPr="009A4518">
        <w:rPr>
          <w:b/>
          <w:sz w:val="24"/>
          <w:szCs w:val="24"/>
        </w:rPr>
        <w:t xml:space="preserve"> dokumenty i instrukcje</w:t>
      </w:r>
    </w:p>
    <w:p w:rsidR="000151B5" w:rsidRPr="000151B5" w:rsidRDefault="009A4518" w:rsidP="009A4518">
      <w:p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51B5" w:rsidRPr="000151B5">
        <w:rPr>
          <w:sz w:val="24"/>
          <w:szCs w:val="24"/>
        </w:rPr>
        <w:t xml:space="preserve">Warunki techniczne wykonania i odbioru robót budowlano-montażowych, </w:t>
      </w:r>
      <w:r w:rsidR="00D756FF">
        <w:rPr>
          <w:sz w:val="24"/>
          <w:szCs w:val="24"/>
        </w:rPr>
        <w:br/>
      </w:r>
      <w:r w:rsidR="000151B5" w:rsidRPr="000151B5">
        <w:rPr>
          <w:sz w:val="24"/>
          <w:szCs w:val="24"/>
        </w:rPr>
        <w:t>(tom l, II, III, IV</w:t>
      </w:r>
      <w:r w:rsidR="00634188">
        <w:rPr>
          <w:sz w:val="24"/>
          <w:szCs w:val="24"/>
        </w:rPr>
        <w:t>, V) Arkady, Warszawa 1989-1990</w:t>
      </w:r>
    </w:p>
    <w:p w:rsidR="000151B5" w:rsidRPr="000151B5" w:rsidRDefault="009A4518" w:rsidP="009A4518">
      <w:pPr>
        <w:pStyle w:val="Tekstpodstawowy21"/>
        <w:spacing w:before="40"/>
        <w:ind w:left="851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151B5" w:rsidRPr="000151B5">
        <w:rPr>
          <w:rFonts w:ascii="Times New Roman" w:hAnsi="Times New Roman" w:cs="Times New Roman"/>
          <w:sz w:val="24"/>
        </w:rPr>
        <w:t>Warunki techniczne wykonania i odbioru robót budowlanych. Instytut Tec</w:t>
      </w:r>
      <w:r w:rsidR="00634188">
        <w:rPr>
          <w:rFonts w:ascii="Times New Roman" w:hAnsi="Times New Roman" w:cs="Times New Roman"/>
          <w:sz w:val="24"/>
        </w:rPr>
        <w:t>hniki Budowlanej, Warszawa 2003</w:t>
      </w:r>
    </w:p>
    <w:p w:rsidR="000151B5" w:rsidRPr="0063769D" w:rsidRDefault="000151B5" w:rsidP="009A4518">
      <w:pPr>
        <w:spacing w:line="360" w:lineRule="auto"/>
        <w:ind w:left="851" w:hanging="284"/>
        <w:rPr>
          <w:sz w:val="24"/>
          <w:szCs w:val="24"/>
        </w:rPr>
      </w:pPr>
      <w:r w:rsidRPr="009A4518">
        <w:rPr>
          <w:bCs/>
          <w:iCs/>
          <w:sz w:val="24"/>
          <w:szCs w:val="24"/>
        </w:rPr>
        <w:t>-</w:t>
      </w:r>
      <w:r w:rsidR="009A4518">
        <w:rPr>
          <w:bCs/>
          <w:sz w:val="24"/>
          <w:szCs w:val="24"/>
        </w:rPr>
        <w:t xml:space="preserve"> </w:t>
      </w:r>
      <w:r w:rsidRPr="000151B5">
        <w:rPr>
          <w:sz w:val="24"/>
          <w:szCs w:val="24"/>
        </w:rPr>
        <w:t>Warunki techniczne wykonania i odbioru sieci instalacji Centralny Ośrodek Badawczo – Rozwojowy Techniki Ins</w:t>
      </w:r>
      <w:r w:rsidR="0063769D">
        <w:rPr>
          <w:sz w:val="24"/>
          <w:szCs w:val="24"/>
        </w:rPr>
        <w:t>talacyjnej  INSTAL, Warszawa, 2</w:t>
      </w:r>
    </w:p>
    <w:p w:rsidR="0063769D" w:rsidRDefault="0063769D" w:rsidP="009A4518">
      <w:pPr>
        <w:spacing w:line="360" w:lineRule="auto"/>
        <w:ind w:left="851" w:hanging="284"/>
        <w:jc w:val="center"/>
        <w:rPr>
          <w:b/>
          <w:sz w:val="24"/>
          <w:szCs w:val="24"/>
        </w:rPr>
      </w:pPr>
    </w:p>
    <w:p w:rsidR="0063769D" w:rsidRDefault="0063769D" w:rsidP="000151B5">
      <w:pPr>
        <w:spacing w:line="360" w:lineRule="auto"/>
        <w:jc w:val="center"/>
        <w:rPr>
          <w:b/>
          <w:sz w:val="24"/>
          <w:szCs w:val="24"/>
        </w:rPr>
      </w:pPr>
    </w:p>
    <w:p w:rsidR="0063769D" w:rsidRDefault="0063769D" w:rsidP="000151B5">
      <w:pPr>
        <w:spacing w:line="360" w:lineRule="auto"/>
        <w:jc w:val="center"/>
        <w:rPr>
          <w:b/>
          <w:sz w:val="24"/>
          <w:szCs w:val="24"/>
        </w:rPr>
      </w:pPr>
    </w:p>
    <w:p w:rsidR="0063769D" w:rsidRDefault="0063769D" w:rsidP="000151B5">
      <w:pPr>
        <w:spacing w:line="360" w:lineRule="auto"/>
        <w:jc w:val="center"/>
        <w:rPr>
          <w:b/>
          <w:sz w:val="24"/>
          <w:szCs w:val="24"/>
        </w:rPr>
      </w:pPr>
    </w:p>
    <w:p w:rsidR="0063769D" w:rsidRDefault="0063769D" w:rsidP="000151B5">
      <w:pPr>
        <w:spacing w:line="360" w:lineRule="auto"/>
        <w:jc w:val="center"/>
        <w:rPr>
          <w:b/>
          <w:sz w:val="24"/>
          <w:szCs w:val="24"/>
        </w:rPr>
      </w:pPr>
    </w:p>
    <w:p w:rsidR="0063769D" w:rsidRDefault="0063769D" w:rsidP="000151B5">
      <w:pPr>
        <w:spacing w:line="360" w:lineRule="auto"/>
        <w:jc w:val="center"/>
        <w:rPr>
          <w:b/>
          <w:sz w:val="24"/>
          <w:szCs w:val="24"/>
        </w:rPr>
      </w:pPr>
    </w:p>
    <w:p w:rsidR="0063769D" w:rsidRDefault="0063769D" w:rsidP="00634188">
      <w:pPr>
        <w:spacing w:line="360" w:lineRule="auto"/>
        <w:rPr>
          <w:b/>
          <w:sz w:val="24"/>
          <w:szCs w:val="24"/>
        </w:rPr>
      </w:pPr>
    </w:p>
    <w:p w:rsidR="0063769D" w:rsidRDefault="0063769D" w:rsidP="000151B5">
      <w:pPr>
        <w:spacing w:line="360" w:lineRule="auto"/>
        <w:jc w:val="center"/>
        <w:rPr>
          <w:b/>
          <w:sz w:val="24"/>
          <w:szCs w:val="24"/>
        </w:rPr>
      </w:pPr>
    </w:p>
    <w:p w:rsidR="00AE0DE7" w:rsidRPr="0063769D" w:rsidRDefault="00AE0DE7" w:rsidP="00634188">
      <w:pPr>
        <w:spacing w:line="360" w:lineRule="auto"/>
        <w:jc w:val="center"/>
        <w:rPr>
          <w:b/>
          <w:sz w:val="32"/>
          <w:szCs w:val="32"/>
        </w:rPr>
      </w:pPr>
      <w:r w:rsidRPr="0063769D">
        <w:rPr>
          <w:b/>
          <w:sz w:val="32"/>
          <w:szCs w:val="32"/>
        </w:rPr>
        <w:lastRenderedPageBreak/>
        <w:t>S</w:t>
      </w:r>
      <w:r w:rsidR="00634188">
        <w:rPr>
          <w:b/>
          <w:sz w:val="32"/>
          <w:szCs w:val="32"/>
        </w:rPr>
        <w:t>ZCZEGÓŁOWE SPECYFIKACJE TECFHNICZNE WYKONANIA ROBÓT</w:t>
      </w:r>
    </w:p>
    <w:p w:rsidR="00AE0DE7" w:rsidRPr="000151B5" w:rsidRDefault="00AE0DE7" w:rsidP="000151B5">
      <w:pPr>
        <w:spacing w:line="360" w:lineRule="auto"/>
        <w:rPr>
          <w:sz w:val="24"/>
          <w:szCs w:val="24"/>
        </w:rPr>
      </w:pPr>
    </w:p>
    <w:p w:rsidR="00AE0DE7" w:rsidRPr="000151B5" w:rsidRDefault="00AE0DE7" w:rsidP="000151B5">
      <w:pPr>
        <w:pStyle w:val="Stopka"/>
        <w:tabs>
          <w:tab w:val="left" w:pos="708"/>
        </w:tabs>
        <w:spacing w:line="360" w:lineRule="auto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1. WSTĘP</w:t>
      </w:r>
    </w:p>
    <w:p w:rsidR="0052250A" w:rsidRPr="000151B5" w:rsidRDefault="0052250A" w:rsidP="000151B5">
      <w:pPr>
        <w:pStyle w:val="Stopka"/>
        <w:tabs>
          <w:tab w:val="left" w:pos="708"/>
        </w:tabs>
        <w:spacing w:line="360" w:lineRule="auto"/>
        <w:jc w:val="both"/>
        <w:rPr>
          <w:b/>
          <w:sz w:val="24"/>
          <w:szCs w:val="24"/>
        </w:rPr>
      </w:pPr>
    </w:p>
    <w:p w:rsidR="00AE0DE7" w:rsidRPr="000151B5" w:rsidRDefault="0052250A" w:rsidP="000151B5">
      <w:pPr>
        <w:spacing w:line="360" w:lineRule="auto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1.1.</w:t>
      </w:r>
      <w:r w:rsidR="00AE0DE7" w:rsidRPr="000151B5">
        <w:rPr>
          <w:b/>
          <w:sz w:val="24"/>
          <w:szCs w:val="24"/>
        </w:rPr>
        <w:t xml:space="preserve"> Przedmiot SST</w:t>
      </w:r>
    </w:p>
    <w:p w:rsidR="00AE0DE7" w:rsidRPr="000151B5" w:rsidRDefault="00AE0DE7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Prz</w:t>
      </w:r>
      <w:r w:rsidR="00634188">
        <w:rPr>
          <w:sz w:val="24"/>
          <w:szCs w:val="24"/>
        </w:rPr>
        <w:t>edmiotem niniejszych</w:t>
      </w:r>
      <w:r w:rsidRPr="000151B5">
        <w:rPr>
          <w:sz w:val="24"/>
          <w:szCs w:val="24"/>
        </w:rPr>
        <w:t xml:space="preserve"> specyfikacji technicznej (SST) są wymagania szczegółowe odnoszące się do wykonania i odbioru robót w ramach zadania: </w:t>
      </w:r>
    </w:p>
    <w:p w:rsidR="00AE0DE7" w:rsidRPr="000151B5" w:rsidRDefault="00AE0DE7" w:rsidP="000151B5">
      <w:pPr>
        <w:spacing w:line="360" w:lineRule="auto"/>
        <w:jc w:val="both"/>
        <w:rPr>
          <w:sz w:val="24"/>
          <w:szCs w:val="24"/>
        </w:rPr>
      </w:pPr>
    </w:p>
    <w:tbl>
      <w:tblPr>
        <w:tblW w:w="9124" w:type="dxa"/>
        <w:tblInd w:w="53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4"/>
      </w:tblGrid>
      <w:tr w:rsidR="00AE0DE7" w:rsidRPr="000151B5" w:rsidTr="00DA04E6">
        <w:trPr>
          <w:trHeight w:val="956"/>
        </w:trPr>
        <w:tc>
          <w:tcPr>
            <w:tcW w:w="9124" w:type="dxa"/>
            <w:vAlign w:val="center"/>
          </w:tcPr>
          <w:p w:rsidR="00AE0DE7" w:rsidRPr="009A4518" w:rsidRDefault="00AE0DE7" w:rsidP="000151B5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4518">
              <w:rPr>
                <w:b/>
                <w:sz w:val="24"/>
                <w:szCs w:val="24"/>
              </w:rPr>
              <w:t xml:space="preserve">Remonty nawierzchni bitumicznych </w:t>
            </w:r>
            <w:r w:rsidR="00634188">
              <w:rPr>
                <w:b/>
                <w:sz w:val="24"/>
                <w:szCs w:val="24"/>
              </w:rPr>
              <w:t xml:space="preserve">dróg </w:t>
            </w:r>
            <w:r w:rsidRPr="009A4518">
              <w:rPr>
                <w:b/>
                <w:sz w:val="24"/>
                <w:szCs w:val="24"/>
              </w:rPr>
              <w:t>na terenie miasta i gminy</w:t>
            </w:r>
          </w:p>
          <w:p w:rsidR="00AE0DE7" w:rsidRPr="000151B5" w:rsidRDefault="00634188" w:rsidP="000151B5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Konstancin-Jeziorna w 2020</w:t>
            </w:r>
            <w:r w:rsidR="00AE0DE7" w:rsidRPr="009A4518">
              <w:rPr>
                <w:b/>
                <w:sz w:val="24"/>
                <w:szCs w:val="24"/>
              </w:rPr>
              <w:t xml:space="preserve"> roku</w:t>
            </w:r>
          </w:p>
        </w:tc>
      </w:tr>
    </w:tbl>
    <w:p w:rsidR="00AE0DE7" w:rsidRPr="000151B5" w:rsidRDefault="00AE0DE7" w:rsidP="000151B5">
      <w:pPr>
        <w:pStyle w:val="FR2"/>
        <w:spacing w:before="440" w:line="360" w:lineRule="auto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1.2. Zakres stosowania SST</w:t>
      </w:r>
    </w:p>
    <w:p w:rsidR="00AE0DE7" w:rsidRPr="000151B5" w:rsidRDefault="00AE0DE7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Specyfikacja techniczna jest stosowana jako dokument przetargowy i kontraktowy przy zlecaniu i realizacji robót wymienionych w pkt. 1.1.</w:t>
      </w:r>
    </w:p>
    <w:p w:rsidR="00AE0DE7" w:rsidRPr="000151B5" w:rsidRDefault="00AE0DE7" w:rsidP="000151B5">
      <w:pPr>
        <w:pStyle w:val="Tekstpodstawowywcity21"/>
        <w:spacing w:line="360" w:lineRule="auto"/>
        <w:ind w:left="0"/>
        <w:rPr>
          <w:sz w:val="24"/>
          <w:szCs w:val="24"/>
        </w:rPr>
      </w:pPr>
      <w:r w:rsidRPr="000151B5">
        <w:rPr>
          <w:sz w:val="24"/>
          <w:szCs w:val="24"/>
        </w:rPr>
        <w:t xml:space="preserve">Odstępstwa od wymagań podanych w niniejszej specyfikacji mogą mieć miejsce tylko </w:t>
      </w:r>
      <w:r w:rsidR="00664501" w:rsidRPr="000151B5">
        <w:rPr>
          <w:sz w:val="24"/>
          <w:szCs w:val="24"/>
        </w:rPr>
        <w:br/>
      </w:r>
      <w:r w:rsidRPr="000151B5">
        <w:rPr>
          <w:sz w:val="24"/>
          <w:szCs w:val="24"/>
        </w:rPr>
        <w:t xml:space="preserve">w przypadkach małych prostych robót i konstrukcji drugorzędnych o niewielkim znaczeniu, dla których istnieje pewność, że podstawowe wymagania będą spełnione przy zastosowaniu metod wykonania na podstawie doświadczenia </w:t>
      </w:r>
      <w:r w:rsidR="008C2E30">
        <w:rPr>
          <w:sz w:val="24"/>
          <w:szCs w:val="24"/>
        </w:rPr>
        <w:t xml:space="preserve">Wykonawcy </w:t>
      </w:r>
      <w:r w:rsidRPr="000151B5">
        <w:rPr>
          <w:sz w:val="24"/>
          <w:szCs w:val="24"/>
        </w:rPr>
        <w:t>i przy przestrzeganiu przepisów technicznych</w:t>
      </w:r>
      <w:r w:rsidR="008C2E30">
        <w:rPr>
          <w:sz w:val="24"/>
          <w:szCs w:val="24"/>
        </w:rPr>
        <w:t xml:space="preserve"> w tym zakresie.</w:t>
      </w:r>
    </w:p>
    <w:p w:rsidR="00AE0DE7" w:rsidRPr="000151B5" w:rsidRDefault="00AE0DE7" w:rsidP="000151B5">
      <w:pPr>
        <w:pStyle w:val="Stopka"/>
        <w:tabs>
          <w:tab w:val="left" w:pos="708"/>
        </w:tabs>
        <w:spacing w:before="100" w:line="360" w:lineRule="auto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>1.3. Zakres robót objętych SST</w:t>
      </w:r>
    </w:p>
    <w:p w:rsidR="00AE0DE7" w:rsidRPr="000151B5" w:rsidRDefault="00AE0DE7" w:rsidP="000151B5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Specyfikacja dotyczy wszystkich robót zgodnych z CPV. </w:t>
      </w:r>
    </w:p>
    <w:p w:rsidR="00AE0DE7" w:rsidRPr="000151B5" w:rsidRDefault="00AE0DE7" w:rsidP="000151B5">
      <w:pPr>
        <w:spacing w:before="200" w:line="360" w:lineRule="auto"/>
        <w:jc w:val="both"/>
        <w:rPr>
          <w:b/>
          <w:sz w:val="24"/>
          <w:szCs w:val="24"/>
        </w:rPr>
      </w:pPr>
      <w:r w:rsidRPr="000151B5">
        <w:rPr>
          <w:b/>
          <w:sz w:val="24"/>
          <w:szCs w:val="24"/>
        </w:rPr>
        <w:t xml:space="preserve">1.4. Materiały </w:t>
      </w:r>
    </w:p>
    <w:p w:rsidR="0063769D" w:rsidRPr="008C2E30" w:rsidRDefault="00AE0DE7" w:rsidP="008C2E30">
      <w:pPr>
        <w:spacing w:before="40"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Wykonawca</w:t>
      </w:r>
      <w:r w:rsidR="00F515B1">
        <w:rPr>
          <w:sz w:val="24"/>
          <w:szCs w:val="24"/>
        </w:rPr>
        <w:t>,</w:t>
      </w:r>
      <w:r w:rsidRPr="000151B5">
        <w:rPr>
          <w:sz w:val="24"/>
          <w:szCs w:val="24"/>
        </w:rPr>
        <w:t xml:space="preserve"> do realizacji zamówienia pozyska pełnowartościowe</w:t>
      </w:r>
      <w:r w:rsidR="00F515B1">
        <w:rPr>
          <w:sz w:val="24"/>
          <w:szCs w:val="24"/>
        </w:rPr>
        <w:t>,</w:t>
      </w:r>
      <w:r w:rsidRPr="000151B5">
        <w:rPr>
          <w:sz w:val="24"/>
          <w:szCs w:val="24"/>
        </w:rPr>
        <w:t xml:space="preserve"> </w:t>
      </w:r>
      <w:r w:rsidR="00F515B1" w:rsidRPr="000151B5">
        <w:rPr>
          <w:sz w:val="24"/>
          <w:szCs w:val="24"/>
        </w:rPr>
        <w:t>posiadające miedzy innymi określone przepisami prawa atesty, certyfikaty</w:t>
      </w:r>
      <w:r w:rsidR="00F515B1">
        <w:rPr>
          <w:sz w:val="24"/>
          <w:szCs w:val="24"/>
        </w:rPr>
        <w:t>,</w:t>
      </w:r>
      <w:r w:rsidR="00F515B1" w:rsidRPr="000151B5">
        <w:rPr>
          <w:sz w:val="24"/>
          <w:szCs w:val="24"/>
        </w:rPr>
        <w:t xml:space="preserve"> itp. </w:t>
      </w:r>
      <w:r w:rsidRPr="000151B5">
        <w:rPr>
          <w:sz w:val="24"/>
          <w:szCs w:val="24"/>
        </w:rPr>
        <w:t>wyroby budowlane Jeże</w:t>
      </w:r>
      <w:r w:rsidR="00F515B1">
        <w:rPr>
          <w:sz w:val="24"/>
          <w:szCs w:val="24"/>
        </w:rPr>
        <w:t>li zlecona</w:t>
      </w:r>
      <w:r w:rsidRPr="000151B5">
        <w:rPr>
          <w:sz w:val="24"/>
          <w:szCs w:val="24"/>
        </w:rPr>
        <w:t xml:space="preserve"> naprawa będzie wymagała zastosowania wyrob</w:t>
      </w:r>
      <w:r w:rsidR="00F515B1">
        <w:rPr>
          <w:sz w:val="24"/>
          <w:szCs w:val="24"/>
        </w:rPr>
        <w:t>ów innych niż opisane poniżej, W</w:t>
      </w:r>
      <w:r w:rsidRPr="000151B5">
        <w:rPr>
          <w:sz w:val="24"/>
          <w:szCs w:val="24"/>
        </w:rPr>
        <w:t>ykonawca może otrzymać polecenie zastosowania innych materiałów o cenach zbliżonych do zaoferowanych. Decyzję o rodzaju zastosowanych wyrobów p</w:t>
      </w:r>
      <w:r w:rsidR="00664501" w:rsidRPr="000151B5">
        <w:rPr>
          <w:sz w:val="24"/>
          <w:szCs w:val="24"/>
        </w:rPr>
        <w:t>odejmie osoba wskazanego przez Z</w:t>
      </w:r>
      <w:r w:rsidRPr="000151B5">
        <w:rPr>
          <w:sz w:val="24"/>
          <w:szCs w:val="24"/>
        </w:rPr>
        <w:t xml:space="preserve">amawiającego. </w:t>
      </w:r>
      <w:r w:rsidR="004A0F53" w:rsidRPr="000151B5">
        <w:rPr>
          <w:sz w:val="24"/>
          <w:szCs w:val="24"/>
        </w:rPr>
        <w:t>Wszystkie materiały konieczne do d</w:t>
      </w:r>
      <w:r w:rsidR="003A0BA1">
        <w:rPr>
          <w:sz w:val="24"/>
          <w:szCs w:val="24"/>
        </w:rPr>
        <w:t>okonania napraw wskazanych w rozdz.</w:t>
      </w:r>
      <w:r w:rsidR="004A0F53" w:rsidRPr="000151B5">
        <w:rPr>
          <w:sz w:val="24"/>
          <w:szCs w:val="24"/>
        </w:rPr>
        <w:t xml:space="preserve"> 2 niniejszej specyfikacji są własnością Wykonawcy. </w:t>
      </w:r>
    </w:p>
    <w:p w:rsidR="00AE0DE7" w:rsidRPr="00661D6C" w:rsidRDefault="00AE0DE7" w:rsidP="008C2E30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pacing w:before="420" w:line="276" w:lineRule="auto"/>
        <w:ind w:hanging="720"/>
        <w:jc w:val="both"/>
        <w:rPr>
          <w:b/>
          <w:sz w:val="24"/>
          <w:szCs w:val="24"/>
        </w:rPr>
      </w:pPr>
      <w:r w:rsidRPr="00661D6C">
        <w:rPr>
          <w:b/>
          <w:sz w:val="24"/>
          <w:szCs w:val="24"/>
        </w:rPr>
        <w:lastRenderedPageBreak/>
        <w:t>WYKONANIE ROBÓT</w:t>
      </w:r>
    </w:p>
    <w:p w:rsidR="0063769D" w:rsidRDefault="0063769D" w:rsidP="000151B5">
      <w:pPr>
        <w:spacing w:line="360" w:lineRule="auto"/>
        <w:jc w:val="both"/>
        <w:rPr>
          <w:sz w:val="24"/>
          <w:szCs w:val="24"/>
        </w:rPr>
      </w:pPr>
    </w:p>
    <w:p w:rsidR="005C0B72" w:rsidRPr="005C0B72" w:rsidRDefault="005C0B72" w:rsidP="000151B5">
      <w:pPr>
        <w:spacing w:line="360" w:lineRule="auto"/>
        <w:jc w:val="both"/>
        <w:rPr>
          <w:b/>
          <w:sz w:val="24"/>
          <w:szCs w:val="24"/>
        </w:rPr>
      </w:pPr>
      <w:r w:rsidRPr="005C0B72">
        <w:rPr>
          <w:b/>
          <w:sz w:val="24"/>
          <w:szCs w:val="24"/>
        </w:rPr>
        <w:t>2.1. Tyczenie geodezyjne działki drogowej.</w:t>
      </w:r>
    </w:p>
    <w:p w:rsidR="005C0B72" w:rsidRDefault="005C0B72" w:rsidP="000151B5">
      <w:pPr>
        <w:spacing w:line="360" w:lineRule="auto"/>
        <w:jc w:val="both"/>
        <w:rPr>
          <w:b/>
          <w:i/>
          <w:sz w:val="24"/>
          <w:szCs w:val="24"/>
        </w:rPr>
      </w:pPr>
      <w:r w:rsidRPr="005C0B72">
        <w:rPr>
          <w:b/>
          <w:i/>
          <w:sz w:val="24"/>
          <w:szCs w:val="24"/>
        </w:rPr>
        <w:t>Jednostka – 1 dz.</w:t>
      </w:r>
    </w:p>
    <w:p w:rsidR="005C0B72" w:rsidRDefault="005F72A1" w:rsidP="000151B5">
      <w:pPr>
        <w:spacing w:line="360" w:lineRule="auto"/>
        <w:jc w:val="both"/>
        <w:rPr>
          <w:sz w:val="24"/>
          <w:szCs w:val="24"/>
        </w:rPr>
      </w:pPr>
      <w:r w:rsidRPr="005F72A1">
        <w:rPr>
          <w:sz w:val="24"/>
          <w:szCs w:val="24"/>
        </w:rPr>
        <w:t>W ramach tej pozycji należy skalkulować:</w:t>
      </w:r>
    </w:p>
    <w:p w:rsidR="00CB2A86" w:rsidRDefault="00CB2A86" w:rsidP="00CB2A86">
      <w:pPr>
        <w:spacing w:line="312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F72A1">
        <w:rPr>
          <w:sz w:val="24"/>
          <w:szCs w:val="24"/>
        </w:rPr>
        <w:t>a) pozyskanie materiałów/informacji geodezyjnych pozwalających na jednoznaczne   wykonanie pomiarów terenu;</w:t>
      </w:r>
    </w:p>
    <w:p w:rsidR="00CB2A86" w:rsidRDefault="00CB2A86" w:rsidP="00CB2A86">
      <w:pPr>
        <w:spacing w:line="312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b)</w:t>
      </w:r>
      <w:r>
        <w:rPr>
          <w:color w:val="000000"/>
        </w:rPr>
        <w:t xml:space="preserve"> </w:t>
      </w:r>
      <w:r w:rsidRPr="00CB2A86">
        <w:rPr>
          <w:color w:val="000000"/>
          <w:sz w:val="24"/>
          <w:szCs w:val="24"/>
        </w:rPr>
        <w:t xml:space="preserve">wyznaczenie granic obustronnych działki drogowej – zakładana dokładność określona w instrukcjach geodezyjnych; </w:t>
      </w:r>
    </w:p>
    <w:p w:rsidR="00CB2A86" w:rsidRDefault="00CB2A86" w:rsidP="00CB2A86">
      <w:pPr>
        <w:tabs>
          <w:tab w:val="left" w:pos="426"/>
        </w:tabs>
        <w:spacing w:line="312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 ) </w:t>
      </w:r>
      <w:r w:rsidRPr="00CB2A86">
        <w:rPr>
          <w:color w:val="000000"/>
          <w:sz w:val="24"/>
          <w:szCs w:val="24"/>
        </w:rPr>
        <w:t>wytyczenie terenu robót w technic</w:t>
      </w:r>
      <w:r>
        <w:rPr>
          <w:color w:val="000000"/>
          <w:sz w:val="24"/>
          <w:szCs w:val="24"/>
        </w:rPr>
        <w:t>e uzgodnionej z wykonawcą robót;</w:t>
      </w:r>
    </w:p>
    <w:p w:rsidR="00CB2A86" w:rsidRDefault="00CB2A86" w:rsidP="00CB2A86">
      <w:pPr>
        <w:tabs>
          <w:tab w:val="left" w:pos="426"/>
        </w:tabs>
        <w:spacing w:line="312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        </w:t>
      </w:r>
      <w:r w:rsidRPr="00CB2A86">
        <w:rPr>
          <w:color w:val="000000"/>
          <w:sz w:val="24"/>
          <w:szCs w:val="24"/>
        </w:rPr>
        <w:t>d</w:t>
      </w:r>
      <w:r>
        <w:rPr>
          <w:color w:val="000000"/>
        </w:rPr>
        <w:t xml:space="preserve">) </w:t>
      </w:r>
      <w:r w:rsidRPr="00CB2A86">
        <w:rPr>
          <w:color w:val="000000"/>
          <w:sz w:val="24"/>
          <w:szCs w:val="24"/>
        </w:rPr>
        <w:t>w razie potrzeby nadzór geodezyjny nad wykonaniem robót drogowych mający na celu zapobieżenie prowadzenia robót na tereni</w:t>
      </w:r>
      <w:r>
        <w:rPr>
          <w:color w:val="000000"/>
          <w:sz w:val="24"/>
          <w:szCs w:val="24"/>
        </w:rPr>
        <w:t>e działek sąsiadujących z drogą;</w:t>
      </w:r>
    </w:p>
    <w:p w:rsidR="00CB2A86" w:rsidRDefault="00CB2A86" w:rsidP="00CB2A86">
      <w:pPr>
        <w:tabs>
          <w:tab w:val="left" w:pos="426"/>
        </w:tabs>
        <w:spacing w:line="312" w:lineRule="auto"/>
        <w:ind w:left="709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e)</w:t>
      </w:r>
      <w:r>
        <w:rPr>
          <w:color w:val="000000"/>
        </w:rPr>
        <w:t xml:space="preserve">   </w:t>
      </w:r>
      <w:r w:rsidRPr="00CB2A86">
        <w:rPr>
          <w:color w:val="000000"/>
          <w:sz w:val="24"/>
          <w:szCs w:val="24"/>
        </w:rPr>
        <w:t xml:space="preserve">wykonanie szkicu </w:t>
      </w:r>
      <w:r>
        <w:rPr>
          <w:color w:val="000000"/>
          <w:sz w:val="24"/>
          <w:szCs w:val="24"/>
        </w:rPr>
        <w:t>terenu robót po ich zakończeniu;</w:t>
      </w:r>
    </w:p>
    <w:p w:rsidR="00CB2A86" w:rsidRPr="00CB2A86" w:rsidRDefault="00CB2A86" w:rsidP="00CB2A86">
      <w:pPr>
        <w:tabs>
          <w:tab w:val="left" w:pos="426"/>
        </w:tabs>
        <w:spacing w:line="312" w:lineRule="auto"/>
        <w:ind w:left="709" w:hanging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     f) </w:t>
      </w:r>
      <w:r w:rsidRPr="00CB2A86">
        <w:rPr>
          <w:color w:val="000000"/>
          <w:sz w:val="24"/>
          <w:szCs w:val="24"/>
        </w:rPr>
        <w:t xml:space="preserve">sporządzenie i przekazanie wykonawcy przez geodetę (a następnie zamawiającemu) protokołu robót zawierającego m.in. klauzulę „roboty na działce nr ew….. obr…. wykonano wyłącznie na terenie przedmiotowej działki”; protokół musi być podpisany przez uprawnionego geodetę. </w:t>
      </w:r>
    </w:p>
    <w:p w:rsidR="005F72A1" w:rsidRPr="00CB2A86" w:rsidRDefault="005F72A1" w:rsidP="005F72A1">
      <w:pPr>
        <w:spacing w:line="360" w:lineRule="auto"/>
        <w:ind w:left="426" w:hanging="426"/>
        <w:jc w:val="both"/>
        <w:rPr>
          <w:sz w:val="24"/>
          <w:szCs w:val="24"/>
        </w:rPr>
      </w:pPr>
    </w:p>
    <w:p w:rsidR="0092181A" w:rsidRDefault="00E129C3" w:rsidP="000151B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="00F67CDC" w:rsidRPr="000151B5">
        <w:rPr>
          <w:b/>
          <w:sz w:val="24"/>
          <w:szCs w:val="24"/>
        </w:rPr>
        <w:t>.</w:t>
      </w:r>
      <w:r w:rsidR="00F67CDC" w:rsidRPr="000151B5">
        <w:rPr>
          <w:rFonts w:eastAsia="Arial"/>
          <w:b/>
          <w:sz w:val="24"/>
          <w:szCs w:val="24"/>
        </w:rPr>
        <w:t xml:space="preserve"> </w:t>
      </w:r>
      <w:r w:rsidR="00EB6F45" w:rsidRPr="00EB6F45">
        <w:rPr>
          <w:b/>
          <w:sz w:val="24"/>
          <w:szCs w:val="24"/>
        </w:rPr>
        <w:t xml:space="preserve">Remont cząstkowy nawierzchni bitumicznych mieszanką mineralno – asfaltową </w:t>
      </w:r>
      <w:r w:rsidR="00EB6F45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o grubości warstwy 5</w:t>
      </w:r>
      <w:r w:rsidR="00EB6F45">
        <w:rPr>
          <w:b/>
          <w:sz w:val="24"/>
          <w:szCs w:val="24"/>
        </w:rPr>
        <w:t xml:space="preserve"> cm,</w:t>
      </w:r>
      <w:r w:rsidR="00EB6F45" w:rsidRPr="00EB6F45">
        <w:rPr>
          <w:b/>
          <w:sz w:val="24"/>
          <w:szCs w:val="24"/>
        </w:rPr>
        <w:t xml:space="preserve"> z ręcznym obcinaniem krawędzi</w:t>
      </w:r>
      <w:r>
        <w:t xml:space="preserve"> </w:t>
      </w:r>
      <w:r w:rsidRPr="00E129C3">
        <w:rPr>
          <w:b/>
          <w:sz w:val="24"/>
          <w:szCs w:val="24"/>
        </w:rPr>
        <w:t>i uszczelnieniem strefy demarkacyjnej</w:t>
      </w:r>
      <w:r w:rsidR="00BC07B8">
        <w:rPr>
          <w:b/>
          <w:sz w:val="24"/>
          <w:szCs w:val="24"/>
        </w:rPr>
        <w:t>.</w:t>
      </w:r>
    </w:p>
    <w:p w:rsidR="00E129C3" w:rsidRPr="0092181A" w:rsidRDefault="0092181A" w:rsidP="000151B5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</w:t>
      </w:r>
      <w:r w:rsidRPr="00EB6F45">
        <w:rPr>
          <w:b/>
          <w:sz w:val="24"/>
          <w:szCs w:val="24"/>
        </w:rPr>
        <w:t>owierzchni</w:t>
      </w:r>
      <w:r>
        <w:rPr>
          <w:b/>
          <w:sz w:val="24"/>
          <w:szCs w:val="24"/>
        </w:rPr>
        <w:t>a</w:t>
      </w:r>
      <w:r w:rsidRPr="00EB6F4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naprawianej nawierzchni </w:t>
      </w:r>
      <w:r w:rsidRPr="0092181A">
        <w:rPr>
          <w:b/>
          <w:sz w:val="24"/>
          <w:szCs w:val="24"/>
          <w:u w:val="single"/>
        </w:rPr>
        <w:t>do</w:t>
      </w:r>
      <w:r>
        <w:rPr>
          <w:b/>
          <w:sz w:val="24"/>
          <w:szCs w:val="24"/>
          <w:u w:val="single"/>
        </w:rPr>
        <w:t xml:space="preserve"> 5 m².</w:t>
      </w:r>
    </w:p>
    <w:p w:rsidR="00F67CDC" w:rsidRPr="00EB6F45" w:rsidRDefault="00F67CDC" w:rsidP="000151B5">
      <w:pPr>
        <w:spacing w:line="360" w:lineRule="auto"/>
        <w:jc w:val="both"/>
        <w:rPr>
          <w:b/>
          <w:i/>
          <w:sz w:val="24"/>
          <w:szCs w:val="24"/>
        </w:rPr>
      </w:pPr>
      <w:r w:rsidRPr="00EB6F45">
        <w:rPr>
          <w:rFonts w:eastAsia="Arial"/>
          <w:b/>
          <w:i/>
          <w:sz w:val="24"/>
          <w:szCs w:val="24"/>
        </w:rPr>
        <w:t>jednostka – 1 m</w:t>
      </w:r>
      <w:r w:rsidRPr="00EB6F45">
        <w:rPr>
          <w:rFonts w:eastAsia="Arial"/>
          <w:b/>
          <w:i/>
          <w:sz w:val="24"/>
          <w:szCs w:val="24"/>
          <w:vertAlign w:val="superscript"/>
        </w:rPr>
        <w:t>2</w:t>
      </w:r>
      <w:r w:rsidR="00BC07B8">
        <w:rPr>
          <w:rFonts w:eastAsia="Arial"/>
          <w:b/>
          <w:i/>
          <w:sz w:val="24"/>
          <w:szCs w:val="24"/>
        </w:rPr>
        <w:t xml:space="preserve"> naprawionej nawierzchni</w:t>
      </w:r>
    </w:p>
    <w:p w:rsidR="00F67CDC" w:rsidRPr="000151B5" w:rsidRDefault="00EB6F45" w:rsidP="000151B5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A2592B">
        <w:rPr>
          <w:sz w:val="24"/>
          <w:szCs w:val="24"/>
        </w:rPr>
        <w:t>emont nawierzchni z wypełnieniem</w:t>
      </w:r>
      <w:r w:rsidR="00F67CDC" w:rsidRPr="000151B5">
        <w:rPr>
          <w:sz w:val="24"/>
          <w:szCs w:val="24"/>
        </w:rPr>
        <w:t xml:space="preserve"> masą mineralno – </w:t>
      </w:r>
      <w:r w:rsidR="0063769D">
        <w:rPr>
          <w:sz w:val="24"/>
          <w:szCs w:val="24"/>
        </w:rPr>
        <w:t>asfaltową</w:t>
      </w:r>
      <w:r w:rsidR="00F67CDC" w:rsidRPr="000151B5">
        <w:rPr>
          <w:sz w:val="24"/>
          <w:szCs w:val="24"/>
        </w:rPr>
        <w:t xml:space="preserve"> ubytków o powierzchni, </w:t>
      </w:r>
      <w:r w:rsidR="00F67CDC" w:rsidRPr="000151B5">
        <w:rPr>
          <w:sz w:val="24"/>
          <w:szCs w:val="24"/>
        </w:rPr>
        <w:br/>
        <w:t xml:space="preserve">do 5 </w:t>
      </w:r>
      <w:r w:rsidR="00A2592B">
        <w:rPr>
          <w:sz w:val="24"/>
          <w:szCs w:val="24"/>
        </w:rPr>
        <w:t>m</w:t>
      </w:r>
      <w:r w:rsidR="00A2592B" w:rsidRPr="00EB6F45">
        <w:rPr>
          <w:b/>
          <w:sz w:val="24"/>
          <w:szCs w:val="24"/>
        </w:rPr>
        <w:t>²</w:t>
      </w:r>
      <w:r w:rsidR="00F67CDC" w:rsidRPr="000151B5">
        <w:rPr>
          <w:sz w:val="24"/>
          <w:szCs w:val="24"/>
        </w:rPr>
        <w:t xml:space="preserve"> </w:t>
      </w:r>
      <w:r w:rsidR="00A2592B" w:rsidRPr="000151B5">
        <w:rPr>
          <w:sz w:val="24"/>
          <w:szCs w:val="24"/>
        </w:rPr>
        <w:t>po wycięciu</w:t>
      </w:r>
      <w:r w:rsidR="00A2592B">
        <w:rPr>
          <w:sz w:val="24"/>
          <w:szCs w:val="24"/>
        </w:rPr>
        <w:t>,</w:t>
      </w:r>
      <w:r w:rsidR="00A2592B" w:rsidRPr="000151B5">
        <w:rPr>
          <w:sz w:val="24"/>
          <w:szCs w:val="24"/>
        </w:rPr>
        <w:t xml:space="preserve"> </w:t>
      </w:r>
      <w:r w:rsidR="00A2592B">
        <w:rPr>
          <w:sz w:val="24"/>
          <w:szCs w:val="24"/>
        </w:rPr>
        <w:t>będzie wymagał</w:t>
      </w:r>
      <w:r w:rsidR="00F67CDC" w:rsidRPr="000151B5">
        <w:rPr>
          <w:sz w:val="24"/>
          <w:szCs w:val="24"/>
        </w:rPr>
        <w:t xml:space="preserve">: </w:t>
      </w:r>
    </w:p>
    <w:p w:rsidR="00F67CDC" w:rsidRPr="00A2592B" w:rsidRDefault="00F67CDC" w:rsidP="00A2592B">
      <w:pPr>
        <w:pStyle w:val="Akapitzlist"/>
        <w:numPr>
          <w:ilvl w:val="0"/>
          <w:numId w:val="1"/>
        </w:numPr>
        <w:tabs>
          <w:tab w:val="left" w:pos="1069"/>
          <w:tab w:val="left" w:pos="1134"/>
        </w:tabs>
        <w:suppressAutoHyphens/>
        <w:spacing w:line="360" w:lineRule="auto"/>
        <w:rPr>
          <w:sz w:val="24"/>
          <w:szCs w:val="24"/>
        </w:rPr>
      </w:pPr>
      <w:r w:rsidRPr="00A2592B">
        <w:rPr>
          <w:sz w:val="24"/>
          <w:szCs w:val="24"/>
        </w:rPr>
        <w:t xml:space="preserve">wycięcia piłą foremnych, zbliżonych do kwadratu, </w:t>
      </w:r>
      <w:r w:rsidR="00D85D7D" w:rsidRPr="00A2592B">
        <w:rPr>
          <w:sz w:val="24"/>
          <w:szCs w:val="24"/>
        </w:rPr>
        <w:t>miejsc uszkodzonej nawierzchni;</w:t>
      </w:r>
    </w:p>
    <w:p w:rsidR="00F67CDC" w:rsidRPr="000151B5" w:rsidRDefault="00D85D7D" w:rsidP="000151B5">
      <w:pPr>
        <w:numPr>
          <w:ilvl w:val="0"/>
          <w:numId w:val="1"/>
        </w:numPr>
        <w:tabs>
          <w:tab w:val="left" w:pos="1069"/>
          <w:tab w:val="left" w:pos="1134"/>
        </w:tabs>
        <w:suppressAutoHyphens/>
        <w:spacing w:line="360" w:lineRule="auto"/>
        <w:ind w:left="0" w:firstLine="0"/>
        <w:rPr>
          <w:sz w:val="24"/>
          <w:szCs w:val="24"/>
        </w:rPr>
      </w:pPr>
      <w:r w:rsidRPr="000151B5">
        <w:rPr>
          <w:sz w:val="24"/>
          <w:szCs w:val="24"/>
        </w:rPr>
        <w:t>skucia</w:t>
      </w:r>
      <w:r w:rsidR="00F67CDC" w:rsidRPr="000151B5">
        <w:rPr>
          <w:sz w:val="24"/>
          <w:szCs w:val="24"/>
        </w:rPr>
        <w:t xml:space="preserve">, </w:t>
      </w:r>
      <w:r w:rsidR="00E129C3">
        <w:rPr>
          <w:sz w:val="24"/>
          <w:szCs w:val="24"/>
        </w:rPr>
        <w:t>załadowania</w:t>
      </w:r>
      <w:r w:rsidRPr="000151B5">
        <w:rPr>
          <w:sz w:val="24"/>
          <w:szCs w:val="24"/>
        </w:rPr>
        <w:t xml:space="preserve">, </w:t>
      </w:r>
      <w:r w:rsidR="00F67CDC" w:rsidRPr="000151B5">
        <w:rPr>
          <w:sz w:val="24"/>
          <w:szCs w:val="24"/>
        </w:rPr>
        <w:t>wywozu i utylizacji gruzu asfaltowego</w:t>
      </w:r>
      <w:r w:rsidRPr="000151B5">
        <w:rPr>
          <w:sz w:val="24"/>
          <w:szCs w:val="24"/>
        </w:rPr>
        <w:t>;</w:t>
      </w:r>
    </w:p>
    <w:p w:rsidR="00D85D7D" w:rsidRPr="000151B5" w:rsidRDefault="00D85D7D" w:rsidP="000151B5">
      <w:pPr>
        <w:numPr>
          <w:ilvl w:val="0"/>
          <w:numId w:val="1"/>
        </w:numPr>
        <w:tabs>
          <w:tab w:val="left" w:pos="1069"/>
          <w:tab w:val="left" w:pos="1134"/>
        </w:tabs>
        <w:suppressAutoHyphens/>
        <w:spacing w:line="360" w:lineRule="auto"/>
        <w:ind w:left="0" w:firstLine="0"/>
        <w:rPr>
          <w:sz w:val="24"/>
          <w:szCs w:val="24"/>
        </w:rPr>
      </w:pPr>
      <w:r w:rsidRPr="000151B5">
        <w:rPr>
          <w:sz w:val="24"/>
          <w:szCs w:val="24"/>
        </w:rPr>
        <w:t>oczyszczenia i osusz</w:t>
      </w:r>
      <w:r w:rsidR="00A2592B">
        <w:rPr>
          <w:sz w:val="24"/>
          <w:szCs w:val="24"/>
        </w:rPr>
        <w:t>enia naprawianej nawierzchni;</w:t>
      </w:r>
    </w:p>
    <w:p w:rsidR="00F67CDC" w:rsidRPr="000151B5" w:rsidRDefault="00F67CDC" w:rsidP="000151B5">
      <w:pPr>
        <w:numPr>
          <w:ilvl w:val="0"/>
          <w:numId w:val="1"/>
        </w:numPr>
        <w:tabs>
          <w:tab w:val="left" w:pos="1069"/>
          <w:tab w:val="left" w:pos="1134"/>
        </w:tabs>
        <w:suppressAutoHyphens/>
        <w:spacing w:line="360" w:lineRule="auto"/>
        <w:ind w:left="0" w:firstLine="0"/>
        <w:rPr>
          <w:sz w:val="24"/>
          <w:szCs w:val="24"/>
        </w:rPr>
      </w:pPr>
      <w:r w:rsidRPr="000151B5">
        <w:rPr>
          <w:sz w:val="24"/>
          <w:szCs w:val="24"/>
        </w:rPr>
        <w:t>skropienia dna oraz ścianek podbudowy emulsją bitumiczną</w:t>
      </w:r>
      <w:r w:rsidR="00A2592B">
        <w:rPr>
          <w:sz w:val="24"/>
          <w:szCs w:val="24"/>
        </w:rPr>
        <w:t xml:space="preserve"> w ilości</w:t>
      </w:r>
      <w:r w:rsidR="00D85D7D" w:rsidRPr="000151B5">
        <w:rPr>
          <w:sz w:val="24"/>
          <w:szCs w:val="24"/>
        </w:rPr>
        <w:t xml:space="preserve"> 1</w:t>
      </w:r>
      <w:r w:rsidR="00A2592B">
        <w:rPr>
          <w:sz w:val="24"/>
          <w:szCs w:val="24"/>
        </w:rPr>
        <w:t>,00 do 1,5</w:t>
      </w:r>
      <w:r w:rsidR="0063769D">
        <w:rPr>
          <w:sz w:val="24"/>
          <w:szCs w:val="24"/>
        </w:rPr>
        <w:t>kg/m</w:t>
      </w:r>
      <w:r w:rsidR="0063769D">
        <w:rPr>
          <w:sz w:val="24"/>
          <w:szCs w:val="24"/>
          <w:vertAlign w:val="superscript"/>
        </w:rPr>
        <w:t>2</w:t>
      </w:r>
      <w:r w:rsidR="00D85D7D" w:rsidRPr="000151B5">
        <w:rPr>
          <w:sz w:val="24"/>
          <w:szCs w:val="24"/>
        </w:rPr>
        <w:t>;</w:t>
      </w:r>
    </w:p>
    <w:p w:rsidR="00E129C3" w:rsidRDefault="00F67CDC" w:rsidP="000151B5">
      <w:pPr>
        <w:numPr>
          <w:ilvl w:val="0"/>
          <w:numId w:val="1"/>
        </w:numPr>
        <w:tabs>
          <w:tab w:val="left" w:pos="1069"/>
          <w:tab w:val="left" w:pos="1134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wykonania nawierzchni </w:t>
      </w:r>
      <w:r w:rsidR="00D85D7D" w:rsidRPr="000151B5">
        <w:rPr>
          <w:sz w:val="24"/>
          <w:szCs w:val="24"/>
        </w:rPr>
        <w:t>mineralno-</w:t>
      </w:r>
      <w:r w:rsidRPr="000151B5">
        <w:rPr>
          <w:sz w:val="24"/>
          <w:szCs w:val="24"/>
        </w:rPr>
        <w:t>asfaltowej</w:t>
      </w:r>
      <w:r w:rsidR="00E129C3">
        <w:rPr>
          <w:sz w:val="24"/>
          <w:szCs w:val="24"/>
        </w:rPr>
        <w:t xml:space="preserve"> o gr. 5</w:t>
      </w:r>
      <w:r w:rsidR="00D85D7D" w:rsidRPr="000151B5">
        <w:rPr>
          <w:sz w:val="24"/>
          <w:szCs w:val="24"/>
        </w:rPr>
        <w:t xml:space="preserve"> cm</w:t>
      </w:r>
      <w:r w:rsidR="00A2592B">
        <w:rPr>
          <w:sz w:val="24"/>
          <w:szCs w:val="24"/>
        </w:rPr>
        <w:t>,</w:t>
      </w:r>
      <w:r w:rsidR="00D85D7D" w:rsidRPr="000151B5">
        <w:rPr>
          <w:sz w:val="24"/>
          <w:szCs w:val="24"/>
        </w:rPr>
        <w:t xml:space="preserve"> po </w:t>
      </w:r>
      <w:r w:rsidR="00E129C3">
        <w:rPr>
          <w:sz w:val="24"/>
          <w:szCs w:val="24"/>
        </w:rPr>
        <w:t xml:space="preserve">mechanicznym </w:t>
      </w:r>
      <w:r w:rsidR="00D85D7D" w:rsidRPr="000151B5">
        <w:rPr>
          <w:sz w:val="24"/>
          <w:szCs w:val="24"/>
        </w:rPr>
        <w:t xml:space="preserve">zagęszczeniu </w:t>
      </w:r>
      <w:r w:rsidR="00E129C3">
        <w:rPr>
          <w:sz w:val="24"/>
          <w:szCs w:val="24"/>
        </w:rPr>
        <w:t xml:space="preserve">  </w:t>
      </w:r>
    </w:p>
    <w:p w:rsidR="00F67CDC" w:rsidRPr="000151B5" w:rsidRDefault="00E129C3" w:rsidP="00E129C3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85D7D" w:rsidRPr="000151B5">
        <w:rPr>
          <w:sz w:val="24"/>
          <w:szCs w:val="24"/>
        </w:rPr>
        <w:t>walcem;</w:t>
      </w:r>
    </w:p>
    <w:p w:rsidR="00D54DCA" w:rsidRDefault="002D2004" w:rsidP="000151B5">
      <w:pPr>
        <w:numPr>
          <w:ilvl w:val="0"/>
          <w:numId w:val="1"/>
        </w:numPr>
        <w:tabs>
          <w:tab w:val="left" w:pos="1069"/>
          <w:tab w:val="left" w:pos="1134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uszczelnienia</w:t>
      </w:r>
      <w:r w:rsidR="00D85D7D" w:rsidRPr="000151B5">
        <w:rPr>
          <w:sz w:val="24"/>
          <w:szCs w:val="24"/>
        </w:rPr>
        <w:t xml:space="preserve"> strefy demarkacyjnej</w:t>
      </w:r>
      <w:r w:rsidR="00F67CDC" w:rsidRPr="000151B5">
        <w:rPr>
          <w:sz w:val="24"/>
          <w:szCs w:val="24"/>
        </w:rPr>
        <w:t xml:space="preserve"> emulsją</w:t>
      </w:r>
      <w:r w:rsidR="00D85D7D" w:rsidRPr="000151B5">
        <w:rPr>
          <w:sz w:val="24"/>
          <w:szCs w:val="24"/>
        </w:rPr>
        <w:t xml:space="preserve"> asfaltową (</w:t>
      </w:r>
      <w:r w:rsidR="00F67CDC" w:rsidRPr="000151B5">
        <w:rPr>
          <w:sz w:val="24"/>
          <w:szCs w:val="24"/>
        </w:rPr>
        <w:t xml:space="preserve">połączeń </w:t>
      </w:r>
      <w:r w:rsidR="00DD0AB9">
        <w:rPr>
          <w:sz w:val="24"/>
          <w:szCs w:val="24"/>
        </w:rPr>
        <w:t>istniejącej</w:t>
      </w:r>
      <w:r w:rsidR="00F67CDC" w:rsidRPr="000151B5">
        <w:rPr>
          <w:sz w:val="24"/>
          <w:szCs w:val="24"/>
        </w:rPr>
        <w:t xml:space="preserve"> </w:t>
      </w:r>
      <w:r w:rsidR="00DD0AB9">
        <w:rPr>
          <w:sz w:val="24"/>
          <w:szCs w:val="24"/>
        </w:rPr>
        <w:t>i nowej</w:t>
      </w:r>
      <w:r w:rsidR="00DD0AB9">
        <w:rPr>
          <w:sz w:val="24"/>
          <w:szCs w:val="24"/>
        </w:rPr>
        <w:br/>
        <w:t xml:space="preserve">      nawierzchni asfaltowej</w:t>
      </w:r>
      <w:r w:rsidR="00A2592B">
        <w:rPr>
          <w:sz w:val="24"/>
          <w:szCs w:val="24"/>
        </w:rPr>
        <w:t>);</w:t>
      </w:r>
    </w:p>
    <w:p w:rsidR="00A2592B" w:rsidRPr="000151B5" w:rsidRDefault="00A2592B" w:rsidP="000151B5">
      <w:pPr>
        <w:numPr>
          <w:ilvl w:val="0"/>
          <w:numId w:val="1"/>
        </w:numPr>
        <w:tabs>
          <w:tab w:val="left" w:pos="1069"/>
          <w:tab w:val="left" w:pos="1134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miejsce prowadzonych robót oznakować zgodnie z obowiązującymi przepisami.</w:t>
      </w:r>
    </w:p>
    <w:p w:rsidR="00D54DCA" w:rsidRPr="000151B5" w:rsidRDefault="00D54DCA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 </w:t>
      </w:r>
    </w:p>
    <w:p w:rsidR="00D54DCA" w:rsidRPr="00A2592B" w:rsidRDefault="00A2592B" w:rsidP="000151B5">
      <w:pPr>
        <w:tabs>
          <w:tab w:val="left" w:pos="1069"/>
          <w:tab w:val="left" w:pos="1134"/>
        </w:tabs>
        <w:suppressAutoHyphens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UWAGA 1</w:t>
      </w:r>
    </w:p>
    <w:p w:rsidR="00D54DCA" w:rsidRPr="000151B5" w:rsidRDefault="00D85D7D" w:rsidP="000151B5">
      <w:pPr>
        <w:tabs>
          <w:tab w:val="left" w:pos="1069"/>
          <w:tab w:val="left" w:pos="1134"/>
        </w:tabs>
        <w:suppressAutoHyphens/>
        <w:spacing w:line="360" w:lineRule="auto"/>
        <w:rPr>
          <w:sz w:val="24"/>
          <w:szCs w:val="24"/>
        </w:rPr>
      </w:pPr>
      <w:r w:rsidRPr="000151B5">
        <w:rPr>
          <w:sz w:val="24"/>
          <w:szCs w:val="24"/>
        </w:rPr>
        <w:t>Pozycja kosztorysowa nie przewiduje</w:t>
      </w:r>
      <w:r w:rsidR="00F67CDC" w:rsidRPr="000151B5">
        <w:rPr>
          <w:sz w:val="24"/>
          <w:szCs w:val="24"/>
        </w:rPr>
        <w:t xml:space="preserve"> wykonania nawierzch</w:t>
      </w:r>
      <w:r w:rsidR="00D54DCA" w:rsidRPr="000151B5">
        <w:rPr>
          <w:sz w:val="24"/>
          <w:szCs w:val="24"/>
        </w:rPr>
        <w:t>ni asfaltowej grubszej</w:t>
      </w:r>
      <w:r w:rsidRPr="000151B5">
        <w:rPr>
          <w:sz w:val="24"/>
          <w:szCs w:val="24"/>
        </w:rPr>
        <w:t xml:space="preserve"> </w:t>
      </w:r>
      <w:r w:rsidR="00DD0AB9">
        <w:rPr>
          <w:sz w:val="24"/>
          <w:szCs w:val="24"/>
        </w:rPr>
        <w:br/>
      </w:r>
      <w:r w:rsidR="00E129C3">
        <w:rPr>
          <w:sz w:val="24"/>
          <w:szCs w:val="24"/>
        </w:rPr>
        <w:t>niż 5</w:t>
      </w:r>
      <w:r w:rsidRPr="000151B5">
        <w:rPr>
          <w:sz w:val="24"/>
          <w:szCs w:val="24"/>
        </w:rPr>
        <w:t xml:space="preserve"> cm (po zagęszczeniu). Ubytki głębsze należy kosztorysować wg pozycji pozostałych. </w:t>
      </w:r>
    </w:p>
    <w:p w:rsidR="00F67CDC" w:rsidRPr="000151B5" w:rsidRDefault="00D54DCA" w:rsidP="000151B5">
      <w:pPr>
        <w:tabs>
          <w:tab w:val="left" w:pos="1069"/>
          <w:tab w:val="left" w:pos="1134"/>
        </w:tabs>
        <w:suppressAutoHyphens/>
        <w:spacing w:line="360" w:lineRule="auto"/>
        <w:rPr>
          <w:sz w:val="24"/>
          <w:szCs w:val="24"/>
        </w:rPr>
      </w:pPr>
      <w:r w:rsidRPr="000151B5">
        <w:rPr>
          <w:sz w:val="24"/>
          <w:szCs w:val="24"/>
        </w:rPr>
        <w:t>Dotyczy naprawy wyłuszczeń nawierzchn</w:t>
      </w:r>
      <w:r w:rsidR="00E129C3">
        <w:rPr>
          <w:sz w:val="24"/>
          <w:szCs w:val="24"/>
        </w:rPr>
        <w:t xml:space="preserve">i bitumicznej o głębokości do 5 </w:t>
      </w:r>
      <w:r w:rsidRPr="000151B5">
        <w:rPr>
          <w:sz w:val="24"/>
          <w:szCs w:val="24"/>
        </w:rPr>
        <w:t xml:space="preserve">m.  </w:t>
      </w:r>
      <w:r w:rsidR="00D85D7D" w:rsidRPr="000151B5">
        <w:rPr>
          <w:sz w:val="24"/>
          <w:szCs w:val="24"/>
        </w:rPr>
        <w:t xml:space="preserve"> </w:t>
      </w:r>
      <w:r w:rsidR="00F67CDC" w:rsidRPr="000151B5">
        <w:rPr>
          <w:sz w:val="24"/>
          <w:szCs w:val="24"/>
        </w:rPr>
        <w:t xml:space="preserve"> </w:t>
      </w:r>
    </w:p>
    <w:p w:rsidR="00D54DCA" w:rsidRPr="000151B5" w:rsidRDefault="00D54DCA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</w:p>
    <w:p w:rsidR="00F67CDC" w:rsidRPr="00A2592B" w:rsidRDefault="00A2592B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A2592B">
        <w:rPr>
          <w:b/>
          <w:sz w:val="24"/>
          <w:szCs w:val="24"/>
        </w:rPr>
        <w:t>UWAGA</w:t>
      </w:r>
      <w:r w:rsidR="00F67CDC" w:rsidRPr="00A259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</w:p>
    <w:p w:rsidR="00F67CDC" w:rsidRPr="000151B5" w:rsidRDefault="00F67CDC" w:rsidP="000151B5">
      <w:pPr>
        <w:tabs>
          <w:tab w:val="num" w:pos="360"/>
          <w:tab w:val="left" w:pos="1069"/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Należy dostosować rzędne miejsca dokonanej naprawy do rzędnych otacz</w:t>
      </w:r>
      <w:r w:rsidR="00D54DCA" w:rsidRPr="000151B5">
        <w:rPr>
          <w:sz w:val="24"/>
          <w:szCs w:val="24"/>
        </w:rPr>
        <w:t>ającej jezdni,</w:t>
      </w:r>
      <w:r w:rsidRPr="000151B5">
        <w:rPr>
          <w:sz w:val="24"/>
          <w:szCs w:val="24"/>
        </w:rPr>
        <w:t xml:space="preserve"> </w:t>
      </w:r>
      <w:r w:rsidR="00D54DCA" w:rsidRPr="000151B5">
        <w:rPr>
          <w:sz w:val="24"/>
          <w:szCs w:val="24"/>
        </w:rPr>
        <w:t xml:space="preserve"> zapewnić prawidłowe odprowadzanie</w:t>
      </w:r>
      <w:r w:rsidRPr="000151B5">
        <w:rPr>
          <w:sz w:val="24"/>
          <w:szCs w:val="24"/>
        </w:rPr>
        <w:t xml:space="preserve"> wody z jezdni na pobocze. </w:t>
      </w:r>
    </w:p>
    <w:p w:rsidR="00B07FC2" w:rsidRDefault="00F67CDC" w:rsidP="00BC07B8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Po zakończeniu robót należy uporządkować miejsce robót i jego otoczenie</w:t>
      </w:r>
      <w:r w:rsidR="00A2592B">
        <w:rPr>
          <w:sz w:val="24"/>
          <w:szCs w:val="24"/>
        </w:rPr>
        <w:t>. W szczególności należy zebrać</w:t>
      </w:r>
      <w:r w:rsidRPr="000151B5">
        <w:rPr>
          <w:sz w:val="24"/>
          <w:szCs w:val="24"/>
        </w:rPr>
        <w:t xml:space="preserve"> pozostałe po naprawach odpady bitumiczne</w:t>
      </w:r>
      <w:r w:rsidR="00D54DCA" w:rsidRPr="000151B5">
        <w:rPr>
          <w:sz w:val="24"/>
          <w:szCs w:val="24"/>
        </w:rPr>
        <w:t>, gruz</w:t>
      </w:r>
      <w:r w:rsidR="00A2592B">
        <w:rPr>
          <w:sz w:val="24"/>
          <w:szCs w:val="24"/>
        </w:rPr>
        <w:t xml:space="preserve"> i kruszywo</w:t>
      </w:r>
      <w:r w:rsidRPr="000151B5">
        <w:rPr>
          <w:sz w:val="24"/>
          <w:szCs w:val="24"/>
        </w:rPr>
        <w:t xml:space="preserve">. Kategorycznie zabrania się pozostawiania odpadów w miejscu robót bez odpowiedniego oznakowania oraz zabezpieczenia, szczególnie zasypywania  rowów i zawyżania poboczy dróg resztkami odpadów. </w:t>
      </w:r>
    </w:p>
    <w:p w:rsidR="006D743F" w:rsidRDefault="006D743F" w:rsidP="00BC07B8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</w:p>
    <w:p w:rsidR="0092181A" w:rsidRDefault="00E129C3" w:rsidP="00BC07B8">
      <w:pPr>
        <w:tabs>
          <w:tab w:val="left" w:pos="1789"/>
          <w:tab w:val="left" w:pos="1854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</w:t>
      </w:r>
      <w:r w:rsidR="00A10651" w:rsidRPr="000151B5">
        <w:rPr>
          <w:b/>
          <w:sz w:val="24"/>
          <w:szCs w:val="24"/>
        </w:rPr>
        <w:t xml:space="preserve"> </w:t>
      </w:r>
      <w:r w:rsidR="00BC07B8" w:rsidRPr="00BC07B8">
        <w:rPr>
          <w:rFonts w:eastAsia="Arial"/>
          <w:b/>
          <w:sz w:val="24"/>
          <w:szCs w:val="24"/>
        </w:rPr>
        <w:t>Remont</w:t>
      </w:r>
      <w:r w:rsidR="00BC07B8" w:rsidRPr="00BC07B8">
        <w:rPr>
          <w:b/>
          <w:sz w:val="24"/>
          <w:szCs w:val="24"/>
        </w:rPr>
        <w:t xml:space="preserve"> cząstkowy nawierzchni bitumicznych mieszanką mineralno – asfaltową o grubości warstwy 5 cm, z uzupełnieniem destruktem asfaltowym podbudowy o gr</w:t>
      </w:r>
      <w:r>
        <w:rPr>
          <w:b/>
          <w:sz w:val="24"/>
          <w:szCs w:val="24"/>
        </w:rPr>
        <w:t>ubości warstwy średnio</w:t>
      </w:r>
      <w:r w:rsidR="00BC07B8" w:rsidRPr="00BC07B8">
        <w:rPr>
          <w:b/>
          <w:sz w:val="24"/>
          <w:szCs w:val="24"/>
        </w:rPr>
        <w:t xml:space="preserve"> 8 cm</w:t>
      </w:r>
      <w:r>
        <w:rPr>
          <w:b/>
          <w:sz w:val="24"/>
          <w:szCs w:val="24"/>
        </w:rPr>
        <w:t>,</w:t>
      </w:r>
      <w:r w:rsidR="00BC07B8" w:rsidRPr="00BC07B8">
        <w:rPr>
          <w:b/>
          <w:sz w:val="24"/>
          <w:szCs w:val="24"/>
        </w:rPr>
        <w:t xml:space="preserve"> z ręcznym obcinaniem krawęd</w:t>
      </w:r>
      <w:r>
        <w:rPr>
          <w:b/>
          <w:sz w:val="24"/>
          <w:szCs w:val="24"/>
        </w:rPr>
        <w:t>zi</w:t>
      </w:r>
      <w:r w:rsidRPr="00E129C3">
        <w:rPr>
          <w:b/>
          <w:sz w:val="24"/>
          <w:szCs w:val="24"/>
        </w:rPr>
        <w:t xml:space="preserve"> i uszczelnieniem strefy demarkacyjnej</w:t>
      </w:r>
      <w:r w:rsidR="00BC07B8" w:rsidRPr="00BC07B8">
        <w:rPr>
          <w:b/>
          <w:sz w:val="24"/>
          <w:szCs w:val="24"/>
        </w:rPr>
        <w:t>.</w:t>
      </w:r>
    </w:p>
    <w:p w:rsidR="00BC07B8" w:rsidRPr="00BC07B8" w:rsidRDefault="0092181A" w:rsidP="00BC07B8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BC07B8">
        <w:rPr>
          <w:b/>
          <w:sz w:val="24"/>
          <w:szCs w:val="24"/>
        </w:rPr>
        <w:t>owierzchni</w:t>
      </w:r>
      <w:r>
        <w:rPr>
          <w:b/>
          <w:sz w:val="24"/>
          <w:szCs w:val="24"/>
        </w:rPr>
        <w:t>a naprawianej nawierzchni</w:t>
      </w:r>
      <w:r w:rsidRPr="00BC07B8">
        <w:rPr>
          <w:b/>
          <w:sz w:val="24"/>
          <w:szCs w:val="24"/>
        </w:rPr>
        <w:t xml:space="preserve"> </w:t>
      </w:r>
      <w:r w:rsidRPr="0092181A">
        <w:rPr>
          <w:b/>
          <w:sz w:val="24"/>
          <w:szCs w:val="24"/>
          <w:u w:val="single"/>
        </w:rPr>
        <w:t>do</w:t>
      </w:r>
      <w:r>
        <w:rPr>
          <w:b/>
          <w:sz w:val="24"/>
          <w:szCs w:val="24"/>
          <w:u w:val="single"/>
        </w:rPr>
        <w:t xml:space="preserve"> 5 m².</w:t>
      </w:r>
    </w:p>
    <w:p w:rsidR="00D67403" w:rsidRPr="00BC07B8" w:rsidRDefault="00A10651" w:rsidP="000151B5">
      <w:pPr>
        <w:spacing w:line="360" w:lineRule="auto"/>
        <w:jc w:val="both"/>
        <w:rPr>
          <w:b/>
          <w:i/>
          <w:sz w:val="24"/>
          <w:szCs w:val="24"/>
        </w:rPr>
      </w:pPr>
      <w:r w:rsidRPr="00BC07B8">
        <w:rPr>
          <w:rFonts w:eastAsia="Arial"/>
          <w:b/>
          <w:i/>
          <w:sz w:val="24"/>
          <w:szCs w:val="24"/>
        </w:rPr>
        <w:t>jednostka – 1 m</w:t>
      </w:r>
      <w:r w:rsidRPr="00BC07B8">
        <w:rPr>
          <w:rFonts w:eastAsia="Arial"/>
          <w:b/>
          <w:i/>
          <w:sz w:val="24"/>
          <w:szCs w:val="24"/>
          <w:vertAlign w:val="superscript"/>
        </w:rPr>
        <w:t>2</w:t>
      </w:r>
      <w:r w:rsidRPr="00BC07B8">
        <w:rPr>
          <w:rFonts w:eastAsia="Arial"/>
          <w:b/>
          <w:i/>
          <w:sz w:val="24"/>
          <w:szCs w:val="24"/>
        </w:rPr>
        <w:t xml:space="preserve"> naprawionej nawierzchni.</w:t>
      </w:r>
    </w:p>
    <w:p w:rsidR="00BC07B8" w:rsidRPr="000151B5" w:rsidRDefault="00BC07B8" w:rsidP="00BC07B8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Remont nawierzchni z wypełnieniem</w:t>
      </w:r>
      <w:r w:rsidRPr="000151B5">
        <w:rPr>
          <w:sz w:val="24"/>
          <w:szCs w:val="24"/>
        </w:rPr>
        <w:t xml:space="preserve"> masą mineralno – </w:t>
      </w:r>
      <w:r>
        <w:rPr>
          <w:sz w:val="24"/>
          <w:szCs w:val="24"/>
        </w:rPr>
        <w:t>asfaltową</w:t>
      </w:r>
      <w:r w:rsidRPr="000151B5">
        <w:rPr>
          <w:sz w:val="24"/>
          <w:szCs w:val="24"/>
        </w:rPr>
        <w:t xml:space="preserve"> </w:t>
      </w:r>
      <w:r w:rsidR="00473FBB">
        <w:rPr>
          <w:sz w:val="24"/>
          <w:szCs w:val="24"/>
        </w:rPr>
        <w:t xml:space="preserve">oraz </w:t>
      </w:r>
      <w:r w:rsidR="00473FBB" w:rsidRPr="000151B5">
        <w:rPr>
          <w:sz w:val="24"/>
          <w:szCs w:val="24"/>
        </w:rPr>
        <w:t>uzupełninie podbudowy</w:t>
      </w:r>
      <w:r w:rsidR="00473FBB">
        <w:rPr>
          <w:sz w:val="24"/>
          <w:szCs w:val="24"/>
        </w:rPr>
        <w:t xml:space="preserve"> destruktem </w:t>
      </w:r>
      <w:r w:rsidRPr="000151B5">
        <w:rPr>
          <w:sz w:val="24"/>
          <w:szCs w:val="24"/>
        </w:rPr>
        <w:t xml:space="preserve">ubytków o powierzchni do 5 </w:t>
      </w:r>
      <w:r>
        <w:rPr>
          <w:sz w:val="24"/>
          <w:szCs w:val="24"/>
        </w:rPr>
        <w:t>m</w:t>
      </w:r>
      <w:r w:rsidRPr="00EB6F45">
        <w:rPr>
          <w:b/>
          <w:sz w:val="24"/>
          <w:szCs w:val="24"/>
        </w:rPr>
        <w:t>²</w:t>
      </w:r>
      <w:r>
        <w:rPr>
          <w:b/>
          <w:sz w:val="24"/>
          <w:szCs w:val="24"/>
        </w:rPr>
        <w:t>,</w:t>
      </w:r>
      <w:r w:rsidRPr="000151B5">
        <w:rPr>
          <w:sz w:val="24"/>
          <w:szCs w:val="24"/>
        </w:rPr>
        <w:t xml:space="preserve"> po wycięciu</w:t>
      </w:r>
      <w:r>
        <w:rPr>
          <w:sz w:val="24"/>
          <w:szCs w:val="24"/>
        </w:rPr>
        <w:t>,</w:t>
      </w:r>
      <w:r w:rsidRPr="000151B5">
        <w:rPr>
          <w:sz w:val="24"/>
          <w:szCs w:val="24"/>
        </w:rPr>
        <w:t xml:space="preserve"> </w:t>
      </w:r>
      <w:r>
        <w:rPr>
          <w:sz w:val="24"/>
          <w:szCs w:val="24"/>
        </w:rPr>
        <w:t>będzie wymagał</w:t>
      </w:r>
      <w:r w:rsidRPr="000151B5">
        <w:rPr>
          <w:sz w:val="24"/>
          <w:szCs w:val="24"/>
        </w:rPr>
        <w:t xml:space="preserve">: </w:t>
      </w:r>
    </w:p>
    <w:p w:rsidR="00A10651" w:rsidRPr="00473FBB" w:rsidRDefault="00A10651" w:rsidP="00473FBB">
      <w:pPr>
        <w:pStyle w:val="Akapitzlist"/>
        <w:numPr>
          <w:ilvl w:val="0"/>
          <w:numId w:val="14"/>
        </w:numPr>
        <w:tabs>
          <w:tab w:val="left" w:pos="1069"/>
          <w:tab w:val="left" w:pos="1134"/>
        </w:tabs>
        <w:suppressAutoHyphens/>
        <w:spacing w:line="360" w:lineRule="auto"/>
        <w:ind w:left="426" w:hanging="425"/>
        <w:rPr>
          <w:sz w:val="24"/>
          <w:szCs w:val="24"/>
        </w:rPr>
      </w:pPr>
      <w:r w:rsidRPr="00473FBB">
        <w:rPr>
          <w:sz w:val="24"/>
          <w:szCs w:val="24"/>
        </w:rPr>
        <w:t>wycięcia piłą foremnych, zbliżonych do kwadratu, miejsc uszkodzonej nawierzchni;</w:t>
      </w:r>
    </w:p>
    <w:p w:rsidR="00A10651" w:rsidRDefault="00E129C3" w:rsidP="00473FBB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skucia, załadowania</w:t>
      </w:r>
      <w:r w:rsidR="00A10651" w:rsidRPr="000151B5">
        <w:rPr>
          <w:sz w:val="24"/>
          <w:szCs w:val="24"/>
        </w:rPr>
        <w:t>, wywozu i utylizacji gruzu asfaltowego;</w:t>
      </w:r>
    </w:p>
    <w:p w:rsidR="0092181A" w:rsidRPr="0092181A" w:rsidRDefault="0092181A" w:rsidP="0092181A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line="360" w:lineRule="auto"/>
        <w:ind w:left="0" w:firstLine="0"/>
        <w:rPr>
          <w:sz w:val="24"/>
          <w:szCs w:val="24"/>
        </w:rPr>
      </w:pPr>
      <w:r w:rsidRPr="00473FBB">
        <w:rPr>
          <w:sz w:val="24"/>
          <w:szCs w:val="24"/>
        </w:rPr>
        <w:t>oczyszczenia i osuszenia podbudowy;</w:t>
      </w:r>
    </w:p>
    <w:p w:rsidR="00473FBB" w:rsidRDefault="00A10651" w:rsidP="00473FBB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line="360" w:lineRule="auto"/>
        <w:ind w:left="0" w:firstLine="0"/>
        <w:rPr>
          <w:sz w:val="24"/>
          <w:szCs w:val="24"/>
        </w:rPr>
      </w:pPr>
      <w:r w:rsidRPr="000151B5">
        <w:rPr>
          <w:sz w:val="24"/>
          <w:szCs w:val="24"/>
        </w:rPr>
        <w:t>wyrównania i uzupełnienia ubytków po</w:t>
      </w:r>
      <w:r w:rsidR="00D67403" w:rsidRPr="000151B5">
        <w:rPr>
          <w:sz w:val="24"/>
          <w:szCs w:val="24"/>
        </w:rPr>
        <w:t>dbudowy destruktem asfaltowym o średniej</w:t>
      </w:r>
      <w:r w:rsidR="00D67403" w:rsidRPr="000151B5">
        <w:rPr>
          <w:sz w:val="24"/>
          <w:szCs w:val="24"/>
        </w:rPr>
        <w:br/>
        <w:t xml:space="preserve">      grubości </w:t>
      </w:r>
      <w:r w:rsidR="00473FBB">
        <w:rPr>
          <w:sz w:val="24"/>
          <w:szCs w:val="24"/>
        </w:rPr>
        <w:t>8 cm, wraz  ze mechanicznym zagęszczeniem</w:t>
      </w:r>
      <w:r w:rsidRPr="000151B5">
        <w:rPr>
          <w:sz w:val="24"/>
          <w:szCs w:val="24"/>
        </w:rPr>
        <w:t>;</w:t>
      </w:r>
    </w:p>
    <w:p w:rsidR="00A10651" w:rsidRPr="000151B5" w:rsidRDefault="00A10651" w:rsidP="00473FBB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line="360" w:lineRule="auto"/>
        <w:ind w:left="0" w:firstLine="0"/>
        <w:rPr>
          <w:sz w:val="24"/>
          <w:szCs w:val="24"/>
        </w:rPr>
      </w:pPr>
      <w:r w:rsidRPr="000151B5">
        <w:rPr>
          <w:sz w:val="24"/>
          <w:szCs w:val="24"/>
        </w:rPr>
        <w:t>skropienia dna oraz ścianek podbud</w:t>
      </w:r>
      <w:r w:rsidR="00473FBB">
        <w:rPr>
          <w:sz w:val="24"/>
          <w:szCs w:val="24"/>
        </w:rPr>
        <w:t>owy emulsją bitumiczną w ilości</w:t>
      </w:r>
      <w:r w:rsidRPr="000151B5">
        <w:rPr>
          <w:sz w:val="24"/>
          <w:szCs w:val="24"/>
        </w:rPr>
        <w:t xml:space="preserve"> </w:t>
      </w:r>
      <w:r w:rsidR="00DD0AB9" w:rsidRPr="000151B5">
        <w:rPr>
          <w:sz w:val="24"/>
          <w:szCs w:val="24"/>
        </w:rPr>
        <w:t>1</w:t>
      </w:r>
      <w:r w:rsidR="00473FBB">
        <w:rPr>
          <w:sz w:val="24"/>
          <w:szCs w:val="24"/>
        </w:rPr>
        <w:t>,00 do 1,5</w:t>
      </w:r>
      <w:r w:rsidR="00DD0AB9">
        <w:rPr>
          <w:sz w:val="24"/>
          <w:szCs w:val="24"/>
        </w:rPr>
        <w:t xml:space="preserve"> kg/m</w:t>
      </w:r>
      <w:r w:rsidR="00DD0AB9">
        <w:rPr>
          <w:sz w:val="24"/>
          <w:szCs w:val="24"/>
          <w:vertAlign w:val="superscript"/>
        </w:rPr>
        <w:t>2</w:t>
      </w:r>
      <w:r w:rsidR="00DD0AB9">
        <w:rPr>
          <w:sz w:val="24"/>
          <w:szCs w:val="24"/>
        </w:rPr>
        <w:t>;</w:t>
      </w:r>
    </w:p>
    <w:p w:rsidR="00A10651" w:rsidRPr="000151B5" w:rsidRDefault="00A10651" w:rsidP="00473FBB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wykonania warstwy ścieralnej z mieszanek mineralno-asfaltowej o gr. 5</w:t>
      </w:r>
      <w:r w:rsidR="00D67403" w:rsidRPr="000151B5">
        <w:rPr>
          <w:sz w:val="24"/>
          <w:szCs w:val="24"/>
        </w:rPr>
        <w:t xml:space="preserve"> cm </w:t>
      </w:r>
      <w:r w:rsidR="00D67403" w:rsidRPr="000151B5">
        <w:rPr>
          <w:sz w:val="24"/>
          <w:szCs w:val="24"/>
        </w:rPr>
        <w:br/>
        <w:t xml:space="preserve">      </w:t>
      </w:r>
      <w:r w:rsidRPr="000151B5">
        <w:rPr>
          <w:sz w:val="24"/>
          <w:szCs w:val="24"/>
        </w:rPr>
        <w:t xml:space="preserve">po </w:t>
      </w:r>
      <w:r w:rsidR="0092181A">
        <w:rPr>
          <w:sz w:val="24"/>
          <w:szCs w:val="24"/>
        </w:rPr>
        <w:t xml:space="preserve">mechanicznym </w:t>
      </w:r>
      <w:r w:rsidRPr="000151B5">
        <w:rPr>
          <w:sz w:val="24"/>
          <w:szCs w:val="24"/>
        </w:rPr>
        <w:t>zagęszczeniu walcem;</w:t>
      </w:r>
    </w:p>
    <w:p w:rsidR="00A10651" w:rsidRDefault="00D67403" w:rsidP="00473FBB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uszczelnienia</w:t>
      </w:r>
      <w:r w:rsidR="00A10651" w:rsidRPr="000151B5">
        <w:rPr>
          <w:sz w:val="24"/>
          <w:szCs w:val="24"/>
        </w:rPr>
        <w:t xml:space="preserve"> strefy demarkacyjnej emul</w:t>
      </w:r>
      <w:r w:rsidR="00DD0AB9">
        <w:rPr>
          <w:sz w:val="24"/>
          <w:szCs w:val="24"/>
        </w:rPr>
        <w:t>sją asfaltową (połączeń istniejącej</w:t>
      </w:r>
      <w:r w:rsidR="00A10651" w:rsidRPr="000151B5">
        <w:rPr>
          <w:sz w:val="24"/>
          <w:szCs w:val="24"/>
        </w:rPr>
        <w:t xml:space="preserve"> i nowej</w:t>
      </w:r>
      <w:r w:rsidR="00DD0AB9">
        <w:rPr>
          <w:sz w:val="24"/>
          <w:szCs w:val="24"/>
        </w:rPr>
        <w:br/>
        <w:t xml:space="preserve">     </w:t>
      </w:r>
      <w:r w:rsidR="00A10651" w:rsidRPr="000151B5">
        <w:rPr>
          <w:sz w:val="24"/>
          <w:szCs w:val="24"/>
        </w:rPr>
        <w:t xml:space="preserve"> </w:t>
      </w:r>
      <w:r w:rsidR="00DD0AB9">
        <w:rPr>
          <w:sz w:val="24"/>
          <w:szCs w:val="24"/>
        </w:rPr>
        <w:t>nawierzchni asfaltowej</w:t>
      </w:r>
      <w:r w:rsidR="000F6408">
        <w:rPr>
          <w:sz w:val="24"/>
          <w:szCs w:val="24"/>
        </w:rPr>
        <w:t>);</w:t>
      </w:r>
    </w:p>
    <w:p w:rsidR="00A10651" w:rsidRPr="000F6408" w:rsidRDefault="000F6408" w:rsidP="000151B5">
      <w:pPr>
        <w:numPr>
          <w:ilvl w:val="0"/>
          <w:numId w:val="14"/>
        </w:numPr>
        <w:tabs>
          <w:tab w:val="left" w:pos="426"/>
          <w:tab w:val="left" w:pos="1134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F6408">
        <w:rPr>
          <w:sz w:val="24"/>
          <w:szCs w:val="24"/>
        </w:rPr>
        <w:t>miejsce prowadzonych robót oznakować zgodnie z obowiązującymi przepisami</w:t>
      </w:r>
      <w:r>
        <w:rPr>
          <w:sz w:val="24"/>
          <w:szCs w:val="24"/>
        </w:rPr>
        <w:t>.</w:t>
      </w:r>
    </w:p>
    <w:p w:rsidR="00A10651" w:rsidRPr="00473FBB" w:rsidRDefault="00473FBB" w:rsidP="000151B5">
      <w:pPr>
        <w:tabs>
          <w:tab w:val="left" w:pos="1069"/>
          <w:tab w:val="left" w:pos="1134"/>
        </w:tabs>
        <w:suppressAutoHyphens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UWAGA 1</w:t>
      </w:r>
    </w:p>
    <w:p w:rsidR="00A10651" w:rsidRPr="000151B5" w:rsidRDefault="00A10651" w:rsidP="000151B5">
      <w:pPr>
        <w:tabs>
          <w:tab w:val="left" w:pos="1069"/>
          <w:tab w:val="left" w:pos="1134"/>
        </w:tabs>
        <w:suppressAutoHyphens/>
        <w:spacing w:line="360" w:lineRule="auto"/>
        <w:rPr>
          <w:sz w:val="24"/>
          <w:szCs w:val="24"/>
        </w:rPr>
      </w:pPr>
      <w:r w:rsidRPr="000151B5">
        <w:rPr>
          <w:sz w:val="24"/>
          <w:szCs w:val="24"/>
        </w:rPr>
        <w:lastRenderedPageBreak/>
        <w:t xml:space="preserve">Pozycja kosztorysowa nie przewiduje wykonania nawierzchni </w:t>
      </w:r>
      <w:r w:rsidR="00D67403" w:rsidRPr="000151B5">
        <w:rPr>
          <w:sz w:val="24"/>
          <w:szCs w:val="24"/>
        </w:rPr>
        <w:t xml:space="preserve">bitumicznej </w:t>
      </w:r>
      <w:r w:rsidRPr="000151B5">
        <w:rPr>
          <w:sz w:val="24"/>
          <w:szCs w:val="24"/>
        </w:rPr>
        <w:t>grubszej niż 5 cm (po zagęszczeniu</w:t>
      </w:r>
      <w:r w:rsidR="00D67403" w:rsidRPr="000151B5">
        <w:rPr>
          <w:sz w:val="24"/>
          <w:szCs w:val="24"/>
        </w:rPr>
        <w:t xml:space="preserve"> walcem</w:t>
      </w:r>
      <w:r w:rsidRPr="000151B5">
        <w:rPr>
          <w:sz w:val="24"/>
          <w:szCs w:val="24"/>
        </w:rPr>
        <w:t xml:space="preserve">). Ubytki głębsze należy skosztorysować wg pozycji pozostałych. </w:t>
      </w:r>
    </w:p>
    <w:p w:rsidR="00A10651" w:rsidRPr="000151B5" w:rsidRDefault="00A10651" w:rsidP="000151B5">
      <w:pPr>
        <w:tabs>
          <w:tab w:val="left" w:pos="1069"/>
          <w:tab w:val="left" w:pos="1134"/>
        </w:tabs>
        <w:suppressAutoHyphens/>
        <w:spacing w:line="360" w:lineRule="auto"/>
        <w:rPr>
          <w:sz w:val="24"/>
          <w:szCs w:val="24"/>
        </w:rPr>
      </w:pPr>
      <w:r w:rsidRPr="000151B5">
        <w:rPr>
          <w:sz w:val="24"/>
          <w:szCs w:val="24"/>
        </w:rPr>
        <w:t>Dotyczy naprawy ubytku nawierzchni bitumicznej o głębokości do 5 cm, wraz z uz</w:t>
      </w:r>
      <w:r w:rsidR="000F6408">
        <w:rPr>
          <w:sz w:val="24"/>
          <w:szCs w:val="24"/>
        </w:rPr>
        <w:t xml:space="preserve">upełnieniem podbudowy destruktem asfaltowym </w:t>
      </w:r>
      <w:r w:rsidR="00D67403" w:rsidRPr="000151B5">
        <w:rPr>
          <w:sz w:val="24"/>
          <w:szCs w:val="24"/>
        </w:rPr>
        <w:t>o średniej grubości</w:t>
      </w:r>
      <w:r w:rsidRPr="000151B5">
        <w:rPr>
          <w:sz w:val="24"/>
          <w:szCs w:val="24"/>
        </w:rPr>
        <w:t xml:space="preserve"> 8 cm.    </w:t>
      </w:r>
    </w:p>
    <w:p w:rsidR="00A10651" w:rsidRPr="000151B5" w:rsidRDefault="00A10651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</w:p>
    <w:p w:rsidR="00A10651" w:rsidRPr="000F6408" w:rsidRDefault="00A10651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0F6408">
        <w:rPr>
          <w:b/>
          <w:sz w:val="24"/>
          <w:szCs w:val="24"/>
        </w:rPr>
        <w:t xml:space="preserve">UWAGA 2. </w:t>
      </w:r>
    </w:p>
    <w:p w:rsidR="00A10651" w:rsidRPr="000151B5" w:rsidRDefault="00A10651" w:rsidP="000151B5">
      <w:pPr>
        <w:tabs>
          <w:tab w:val="num" w:pos="360"/>
          <w:tab w:val="left" w:pos="1069"/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Należy dostosować rzędne miejsca dokonanej naprawy do rzędnych otaczającej jezdni,  zapewnić prawidłowe odprowadzanie wody z jezdni na pobocze. </w:t>
      </w:r>
    </w:p>
    <w:p w:rsidR="00D67403" w:rsidRDefault="00A10651" w:rsidP="00337B92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Po zakończeniu robót należy uporządkować miejsce robót i jego otoczenie. W szczególności należy zebrać  pozostałe po naprawach odpady bitumiczne, gruz i  kruszywa. Kategorycznie zabrania się pozostawiania odpadów w miejscu robót bez odpowiedniego oznakowania oraz zabezpieczenia, szczególnie zasypywania  rowów i zawyżania poboczy dróg resztkami odpadów. </w:t>
      </w:r>
    </w:p>
    <w:p w:rsidR="006D743F" w:rsidRPr="000151B5" w:rsidRDefault="006D743F" w:rsidP="00337B92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</w:p>
    <w:p w:rsidR="0092181A" w:rsidRDefault="0092181A" w:rsidP="0093628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="00FF7C23" w:rsidRPr="000151B5">
        <w:rPr>
          <w:b/>
          <w:sz w:val="24"/>
          <w:szCs w:val="24"/>
        </w:rPr>
        <w:t>.</w:t>
      </w:r>
      <w:r w:rsidR="002069EA">
        <w:rPr>
          <w:b/>
          <w:sz w:val="24"/>
          <w:szCs w:val="24"/>
        </w:rPr>
        <w:t xml:space="preserve"> </w:t>
      </w:r>
      <w:r w:rsidR="0093628C" w:rsidRPr="0093628C">
        <w:rPr>
          <w:b/>
          <w:sz w:val="24"/>
          <w:szCs w:val="24"/>
        </w:rPr>
        <w:t>Remont nawierzchni bitumicznych mieszanką mineralno – asf</w:t>
      </w:r>
      <w:r w:rsidR="0093628C">
        <w:rPr>
          <w:b/>
          <w:sz w:val="24"/>
          <w:szCs w:val="24"/>
        </w:rPr>
        <w:t xml:space="preserve">altową, z użyciem rozściełacza </w:t>
      </w:r>
      <w:r w:rsidR="0093628C" w:rsidRPr="0093628C">
        <w:rPr>
          <w:b/>
          <w:sz w:val="24"/>
          <w:szCs w:val="24"/>
        </w:rPr>
        <w:t>do układania mieszanek mineralno-asfaltowych, grubość wa</w:t>
      </w:r>
      <w:r w:rsidR="0093628C">
        <w:rPr>
          <w:b/>
          <w:sz w:val="24"/>
          <w:szCs w:val="24"/>
        </w:rPr>
        <w:t xml:space="preserve">rstwy, po zagęszczeniu - 5 cm, </w:t>
      </w:r>
      <w:r>
        <w:rPr>
          <w:b/>
          <w:sz w:val="24"/>
          <w:szCs w:val="24"/>
        </w:rPr>
        <w:t xml:space="preserve"> frezowanie skroplenie nawierzchni oraz uszczelnienie strefy demarkacyjnej.</w:t>
      </w:r>
    </w:p>
    <w:p w:rsidR="0093628C" w:rsidRDefault="0092181A" w:rsidP="0093628C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3628C" w:rsidRPr="0093628C">
        <w:rPr>
          <w:b/>
          <w:sz w:val="24"/>
          <w:szCs w:val="24"/>
        </w:rPr>
        <w:t xml:space="preserve">owierzchnia </w:t>
      </w:r>
      <w:r>
        <w:rPr>
          <w:b/>
          <w:sz w:val="24"/>
          <w:szCs w:val="24"/>
        </w:rPr>
        <w:t xml:space="preserve">naprawianej </w:t>
      </w:r>
      <w:r w:rsidR="0093628C" w:rsidRPr="0093628C">
        <w:rPr>
          <w:b/>
          <w:sz w:val="24"/>
          <w:szCs w:val="24"/>
        </w:rPr>
        <w:t xml:space="preserve">nawierzchni </w:t>
      </w:r>
      <w:r w:rsidR="0093628C" w:rsidRPr="0092181A">
        <w:rPr>
          <w:b/>
          <w:sz w:val="24"/>
          <w:szCs w:val="24"/>
          <w:u w:val="single"/>
        </w:rPr>
        <w:t>powyżej 5 m².</w:t>
      </w:r>
    </w:p>
    <w:p w:rsidR="00FF7C23" w:rsidRPr="0093628C" w:rsidRDefault="0093628C" w:rsidP="0093628C">
      <w:pPr>
        <w:spacing w:line="360" w:lineRule="auto"/>
        <w:jc w:val="both"/>
        <w:rPr>
          <w:b/>
          <w:i/>
          <w:sz w:val="24"/>
          <w:szCs w:val="24"/>
        </w:rPr>
      </w:pPr>
      <w:r w:rsidRPr="00BC07B8">
        <w:rPr>
          <w:rFonts w:eastAsia="Arial"/>
          <w:b/>
          <w:i/>
          <w:sz w:val="24"/>
          <w:szCs w:val="24"/>
        </w:rPr>
        <w:t>jednostka – 1 m</w:t>
      </w:r>
      <w:r w:rsidRPr="000F6408">
        <w:rPr>
          <w:rFonts w:eastAsia="Arial"/>
          <w:b/>
          <w:i/>
          <w:sz w:val="24"/>
          <w:szCs w:val="24"/>
          <w:vertAlign w:val="superscript"/>
        </w:rPr>
        <w:t>2</w:t>
      </w:r>
      <w:r w:rsidRPr="000F6408">
        <w:rPr>
          <w:rFonts w:eastAsia="Arial"/>
          <w:b/>
          <w:i/>
          <w:sz w:val="24"/>
          <w:szCs w:val="24"/>
        </w:rPr>
        <w:t xml:space="preserve"> </w:t>
      </w:r>
      <w:r w:rsidRPr="00BC07B8">
        <w:rPr>
          <w:rFonts w:eastAsia="Arial"/>
          <w:b/>
          <w:i/>
          <w:sz w:val="24"/>
          <w:szCs w:val="24"/>
        </w:rPr>
        <w:t>naprawionej nawierzchni.</w:t>
      </w:r>
    </w:p>
    <w:p w:rsidR="0093628C" w:rsidRPr="000151B5" w:rsidRDefault="0093628C" w:rsidP="0093628C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Remont nawierzchni z wypełnieniem</w:t>
      </w:r>
      <w:r w:rsidRPr="000151B5">
        <w:rPr>
          <w:sz w:val="24"/>
          <w:szCs w:val="24"/>
        </w:rPr>
        <w:t xml:space="preserve"> masą mineralno – </w:t>
      </w:r>
      <w:r>
        <w:rPr>
          <w:sz w:val="24"/>
          <w:szCs w:val="24"/>
        </w:rPr>
        <w:t>asfaltową</w:t>
      </w:r>
      <w:r w:rsidRPr="000151B5">
        <w:rPr>
          <w:sz w:val="24"/>
          <w:szCs w:val="24"/>
        </w:rPr>
        <w:t xml:space="preserve"> </w:t>
      </w:r>
      <w:r>
        <w:rPr>
          <w:sz w:val="24"/>
          <w:szCs w:val="24"/>
        </w:rPr>
        <w:t>ubytków o powierzchni powyżej</w:t>
      </w:r>
      <w:r w:rsidRPr="000151B5">
        <w:rPr>
          <w:sz w:val="24"/>
          <w:szCs w:val="24"/>
        </w:rPr>
        <w:t xml:space="preserve"> 5 </w:t>
      </w:r>
      <w:r>
        <w:rPr>
          <w:sz w:val="24"/>
          <w:szCs w:val="24"/>
        </w:rPr>
        <w:t>m</w:t>
      </w:r>
      <w:r w:rsidRPr="00EB6F45">
        <w:rPr>
          <w:b/>
          <w:sz w:val="24"/>
          <w:szCs w:val="24"/>
        </w:rPr>
        <w:t>²</w:t>
      </w:r>
      <w:r>
        <w:rPr>
          <w:b/>
          <w:sz w:val="24"/>
          <w:szCs w:val="24"/>
        </w:rPr>
        <w:t>,</w:t>
      </w:r>
      <w:r w:rsidRPr="000151B5">
        <w:rPr>
          <w:sz w:val="24"/>
          <w:szCs w:val="24"/>
        </w:rPr>
        <w:t xml:space="preserve"> po wycięciu</w:t>
      </w:r>
      <w:r>
        <w:rPr>
          <w:sz w:val="24"/>
          <w:szCs w:val="24"/>
        </w:rPr>
        <w:t>,</w:t>
      </w:r>
      <w:r w:rsidRPr="000151B5">
        <w:rPr>
          <w:sz w:val="24"/>
          <w:szCs w:val="24"/>
        </w:rPr>
        <w:t xml:space="preserve"> </w:t>
      </w:r>
      <w:r>
        <w:rPr>
          <w:sz w:val="24"/>
          <w:szCs w:val="24"/>
        </w:rPr>
        <w:t>będzie wymagał</w:t>
      </w:r>
      <w:r w:rsidRPr="000151B5">
        <w:rPr>
          <w:sz w:val="24"/>
          <w:szCs w:val="24"/>
        </w:rPr>
        <w:t xml:space="preserve">: </w:t>
      </w:r>
    </w:p>
    <w:p w:rsidR="003500D4" w:rsidRPr="0093628C" w:rsidRDefault="00DA04E6" w:rsidP="0093628C">
      <w:pPr>
        <w:pStyle w:val="Akapitzlist"/>
        <w:numPr>
          <w:ilvl w:val="0"/>
          <w:numId w:val="16"/>
        </w:numPr>
        <w:tabs>
          <w:tab w:val="left" w:pos="567"/>
        </w:tabs>
        <w:suppressAutoHyphens/>
        <w:spacing w:line="360" w:lineRule="auto"/>
        <w:ind w:hanging="578"/>
        <w:rPr>
          <w:sz w:val="24"/>
          <w:szCs w:val="24"/>
        </w:rPr>
      </w:pPr>
      <w:r w:rsidRPr="0093628C">
        <w:rPr>
          <w:sz w:val="24"/>
          <w:szCs w:val="24"/>
        </w:rPr>
        <w:t>frezowania</w:t>
      </w:r>
      <w:r w:rsidR="003500D4" w:rsidRPr="0093628C">
        <w:rPr>
          <w:sz w:val="24"/>
          <w:szCs w:val="24"/>
        </w:rPr>
        <w:t xml:space="preserve"> uszkodzonej nawierzchni</w:t>
      </w:r>
      <w:r w:rsidRPr="0093628C">
        <w:rPr>
          <w:sz w:val="24"/>
          <w:szCs w:val="24"/>
        </w:rPr>
        <w:t xml:space="preserve"> </w:t>
      </w:r>
      <w:r w:rsidR="002D2004" w:rsidRPr="0093628C">
        <w:rPr>
          <w:sz w:val="24"/>
          <w:szCs w:val="24"/>
        </w:rPr>
        <w:t>o grubości</w:t>
      </w:r>
      <w:r w:rsidR="007E2602" w:rsidRPr="0093628C">
        <w:rPr>
          <w:sz w:val="24"/>
          <w:szCs w:val="24"/>
        </w:rPr>
        <w:t xml:space="preserve"> 5</w:t>
      </w:r>
      <w:r w:rsidR="003500D4" w:rsidRPr="0093628C">
        <w:rPr>
          <w:sz w:val="24"/>
          <w:szCs w:val="24"/>
        </w:rPr>
        <w:t xml:space="preserve"> cm;</w:t>
      </w:r>
    </w:p>
    <w:p w:rsidR="003500D4" w:rsidRPr="000151B5" w:rsidRDefault="003500D4" w:rsidP="0093628C">
      <w:pPr>
        <w:numPr>
          <w:ilvl w:val="0"/>
          <w:numId w:val="16"/>
        </w:numPr>
        <w:tabs>
          <w:tab w:val="left" w:pos="567"/>
        </w:tabs>
        <w:suppressAutoHyphens/>
        <w:spacing w:line="360" w:lineRule="auto"/>
        <w:ind w:left="180" w:hanging="153"/>
        <w:rPr>
          <w:sz w:val="24"/>
          <w:szCs w:val="24"/>
        </w:rPr>
      </w:pPr>
      <w:r w:rsidRPr="000151B5">
        <w:rPr>
          <w:sz w:val="24"/>
          <w:szCs w:val="24"/>
        </w:rPr>
        <w:t>załadunku, wywozu i utylizacji frezu asfaltowego;</w:t>
      </w:r>
    </w:p>
    <w:p w:rsidR="003500D4" w:rsidRPr="000151B5" w:rsidRDefault="003500D4" w:rsidP="0093628C">
      <w:pPr>
        <w:numPr>
          <w:ilvl w:val="0"/>
          <w:numId w:val="16"/>
        </w:numPr>
        <w:tabs>
          <w:tab w:val="left" w:pos="567"/>
        </w:tabs>
        <w:suppressAutoHyphens/>
        <w:spacing w:line="360" w:lineRule="auto"/>
        <w:ind w:left="180" w:hanging="153"/>
        <w:rPr>
          <w:sz w:val="24"/>
          <w:szCs w:val="24"/>
        </w:rPr>
      </w:pPr>
      <w:r w:rsidRPr="000151B5">
        <w:rPr>
          <w:sz w:val="24"/>
          <w:szCs w:val="24"/>
        </w:rPr>
        <w:t>oczyszczenia, odpylenia i osuszenia miejsca wbudowania mieszanki mineralno-</w:t>
      </w:r>
      <w:r w:rsidRPr="000151B5">
        <w:rPr>
          <w:sz w:val="24"/>
          <w:szCs w:val="24"/>
        </w:rPr>
        <w:br/>
        <w:t xml:space="preserve">    </w:t>
      </w:r>
      <w:r w:rsidR="0093628C">
        <w:rPr>
          <w:sz w:val="24"/>
          <w:szCs w:val="24"/>
        </w:rPr>
        <w:t xml:space="preserve">  </w:t>
      </w:r>
      <w:r w:rsidRPr="000151B5">
        <w:rPr>
          <w:sz w:val="24"/>
          <w:szCs w:val="24"/>
        </w:rPr>
        <w:t>- asfaltowej;</w:t>
      </w:r>
    </w:p>
    <w:p w:rsidR="00FF7C23" w:rsidRPr="0093628C" w:rsidRDefault="003500D4" w:rsidP="0093628C">
      <w:pPr>
        <w:numPr>
          <w:ilvl w:val="0"/>
          <w:numId w:val="16"/>
        </w:numPr>
        <w:tabs>
          <w:tab w:val="left" w:pos="567"/>
        </w:tabs>
        <w:suppressAutoHyphens/>
        <w:spacing w:line="360" w:lineRule="auto"/>
        <w:ind w:left="567" w:hanging="540"/>
        <w:rPr>
          <w:sz w:val="24"/>
          <w:szCs w:val="24"/>
        </w:rPr>
      </w:pPr>
      <w:r w:rsidRPr="000151B5">
        <w:rPr>
          <w:sz w:val="24"/>
          <w:szCs w:val="24"/>
        </w:rPr>
        <w:t>skropienia dna oraz ścianek</w:t>
      </w:r>
      <w:r w:rsidR="009134EC" w:rsidRPr="000151B5">
        <w:rPr>
          <w:sz w:val="24"/>
          <w:szCs w:val="24"/>
        </w:rPr>
        <w:t xml:space="preserve"> naprawianej nawierzchni</w:t>
      </w:r>
      <w:r w:rsidRPr="000151B5">
        <w:rPr>
          <w:sz w:val="24"/>
          <w:szCs w:val="24"/>
        </w:rPr>
        <w:t xml:space="preserve"> emulsją bitumiczną w ilości</w:t>
      </w:r>
      <w:r w:rsidR="0093628C">
        <w:rPr>
          <w:sz w:val="24"/>
          <w:szCs w:val="24"/>
        </w:rPr>
        <w:t xml:space="preserve">               </w:t>
      </w:r>
      <w:r w:rsidRPr="0093628C">
        <w:rPr>
          <w:sz w:val="24"/>
          <w:szCs w:val="24"/>
        </w:rPr>
        <w:t>1</w:t>
      </w:r>
      <w:r w:rsidR="007E2602" w:rsidRPr="0093628C">
        <w:rPr>
          <w:sz w:val="24"/>
          <w:szCs w:val="24"/>
        </w:rPr>
        <w:t>,00</w:t>
      </w:r>
      <w:r w:rsidRPr="0093628C">
        <w:rPr>
          <w:sz w:val="24"/>
          <w:szCs w:val="24"/>
        </w:rPr>
        <w:t xml:space="preserve"> </w:t>
      </w:r>
      <w:r w:rsidR="0093628C">
        <w:rPr>
          <w:sz w:val="24"/>
          <w:szCs w:val="24"/>
        </w:rPr>
        <w:t xml:space="preserve">  </w:t>
      </w:r>
      <w:r w:rsidRPr="0093628C">
        <w:rPr>
          <w:sz w:val="24"/>
          <w:szCs w:val="24"/>
        </w:rPr>
        <w:t>do 1,5 kg/</w:t>
      </w:r>
      <w:r w:rsidR="009134EC" w:rsidRPr="0093628C">
        <w:rPr>
          <w:sz w:val="24"/>
          <w:szCs w:val="24"/>
        </w:rPr>
        <w:t>m</w:t>
      </w:r>
      <w:r w:rsidR="009134EC" w:rsidRPr="0093628C">
        <w:rPr>
          <w:sz w:val="24"/>
          <w:szCs w:val="24"/>
          <w:vertAlign w:val="superscript"/>
        </w:rPr>
        <w:t>2</w:t>
      </w:r>
      <w:r w:rsidRPr="0093628C">
        <w:rPr>
          <w:sz w:val="24"/>
          <w:szCs w:val="24"/>
        </w:rPr>
        <w:t xml:space="preserve">;    </w:t>
      </w:r>
    </w:p>
    <w:p w:rsidR="00FF7C23" w:rsidRPr="000151B5" w:rsidRDefault="00FF7C23" w:rsidP="0093628C">
      <w:pPr>
        <w:numPr>
          <w:ilvl w:val="0"/>
          <w:numId w:val="16"/>
        </w:numPr>
        <w:tabs>
          <w:tab w:val="left" w:pos="567"/>
        </w:tabs>
        <w:suppressAutoHyphens/>
        <w:spacing w:line="360" w:lineRule="auto"/>
        <w:ind w:left="180" w:hanging="153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</w:t>
      </w:r>
      <w:r w:rsidR="009E2445" w:rsidRPr="000151B5">
        <w:rPr>
          <w:sz w:val="24"/>
          <w:szCs w:val="24"/>
        </w:rPr>
        <w:t>konania naprawy poprzez wbudowanie</w:t>
      </w:r>
      <w:r w:rsidRPr="000151B5">
        <w:rPr>
          <w:sz w:val="24"/>
          <w:szCs w:val="24"/>
        </w:rPr>
        <w:t xml:space="preserve"> </w:t>
      </w:r>
      <w:r w:rsidR="009E2445" w:rsidRPr="000151B5">
        <w:rPr>
          <w:sz w:val="24"/>
          <w:szCs w:val="24"/>
        </w:rPr>
        <w:t xml:space="preserve">mieszanki mineralno-asfaltowej </w:t>
      </w:r>
      <w:r w:rsidRPr="000151B5">
        <w:rPr>
          <w:sz w:val="24"/>
          <w:szCs w:val="24"/>
        </w:rPr>
        <w:t>za pomocą</w:t>
      </w:r>
      <w:r w:rsidR="009E2445" w:rsidRPr="000151B5">
        <w:rPr>
          <w:sz w:val="24"/>
          <w:szCs w:val="24"/>
        </w:rPr>
        <w:br/>
        <w:t xml:space="preserve">   </w:t>
      </w:r>
      <w:r w:rsidR="0093628C">
        <w:rPr>
          <w:sz w:val="24"/>
          <w:szCs w:val="24"/>
        </w:rPr>
        <w:t xml:space="preserve">  </w:t>
      </w:r>
      <w:r w:rsidRPr="000151B5">
        <w:rPr>
          <w:sz w:val="24"/>
          <w:szCs w:val="24"/>
        </w:rPr>
        <w:t xml:space="preserve"> rozściełacza</w:t>
      </w:r>
      <w:r w:rsidR="009E2445" w:rsidRPr="000151B5">
        <w:rPr>
          <w:sz w:val="24"/>
          <w:szCs w:val="24"/>
        </w:rPr>
        <w:t xml:space="preserve"> do mas bitumicznych</w:t>
      </w:r>
      <w:r w:rsidRPr="000151B5">
        <w:rPr>
          <w:sz w:val="24"/>
          <w:szCs w:val="24"/>
        </w:rPr>
        <w:t>,</w:t>
      </w:r>
      <w:r w:rsidR="009E2445" w:rsidRPr="000151B5">
        <w:rPr>
          <w:sz w:val="24"/>
          <w:szCs w:val="24"/>
        </w:rPr>
        <w:t xml:space="preserve"> gr. warstwy po zagęszczeniu walcem 5</w:t>
      </w:r>
      <w:r w:rsidR="009134EC" w:rsidRPr="000151B5">
        <w:rPr>
          <w:sz w:val="24"/>
          <w:szCs w:val="24"/>
        </w:rPr>
        <w:t xml:space="preserve"> </w:t>
      </w:r>
      <w:r w:rsidR="009E2445" w:rsidRPr="000151B5">
        <w:rPr>
          <w:sz w:val="24"/>
          <w:szCs w:val="24"/>
        </w:rPr>
        <w:t>cm</w:t>
      </w:r>
      <w:r w:rsidR="008E5A8E" w:rsidRPr="000151B5">
        <w:rPr>
          <w:sz w:val="24"/>
          <w:szCs w:val="24"/>
        </w:rPr>
        <w:t>;</w:t>
      </w:r>
      <w:r w:rsidR="009E2445" w:rsidRPr="000151B5">
        <w:rPr>
          <w:sz w:val="24"/>
          <w:szCs w:val="24"/>
        </w:rPr>
        <w:t xml:space="preserve"> </w:t>
      </w:r>
      <w:r w:rsidRPr="000151B5">
        <w:rPr>
          <w:sz w:val="24"/>
          <w:szCs w:val="24"/>
        </w:rPr>
        <w:t xml:space="preserve"> </w:t>
      </w:r>
    </w:p>
    <w:p w:rsidR="00FF7C23" w:rsidRPr="000151B5" w:rsidRDefault="00FF7C23" w:rsidP="0093628C">
      <w:pPr>
        <w:numPr>
          <w:ilvl w:val="0"/>
          <w:numId w:val="16"/>
        </w:numPr>
        <w:tabs>
          <w:tab w:val="left" w:pos="567"/>
        </w:tabs>
        <w:suppressAutoHyphens/>
        <w:spacing w:line="360" w:lineRule="auto"/>
        <w:ind w:left="180" w:hanging="153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właściwego, dostosowanego do zastosowanych </w:t>
      </w:r>
      <w:r w:rsidR="009E2445" w:rsidRPr="000151B5">
        <w:rPr>
          <w:sz w:val="24"/>
          <w:szCs w:val="24"/>
        </w:rPr>
        <w:t xml:space="preserve">wyrobów, zagęszczenia warstwy </w:t>
      </w:r>
      <w:r w:rsidR="009E2445" w:rsidRPr="000151B5">
        <w:rPr>
          <w:sz w:val="24"/>
          <w:szCs w:val="24"/>
        </w:rPr>
        <w:br/>
        <w:t xml:space="preserve">  </w:t>
      </w:r>
      <w:r w:rsidR="00556D58">
        <w:rPr>
          <w:sz w:val="24"/>
          <w:szCs w:val="24"/>
        </w:rPr>
        <w:t xml:space="preserve">  </w:t>
      </w:r>
      <w:r w:rsidR="009E2445" w:rsidRPr="000151B5">
        <w:rPr>
          <w:sz w:val="24"/>
          <w:szCs w:val="24"/>
        </w:rPr>
        <w:t xml:space="preserve"> </w:t>
      </w:r>
      <w:r w:rsidR="007E2602">
        <w:rPr>
          <w:sz w:val="24"/>
          <w:szCs w:val="24"/>
        </w:rPr>
        <w:t xml:space="preserve"> </w:t>
      </w:r>
      <w:r w:rsidR="009E2445" w:rsidRPr="000151B5">
        <w:rPr>
          <w:sz w:val="24"/>
          <w:szCs w:val="24"/>
        </w:rPr>
        <w:t>bitumicznej</w:t>
      </w:r>
      <w:r w:rsidRPr="000151B5">
        <w:rPr>
          <w:sz w:val="24"/>
          <w:szCs w:val="24"/>
        </w:rPr>
        <w:t xml:space="preserve"> walcem</w:t>
      </w:r>
      <w:r w:rsidR="009E2445" w:rsidRPr="000151B5">
        <w:rPr>
          <w:sz w:val="24"/>
          <w:szCs w:val="24"/>
        </w:rPr>
        <w:t xml:space="preserve"> drogowym</w:t>
      </w:r>
      <w:r w:rsidR="008E5A8E" w:rsidRPr="000151B5">
        <w:rPr>
          <w:sz w:val="24"/>
          <w:szCs w:val="24"/>
        </w:rPr>
        <w:t>;</w:t>
      </w:r>
    </w:p>
    <w:p w:rsidR="008E5A8E" w:rsidRDefault="008E5A8E" w:rsidP="0093628C">
      <w:pPr>
        <w:numPr>
          <w:ilvl w:val="0"/>
          <w:numId w:val="16"/>
        </w:numPr>
        <w:tabs>
          <w:tab w:val="left" w:pos="567"/>
        </w:tabs>
        <w:suppressAutoHyphens/>
        <w:spacing w:line="360" w:lineRule="auto"/>
        <w:ind w:left="180" w:hanging="153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uszczelnienia strefy demarkacyjnej taśmą asfaltową (połączeń rodzimej i nowej warstwy </w:t>
      </w:r>
      <w:r w:rsidRPr="000151B5">
        <w:rPr>
          <w:sz w:val="24"/>
          <w:szCs w:val="24"/>
        </w:rPr>
        <w:br/>
        <w:t xml:space="preserve">  </w:t>
      </w:r>
      <w:r w:rsidR="00556D58">
        <w:rPr>
          <w:sz w:val="24"/>
          <w:szCs w:val="24"/>
        </w:rPr>
        <w:t xml:space="preserve">  </w:t>
      </w:r>
      <w:r w:rsidRPr="000151B5">
        <w:rPr>
          <w:sz w:val="24"/>
          <w:szCs w:val="24"/>
        </w:rPr>
        <w:t xml:space="preserve"> </w:t>
      </w:r>
      <w:r w:rsidR="007E2602">
        <w:rPr>
          <w:sz w:val="24"/>
          <w:szCs w:val="24"/>
        </w:rPr>
        <w:t xml:space="preserve"> </w:t>
      </w:r>
      <w:r w:rsidR="002069EA">
        <w:rPr>
          <w:sz w:val="24"/>
          <w:szCs w:val="24"/>
        </w:rPr>
        <w:t>bitumicznej);</w:t>
      </w:r>
    </w:p>
    <w:p w:rsidR="002069EA" w:rsidRPr="000151B5" w:rsidRDefault="002069EA" w:rsidP="0093628C">
      <w:pPr>
        <w:numPr>
          <w:ilvl w:val="0"/>
          <w:numId w:val="16"/>
        </w:numPr>
        <w:tabs>
          <w:tab w:val="left" w:pos="567"/>
        </w:tabs>
        <w:suppressAutoHyphens/>
        <w:spacing w:line="360" w:lineRule="auto"/>
        <w:ind w:left="180" w:hanging="15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miejsce prowadzonych robót oznakować zgodnie z obowiązującymi przepisami</w:t>
      </w:r>
      <w:r w:rsidR="00556D58">
        <w:rPr>
          <w:sz w:val="24"/>
          <w:szCs w:val="24"/>
        </w:rPr>
        <w:t>.</w:t>
      </w:r>
    </w:p>
    <w:p w:rsidR="009E2445" w:rsidRPr="000151B5" w:rsidRDefault="009E2445" w:rsidP="0093628C">
      <w:pPr>
        <w:tabs>
          <w:tab w:val="left" w:pos="567"/>
        </w:tabs>
        <w:suppressAutoHyphens/>
        <w:spacing w:line="360" w:lineRule="auto"/>
        <w:ind w:hanging="153"/>
        <w:rPr>
          <w:sz w:val="24"/>
          <w:szCs w:val="24"/>
        </w:rPr>
      </w:pPr>
    </w:p>
    <w:p w:rsidR="008071A4" w:rsidRPr="00556D58" w:rsidRDefault="00556D58" w:rsidP="000151B5">
      <w:pPr>
        <w:tabs>
          <w:tab w:val="left" w:pos="1069"/>
          <w:tab w:val="left" w:pos="1134"/>
        </w:tabs>
        <w:suppressAutoHyphens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UWAGA 1</w:t>
      </w:r>
    </w:p>
    <w:p w:rsidR="00FF7C23" w:rsidRPr="000151B5" w:rsidRDefault="00FF7C23" w:rsidP="000151B5">
      <w:pPr>
        <w:tabs>
          <w:tab w:val="left" w:pos="1069"/>
          <w:tab w:val="left" w:pos="1134"/>
        </w:tabs>
        <w:suppressAutoHyphens/>
        <w:spacing w:line="360" w:lineRule="auto"/>
        <w:rPr>
          <w:sz w:val="24"/>
          <w:szCs w:val="24"/>
        </w:rPr>
      </w:pPr>
      <w:r w:rsidRPr="000151B5">
        <w:rPr>
          <w:sz w:val="24"/>
          <w:szCs w:val="24"/>
        </w:rPr>
        <w:t>Nie przewiduje</w:t>
      </w:r>
      <w:r w:rsidR="008071A4" w:rsidRPr="000151B5">
        <w:rPr>
          <w:sz w:val="24"/>
          <w:szCs w:val="24"/>
        </w:rPr>
        <w:t xml:space="preserve"> się</w:t>
      </w:r>
      <w:r w:rsidRPr="000151B5">
        <w:rPr>
          <w:sz w:val="24"/>
          <w:szCs w:val="24"/>
        </w:rPr>
        <w:t xml:space="preserve"> wykonania nawierzchni asfaltowej grubości większej niż 5 cm. </w:t>
      </w:r>
    </w:p>
    <w:p w:rsidR="008071A4" w:rsidRPr="000151B5" w:rsidRDefault="008071A4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</w:p>
    <w:p w:rsidR="008071A4" w:rsidRPr="00556D58" w:rsidRDefault="00556D58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UWAGA 2</w:t>
      </w:r>
    </w:p>
    <w:p w:rsidR="00FF7C23" w:rsidRPr="000151B5" w:rsidRDefault="008071A4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Warstwę ścieralną należy wykonać z betonu asfaltowego klasy </w:t>
      </w:r>
      <w:r w:rsidRPr="00556D58">
        <w:rPr>
          <w:b/>
          <w:sz w:val="24"/>
          <w:szCs w:val="24"/>
        </w:rPr>
        <w:t>AC11S.</w:t>
      </w:r>
      <w:r w:rsidRPr="000151B5">
        <w:rPr>
          <w:sz w:val="24"/>
          <w:szCs w:val="24"/>
        </w:rPr>
        <w:t xml:space="preserve"> </w:t>
      </w:r>
    </w:p>
    <w:p w:rsidR="008071A4" w:rsidRPr="000151B5" w:rsidRDefault="008071A4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Wykonawca jest zobowiązany przedstawić przedstawicielowi Zamawiającego </w:t>
      </w:r>
      <w:r w:rsidR="008E5A8E" w:rsidRPr="000151B5">
        <w:rPr>
          <w:sz w:val="24"/>
          <w:szCs w:val="24"/>
        </w:rPr>
        <w:t xml:space="preserve">certyfikat jakości wbudowanej mieszanki mineralno-asfaltowej. </w:t>
      </w:r>
    </w:p>
    <w:p w:rsidR="00FF7C23" w:rsidRPr="000151B5" w:rsidRDefault="00FF7C23" w:rsidP="000151B5">
      <w:pPr>
        <w:tabs>
          <w:tab w:val="left" w:pos="1789"/>
          <w:tab w:val="left" w:pos="1854"/>
        </w:tabs>
        <w:spacing w:line="360" w:lineRule="auto"/>
        <w:jc w:val="both"/>
        <w:rPr>
          <w:b/>
          <w:sz w:val="24"/>
          <w:szCs w:val="24"/>
        </w:rPr>
      </w:pPr>
    </w:p>
    <w:p w:rsidR="006575B8" w:rsidRPr="00556D58" w:rsidRDefault="00556D58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UWAGA 3</w:t>
      </w:r>
    </w:p>
    <w:p w:rsidR="006575B8" w:rsidRPr="000151B5" w:rsidRDefault="006575B8" w:rsidP="000151B5">
      <w:pPr>
        <w:tabs>
          <w:tab w:val="num" w:pos="360"/>
          <w:tab w:val="left" w:pos="1069"/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Należy dostosować rzędne miejsca dokonanej naprawy do rzędnych otaczającej jezdni,  zapewnić prawidłowe odprowadzanie wody z jezdni na pobocze. </w:t>
      </w:r>
    </w:p>
    <w:p w:rsidR="006575B8" w:rsidRPr="000151B5" w:rsidRDefault="006575B8" w:rsidP="000151B5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Po zakończeniu robót należy uporządkować miejsce robót i jego otoczenie</w:t>
      </w:r>
      <w:r w:rsidR="00556D58">
        <w:rPr>
          <w:sz w:val="24"/>
          <w:szCs w:val="24"/>
        </w:rPr>
        <w:t>. W szczególności należy zebrać</w:t>
      </w:r>
      <w:r w:rsidRPr="000151B5">
        <w:rPr>
          <w:sz w:val="24"/>
          <w:szCs w:val="24"/>
        </w:rPr>
        <w:t xml:space="preserve"> pozostałe po napr</w:t>
      </w:r>
      <w:r w:rsidR="00556D58">
        <w:rPr>
          <w:sz w:val="24"/>
          <w:szCs w:val="24"/>
        </w:rPr>
        <w:t>awach odpady bitumiczne, gruz i</w:t>
      </w:r>
      <w:r w:rsidRPr="000151B5">
        <w:rPr>
          <w:sz w:val="24"/>
          <w:szCs w:val="24"/>
        </w:rPr>
        <w:t xml:space="preserve"> kruszywa. Kategorycznie zabrania się pozostawiania odpadów w miejscu robót bez odpowiedniego oznakowania oraz zabezpieczenia, szczególnie zasypywania  rowów i zawyżania poboczy dróg resztkami odpadów. </w:t>
      </w:r>
    </w:p>
    <w:p w:rsidR="006575B8" w:rsidRPr="000151B5" w:rsidRDefault="006575B8" w:rsidP="000151B5">
      <w:pPr>
        <w:tabs>
          <w:tab w:val="left" w:pos="1789"/>
          <w:tab w:val="left" w:pos="1854"/>
        </w:tabs>
        <w:spacing w:line="360" w:lineRule="auto"/>
        <w:jc w:val="both"/>
        <w:rPr>
          <w:b/>
          <w:sz w:val="24"/>
          <w:szCs w:val="24"/>
        </w:rPr>
      </w:pPr>
    </w:p>
    <w:p w:rsidR="00287CCB" w:rsidRDefault="00287CCB" w:rsidP="00556D58">
      <w:pPr>
        <w:tabs>
          <w:tab w:val="left" w:pos="1789"/>
          <w:tab w:val="left" w:pos="1854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</w:t>
      </w:r>
      <w:r w:rsidR="006575B8" w:rsidRPr="00D80D4F">
        <w:rPr>
          <w:b/>
          <w:sz w:val="24"/>
          <w:szCs w:val="24"/>
        </w:rPr>
        <w:t>.</w:t>
      </w:r>
      <w:r w:rsidR="00556D58" w:rsidRPr="00D80D4F">
        <w:rPr>
          <w:b/>
          <w:sz w:val="24"/>
          <w:szCs w:val="24"/>
        </w:rPr>
        <w:t xml:space="preserve"> </w:t>
      </w:r>
      <w:r w:rsidR="00D80D4F" w:rsidRPr="00D80D4F">
        <w:rPr>
          <w:b/>
          <w:sz w:val="24"/>
          <w:szCs w:val="24"/>
        </w:rPr>
        <w:t xml:space="preserve">Remont nawierzchni bitumicznych mieszanką mineralno – asfaltową wraz </w:t>
      </w:r>
      <w:r w:rsidR="00D80D4F">
        <w:rPr>
          <w:b/>
          <w:sz w:val="24"/>
          <w:szCs w:val="24"/>
        </w:rPr>
        <w:t xml:space="preserve">                        </w:t>
      </w:r>
      <w:r w:rsidR="00D80D4F" w:rsidRPr="00D80D4F">
        <w:rPr>
          <w:b/>
          <w:sz w:val="24"/>
          <w:szCs w:val="24"/>
        </w:rPr>
        <w:t xml:space="preserve">z wzmocnieniem podbudowy warstwą wyrównawczą (mieszanka mineralno-asfaltowa) </w:t>
      </w:r>
      <w:r w:rsidR="00D80D4F">
        <w:rPr>
          <w:b/>
          <w:sz w:val="24"/>
          <w:szCs w:val="24"/>
        </w:rPr>
        <w:t xml:space="preserve">      </w:t>
      </w:r>
      <w:r w:rsidR="00D80D4F" w:rsidRPr="00D80D4F">
        <w:rPr>
          <w:b/>
          <w:sz w:val="24"/>
          <w:szCs w:val="24"/>
        </w:rPr>
        <w:t>o śr. gr. 2 cm- 50 km/m</w:t>
      </w:r>
      <w:r w:rsidR="00D80D4F" w:rsidRPr="00D80D4F">
        <w:rPr>
          <w:b/>
          <w:sz w:val="24"/>
          <w:szCs w:val="24"/>
          <w:vertAlign w:val="superscript"/>
        </w:rPr>
        <w:t>2</w:t>
      </w:r>
      <w:r w:rsidR="00D80D4F">
        <w:rPr>
          <w:b/>
          <w:sz w:val="24"/>
          <w:szCs w:val="24"/>
        </w:rPr>
        <w:t xml:space="preserve">, </w:t>
      </w:r>
      <w:r w:rsidR="00D80D4F" w:rsidRPr="00D80D4F">
        <w:rPr>
          <w:b/>
          <w:sz w:val="24"/>
          <w:szCs w:val="24"/>
        </w:rPr>
        <w:t xml:space="preserve">z użyciem rozściełacza do układania mieszanek mineralno-asfaltowych, grubość warstwy, </w:t>
      </w:r>
      <w:r w:rsidR="00D80D4F">
        <w:rPr>
          <w:b/>
          <w:sz w:val="24"/>
          <w:szCs w:val="24"/>
        </w:rPr>
        <w:t xml:space="preserve">po zagęszczeni - 5 cm, </w:t>
      </w:r>
      <w:r>
        <w:rPr>
          <w:b/>
          <w:sz w:val="24"/>
          <w:szCs w:val="24"/>
        </w:rPr>
        <w:t>frezowanie, i skroplenie nawierzchni oraz uszczelnienie strefy demarkacyjnej.</w:t>
      </w:r>
    </w:p>
    <w:p w:rsidR="00D80D4F" w:rsidRPr="00287CCB" w:rsidRDefault="00287CCB" w:rsidP="00556D58">
      <w:pPr>
        <w:tabs>
          <w:tab w:val="left" w:pos="1789"/>
          <w:tab w:val="left" w:pos="1854"/>
        </w:tabs>
        <w:spacing w:line="360" w:lineRule="auto"/>
        <w:jc w:val="both"/>
        <w:rPr>
          <w:rFonts w:eastAsia="Arial"/>
          <w:b/>
          <w:sz w:val="24"/>
          <w:szCs w:val="24"/>
          <w:u w:val="single"/>
        </w:rPr>
      </w:pPr>
      <w:r>
        <w:rPr>
          <w:b/>
          <w:sz w:val="24"/>
          <w:szCs w:val="24"/>
        </w:rPr>
        <w:t>P</w:t>
      </w:r>
      <w:r w:rsidR="00D80D4F" w:rsidRPr="00D80D4F">
        <w:rPr>
          <w:b/>
          <w:sz w:val="24"/>
          <w:szCs w:val="24"/>
        </w:rPr>
        <w:t xml:space="preserve">owierzchnia </w:t>
      </w:r>
      <w:r>
        <w:rPr>
          <w:b/>
          <w:sz w:val="24"/>
          <w:szCs w:val="24"/>
        </w:rPr>
        <w:t xml:space="preserve"> naprawianej </w:t>
      </w:r>
      <w:r w:rsidR="00D80D4F" w:rsidRPr="00D80D4F">
        <w:rPr>
          <w:b/>
          <w:sz w:val="24"/>
          <w:szCs w:val="24"/>
        </w:rPr>
        <w:t>nawierzchni</w:t>
      </w:r>
      <w:r w:rsidR="00D80D4F">
        <w:rPr>
          <w:b/>
          <w:sz w:val="24"/>
          <w:szCs w:val="24"/>
        </w:rPr>
        <w:t xml:space="preserve"> </w:t>
      </w:r>
      <w:r w:rsidR="00D80D4F" w:rsidRPr="00287CCB">
        <w:rPr>
          <w:b/>
          <w:sz w:val="24"/>
          <w:szCs w:val="24"/>
          <w:u w:val="single"/>
        </w:rPr>
        <w:t>powyżej - 5 m².</w:t>
      </w:r>
      <w:r w:rsidR="00D80D4F" w:rsidRPr="00287CCB">
        <w:rPr>
          <w:rFonts w:eastAsia="Arial"/>
          <w:b/>
          <w:sz w:val="24"/>
          <w:szCs w:val="24"/>
          <w:u w:val="single"/>
        </w:rPr>
        <w:t xml:space="preserve"> </w:t>
      </w:r>
    </w:p>
    <w:p w:rsidR="006575B8" w:rsidRPr="00D80D4F" w:rsidRDefault="006575B8" w:rsidP="00556D58">
      <w:pPr>
        <w:tabs>
          <w:tab w:val="left" w:pos="1789"/>
          <w:tab w:val="left" w:pos="1854"/>
        </w:tabs>
        <w:spacing w:line="360" w:lineRule="auto"/>
        <w:jc w:val="both"/>
        <w:rPr>
          <w:b/>
          <w:i/>
          <w:sz w:val="24"/>
          <w:szCs w:val="24"/>
        </w:rPr>
      </w:pPr>
      <w:r w:rsidRPr="00D80D4F">
        <w:rPr>
          <w:rFonts w:eastAsia="Arial"/>
          <w:b/>
          <w:i/>
          <w:sz w:val="24"/>
          <w:szCs w:val="24"/>
        </w:rPr>
        <w:t>jednostka – 1m</w:t>
      </w:r>
      <w:r w:rsidRPr="00D80D4F">
        <w:rPr>
          <w:rFonts w:eastAsia="Arial"/>
          <w:b/>
          <w:i/>
          <w:sz w:val="24"/>
          <w:szCs w:val="24"/>
          <w:vertAlign w:val="superscript"/>
        </w:rPr>
        <w:t>2</w:t>
      </w:r>
      <w:r w:rsidR="00D80D4F">
        <w:rPr>
          <w:rFonts w:eastAsia="Arial"/>
          <w:b/>
          <w:i/>
          <w:sz w:val="24"/>
          <w:szCs w:val="24"/>
        </w:rPr>
        <w:t xml:space="preserve"> naprawionej nawierzchni</w:t>
      </w:r>
    </w:p>
    <w:p w:rsidR="00D80D4F" w:rsidRPr="000151B5" w:rsidRDefault="00D80D4F" w:rsidP="00D80D4F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Remont nawierzchni z wypełnieniem</w:t>
      </w:r>
      <w:r w:rsidRPr="000151B5">
        <w:rPr>
          <w:sz w:val="24"/>
          <w:szCs w:val="24"/>
        </w:rPr>
        <w:t xml:space="preserve"> masą mineralno – </w:t>
      </w:r>
      <w:r>
        <w:rPr>
          <w:sz w:val="24"/>
          <w:szCs w:val="24"/>
        </w:rPr>
        <w:t>asfaltową</w:t>
      </w:r>
      <w:r w:rsidRPr="000151B5">
        <w:rPr>
          <w:sz w:val="24"/>
          <w:szCs w:val="24"/>
        </w:rPr>
        <w:t xml:space="preserve"> </w:t>
      </w:r>
      <w:r>
        <w:rPr>
          <w:sz w:val="24"/>
          <w:szCs w:val="24"/>
        </w:rPr>
        <w:t>ubytków o powierzchni powyżej</w:t>
      </w:r>
      <w:r w:rsidRPr="000151B5">
        <w:rPr>
          <w:sz w:val="24"/>
          <w:szCs w:val="24"/>
        </w:rPr>
        <w:t xml:space="preserve"> 5 </w:t>
      </w:r>
      <w:r>
        <w:rPr>
          <w:sz w:val="24"/>
          <w:szCs w:val="24"/>
        </w:rPr>
        <w:t>m</w:t>
      </w:r>
      <w:r w:rsidRPr="00EB6F45">
        <w:rPr>
          <w:b/>
          <w:sz w:val="24"/>
          <w:szCs w:val="24"/>
        </w:rPr>
        <w:t>²</w:t>
      </w:r>
      <w:r>
        <w:rPr>
          <w:b/>
          <w:sz w:val="24"/>
          <w:szCs w:val="24"/>
        </w:rPr>
        <w:t>,</w:t>
      </w:r>
      <w:r w:rsidRPr="000151B5">
        <w:rPr>
          <w:sz w:val="24"/>
          <w:szCs w:val="24"/>
        </w:rPr>
        <w:t xml:space="preserve"> po wycięciu</w:t>
      </w:r>
      <w:r>
        <w:rPr>
          <w:sz w:val="24"/>
          <w:szCs w:val="24"/>
        </w:rPr>
        <w:t>,</w:t>
      </w:r>
      <w:r w:rsidRPr="000151B5">
        <w:rPr>
          <w:sz w:val="24"/>
          <w:szCs w:val="24"/>
        </w:rPr>
        <w:t xml:space="preserve"> </w:t>
      </w:r>
      <w:r>
        <w:rPr>
          <w:sz w:val="24"/>
          <w:szCs w:val="24"/>
        </w:rPr>
        <w:t>będzie wymagał</w:t>
      </w:r>
      <w:r w:rsidRPr="000151B5">
        <w:rPr>
          <w:sz w:val="24"/>
          <w:szCs w:val="24"/>
        </w:rPr>
        <w:t xml:space="preserve">: </w:t>
      </w:r>
    </w:p>
    <w:p w:rsidR="006575B8" w:rsidRPr="00D80D4F" w:rsidRDefault="00C017EA" w:rsidP="00D80D4F">
      <w:pPr>
        <w:pStyle w:val="Akapitzlist"/>
        <w:numPr>
          <w:ilvl w:val="0"/>
          <w:numId w:val="17"/>
        </w:numPr>
        <w:suppressAutoHyphens/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575B8" w:rsidRPr="00D80D4F">
        <w:rPr>
          <w:sz w:val="24"/>
          <w:szCs w:val="24"/>
        </w:rPr>
        <w:t>frezowania korekcyjnego uszkodzonej nawierzchni do grubości</w:t>
      </w:r>
      <w:r w:rsidR="00DA04E6" w:rsidRPr="00D80D4F">
        <w:rPr>
          <w:sz w:val="24"/>
          <w:szCs w:val="24"/>
        </w:rPr>
        <w:t xml:space="preserve"> średnio</w:t>
      </w:r>
      <w:r w:rsidR="006575B8" w:rsidRPr="00D80D4F">
        <w:rPr>
          <w:sz w:val="24"/>
          <w:szCs w:val="24"/>
        </w:rPr>
        <w:t xml:space="preserve"> 4 cm;</w:t>
      </w:r>
    </w:p>
    <w:p w:rsidR="006575B8" w:rsidRPr="000151B5" w:rsidRDefault="006575B8" w:rsidP="00D80D4F">
      <w:pPr>
        <w:numPr>
          <w:ilvl w:val="0"/>
          <w:numId w:val="17"/>
        </w:numPr>
        <w:suppressAutoHyphens/>
        <w:spacing w:line="360" w:lineRule="auto"/>
        <w:ind w:left="142" w:hanging="142"/>
        <w:rPr>
          <w:sz w:val="24"/>
          <w:szCs w:val="24"/>
        </w:rPr>
      </w:pPr>
      <w:r w:rsidRPr="000151B5">
        <w:rPr>
          <w:sz w:val="24"/>
          <w:szCs w:val="24"/>
        </w:rPr>
        <w:t>załadunku, wywozu i utylizacji frezu asfaltowego;</w:t>
      </w:r>
    </w:p>
    <w:p w:rsidR="006575B8" w:rsidRDefault="006575B8" w:rsidP="00D80D4F">
      <w:pPr>
        <w:numPr>
          <w:ilvl w:val="0"/>
          <w:numId w:val="17"/>
        </w:numPr>
        <w:suppressAutoHyphens/>
        <w:spacing w:line="360" w:lineRule="auto"/>
        <w:ind w:left="0" w:firstLine="0"/>
        <w:rPr>
          <w:sz w:val="24"/>
          <w:szCs w:val="24"/>
        </w:rPr>
      </w:pPr>
      <w:r w:rsidRPr="000151B5">
        <w:rPr>
          <w:sz w:val="24"/>
          <w:szCs w:val="24"/>
        </w:rPr>
        <w:t>oczyszczenia, odpylenia i osuszenia</w:t>
      </w:r>
      <w:r w:rsidR="00DA04E6" w:rsidRPr="000151B5">
        <w:rPr>
          <w:sz w:val="24"/>
          <w:szCs w:val="24"/>
        </w:rPr>
        <w:t xml:space="preserve"> naprawianej powierzchni</w:t>
      </w:r>
      <w:r w:rsidRPr="000151B5">
        <w:rPr>
          <w:sz w:val="24"/>
          <w:szCs w:val="24"/>
        </w:rPr>
        <w:t>;</w:t>
      </w:r>
    </w:p>
    <w:p w:rsidR="00287CCB" w:rsidRPr="00287CCB" w:rsidRDefault="00287CCB" w:rsidP="00287CCB">
      <w:pPr>
        <w:numPr>
          <w:ilvl w:val="0"/>
          <w:numId w:val="17"/>
        </w:numPr>
        <w:tabs>
          <w:tab w:val="left" w:pos="567"/>
        </w:tabs>
        <w:suppressAutoHyphens/>
        <w:spacing w:line="360" w:lineRule="auto"/>
        <w:ind w:hanging="1211"/>
        <w:rPr>
          <w:sz w:val="24"/>
          <w:szCs w:val="24"/>
        </w:rPr>
      </w:pPr>
      <w:r w:rsidRPr="000151B5">
        <w:rPr>
          <w:sz w:val="24"/>
          <w:szCs w:val="24"/>
        </w:rPr>
        <w:t>skropienia dna oraz ścianek naprawianej nawierzchni emulsją bitumiczną w ilości</w:t>
      </w:r>
      <w:r>
        <w:rPr>
          <w:sz w:val="24"/>
          <w:szCs w:val="24"/>
        </w:rPr>
        <w:t xml:space="preserve">               </w:t>
      </w:r>
      <w:r w:rsidRPr="0093628C">
        <w:rPr>
          <w:sz w:val="24"/>
          <w:szCs w:val="24"/>
        </w:rPr>
        <w:t xml:space="preserve">1,00 </w:t>
      </w:r>
      <w:r>
        <w:rPr>
          <w:sz w:val="24"/>
          <w:szCs w:val="24"/>
        </w:rPr>
        <w:t xml:space="preserve">  </w:t>
      </w:r>
      <w:r w:rsidRPr="0093628C">
        <w:rPr>
          <w:sz w:val="24"/>
          <w:szCs w:val="24"/>
        </w:rPr>
        <w:t>do 1,5 kg/m</w:t>
      </w:r>
      <w:r w:rsidRPr="0093628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DA04E6" w:rsidRPr="000151B5" w:rsidRDefault="00DA04E6" w:rsidP="00D80D4F">
      <w:pPr>
        <w:numPr>
          <w:ilvl w:val="0"/>
          <w:numId w:val="17"/>
        </w:numPr>
        <w:suppressAutoHyphens/>
        <w:spacing w:line="360" w:lineRule="auto"/>
        <w:ind w:left="0" w:firstLine="0"/>
        <w:rPr>
          <w:sz w:val="24"/>
          <w:szCs w:val="24"/>
        </w:rPr>
      </w:pPr>
      <w:r w:rsidRPr="000151B5">
        <w:rPr>
          <w:sz w:val="24"/>
          <w:szCs w:val="24"/>
        </w:rPr>
        <w:lastRenderedPageBreak/>
        <w:t>wzmocnienia istniejącej podbudowy poprzez wbudowanie warstwy wyrównawczej</w:t>
      </w:r>
      <w:r w:rsidRPr="000151B5">
        <w:rPr>
          <w:sz w:val="24"/>
          <w:szCs w:val="24"/>
        </w:rPr>
        <w:br/>
        <w:t xml:space="preserve">   </w:t>
      </w:r>
      <w:r w:rsidR="00C017EA">
        <w:rPr>
          <w:sz w:val="24"/>
          <w:szCs w:val="24"/>
        </w:rPr>
        <w:t xml:space="preserve">         </w:t>
      </w:r>
      <w:r w:rsidRPr="000151B5">
        <w:rPr>
          <w:sz w:val="24"/>
          <w:szCs w:val="24"/>
        </w:rPr>
        <w:t xml:space="preserve">(mieszanka mineralno-asfaltowa) w ilości </w:t>
      </w:r>
      <w:r w:rsidR="007E2602">
        <w:rPr>
          <w:sz w:val="24"/>
          <w:szCs w:val="24"/>
        </w:rPr>
        <w:t xml:space="preserve">śr. 2 cm – to jest śr. </w:t>
      </w:r>
      <w:r w:rsidR="005748A6" w:rsidRPr="000151B5">
        <w:rPr>
          <w:sz w:val="24"/>
          <w:szCs w:val="24"/>
        </w:rPr>
        <w:t>50 kg/m</w:t>
      </w:r>
      <w:r w:rsidR="005748A6" w:rsidRPr="000151B5">
        <w:rPr>
          <w:sz w:val="24"/>
          <w:szCs w:val="24"/>
          <w:vertAlign w:val="superscript"/>
        </w:rPr>
        <w:t>2</w:t>
      </w:r>
      <w:r w:rsidR="005748A6" w:rsidRPr="000151B5">
        <w:rPr>
          <w:sz w:val="24"/>
          <w:szCs w:val="24"/>
        </w:rPr>
        <w:t>;</w:t>
      </w:r>
      <w:r w:rsidRPr="000151B5">
        <w:rPr>
          <w:sz w:val="24"/>
          <w:szCs w:val="24"/>
        </w:rPr>
        <w:t xml:space="preserve">    </w:t>
      </w:r>
    </w:p>
    <w:p w:rsidR="006575B8" w:rsidRPr="000151B5" w:rsidRDefault="006575B8" w:rsidP="00C017EA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wykonania naprawy poprzez wbudowanie mieszanki m</w:t>
      </w:r>
      <w:r w:rsidR="00C017EA">
        <w:rPr>
          <w:sz w:val="24"/>
          <w:szCs w:val="24"/>
        </w:rPr>
        <w:t>ineralno-asfaltowej za pomocą</w:t>
      </w:r>
      <w:r w:rsidR="00C017EA">
        <w:rPr>
          <w:sz w:val="24"/>
          <w:szCs w:val="24"/>
        </w:rPr>
        <w:br/>
        <w:t xml:space="preserve">          </w:t>
      </w:r>
      <w:r w:rsidRPr="000151B5">
        <w:rPr>
          <w:sz w:val="24"/>
          <w:szCs w:val="24"/>
        </w:rPr>
        <w:t xml:space="preserve">  rozściełacza</w:t>
      </w:r>
      <w:r w:rsidR="007E2602">
        <w:rPr>
          <w:sz w:val="24"/>
          <w:szCs w:val="24"/>
        </w:rPr>
        <w:t xml:space="preserve"> do mas bitumicznych, grubość</w:t>
      </w:r>
      <w:r w:rsidRPr="000151B5">
        <w:rPr>
          <w:sz w:val="24"/>
          <w:szCs w:val="24"/>
        </w:rPr>
        <w:t xml:space="preserve"> warstwy po zagęszczeniu walcem 5 cm;  </w:t>
      </w:r>
    </w:p>
    <w:p w:rsidR="006575B8" w:rsidRPr="000151B5" w:rsidRDefault="006575B8" w:rsidP="00C017EA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właściwego, dostosowanego do zastosowanych wyrobów, zagęszczenia warstwy </w:t>
      </w:r>
      <w:r w:rsidRPr="000151B5">
        <w:rPr>
          <w:sz w:val="24"/>
          <w:szCs w:val="24"/>
        </w:rPr>
        <w:br/>
        <w:t xml:space="preserve">   </w:t>
      </w:r>
      <w:r w:rsidR="00C017EA">
        <w:rPr>
          <w:sz w:val="24"/>
          <w:szCs w:val="24"/>
        </w:rPr>
        <w:t xml:space="preserve">        </w:t>
      </w:r>
      <w:r w:rsidRPr="000151B5">
        <w:rPr>
          <w:sz w:val="24"/>
          <w:szCs w:val="24"/>
        </w:rPr>
        <w:t xml:space="preserve"> bitumicznej walcem drogowym;</w:t>
      </w:r>
    </w:p>
    <w:p w:rsidR="006575B8" w:rsidRDefault="006575B8" w:rsidP="00C017EA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uszczelnienia strefy demarkacyjnej taśmą asfaltową (połączeń </w:t>
      </w:r>
      <w:r w:rsidR="007E2602">
        <w:rPr>
          <w:sz w:val="24"/>
          <w:szCs w:val="24"/>
        </w:rPr>
        <w:t xml:space="preserve">istniejącej i nowej </w:t>
      </w:r>
      <w:r w:rsidR="007E2602">
        <w:rPr>
          <w:sz w:val="24"/>
          <w:szCs w:val="24"/>
        </w:rPr>
        <w:br/>
        <w:t xml:space="preserve">   </w:t>
      </w:r>
      <w:r w:rsidR="00C017EA">
        <w:rPr>
          <w:sz w:val="24"/>
          <w:szCs w:val="24"/>
        </w:rPr>
        <w:t xml:space="preserve">       </w:t>
      </w:r>
      <w:r w:rsidR="007E2602">
        <w:rPr>
          <w:sz w:val="24"/>
          <w:szCs w:val="24"/>
        </w:rPr>
        <w:t xml:space="preserve"> nawierzchni asfaltowej</w:t>
      </w:r>
      <w:r w:rsidR="00C017EA">
        <w:rPr>
          <w:sz w:val="24"/>
          <w:szCs w:val="24"/>
        </w:rPr>
        <w:t>);</w:t>
      </w:r>
    </w:p>
    <w:p w:rsidR="006575B8" w:rsidRPr="00C017EA" w:rsidRDefault="00C017EA" w:rsidP="00C017EA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miejsce </w:t>
      </w:r>
      <w:r w:rsidRPr="00C017EA">
        <w:rPr>
          <w:sz w:val="24"/>
          <w:szCs w:val="24"/>
        </w:rPr>
        <w:t>prowadzonych robót oznakować zgodnie z obowiązującymi przepisami.</w:t>
      </w:r>
    </w:p>
    <w:p w:rsidR="006575B8" w:rsidRPr="000151B5" w:rsidRDefault="006575B8" w:rsidP="000151B5">
      <w:pPr>
        <w:tabs>
          <w:tab w:val="left" w:pos="1069"/>
          <w:tab w:val="left" w:pos="1134"/>
        </w:tabs>
        <w:suppressAutoHyphens/>
        <w:spacing w:line="360" w:lineRule="auto"/>
        <w:ind w:left="180"/>
        <w:rPr>
          <w:sz w:val="24"/>
          <w:szCs w:val="24"/>
        </w:rPr>
      </w:pPr>
    </w:p>
    <w:p w:rsidR="006575B8" w:rsidRPr="00C017EA" w:rsidRDefault="006575B8" w:rsidP="000151B5">
      <w:pPr>
        <w:tabs>
          <w:tab w:val="left" w:pos="1069"/>
          <w:tab w:val="left" w:pos="1134"/>
        </w:tabs>
        <w:suppressAutoHyphens/>
        <w:spacing w:line="360" w:lineRule="auto"/>
        <w:rPr>
          <w:b/>
          <w:sz w:val="24"/>
          <w:szCs w:val="24"/>
        </w:rPr>
      </w:pPr>
      <w:r w:rsidRPr="00C017EA">
        <w:rPr>
          <w:b/>
          <w:sz w:val="24"/>
          <w:szCs w:val="24"/>
        </w:rPr>
        <w:t>UWA</w:t>
      </w:r>
      <w:r w:rsidR="00C017EA">
        <w:rPr>
          <w:b/>
          <w:sz w:val="24"/>
          <w:szCs w:val="24"/>
        </w:rPr>
        <w:t>GA 1</w:t>
      </w:r>
    </w:p>
    <w:p w:rsidR="006575B8" w:rsidRPr="000151B5" w:rsidRDefault="006575B8" w:rsidP="000151B5">
      <w:pPr>
        <w:tabs>
          <w:tab w:val="left" w:pos="1069"/>
          <w:tab w:val="left" w:pos="1134"/>
        </w:tabs>
        <w:suppressAutoHyphens/>
        <w:spacing w:line="360" w:lineRule="auto"/>
        <w:rPr>
          <w:sz w:val="24"/>
          <w:szCs w:val="24"/>
        </w:rPr>
      </w:pPr>
      <w:r w:rsidRPr="000151B5">
        <w:rPr>
          <w:sz w:val="24"/>
          <w:szCs w:val="24"/>
        </w:rPr>
        <w:t xml:space="preserve">Nie przewiduje się wykonania nawierzchni </w:t>
      </w:r>
      <w:r w:rsidR="00287CCB">
        <w:rPr>
          <w:sz w:val="24"/>
          <w:szCs w:val="24"/>
        </w:rPr>
        <w:t>ścieralnej</w:t>
      </w:r>
      <w:r w:rsidRPr="000151B5">
        <w:rPr>
          <w:sz w:val="24"/>
          <w:szCs w:val="24"/>
        </w:rPr>
        <w:t xml:space="preserve"> grubości większej niż 5 cm. </w:t>
      </w:r>
    </w:p>
    <w:p w:rsidR="006575B8" w:rsidRPr="000151B5" w:rsidRDefault="006575B8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</w:p>
    <w:p w:rsidR="006575B8" w:rsidRPr="00C017EA" w:rsidRDefault="00C017EA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UWAGA 2</w:t>
      </w:r>
      <w:r w:rsidR="006575B8" w:rsidRPr="00C017EA">
        <w:rPr>
          <w:b/>
          <w:sz w:val="24"/>
          <w:szCs w:val="24"/>
        </w:rPr>
        <w:t xml:space="preserve"> </w:t>
      </w:r>
    </w:p>
    <w:p w:rsidR="006575B8" w:rsidRPr="00C017EA" w:rsidRDefault="006575B8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0151B5">
        <w:rPr>
          <w:sz w:val="24"/>
          <w:szCs w:val="24"/>
        </w:rPr>
        <w:t xml:space="preserve">Warstwę ścieralną należy wykonać z betonu asfaltowego klasy </w:t>
      </w:r>
      <w:r w:rsidRPr="00C017EA">
        <w:rPr>
          <w:b/>
          <w:sz w:val="24"/>
          <w:szCs w:val="24"/>
        </w:rPr>
        <w:t xml:space="preserve">AC11S. </w:t>
      </w:r>
    </w:p>
    <w:p w:rsidR="006575B8" w:rsidRPr="00287CCB" w:rsidRDefault="006575B8" w:rsidP="00287CCB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Wykonawca jest zobowiązany przedstawić przedstawicielowi Zamawiającego certyfikat jakości wbudowanej mieszanki mineralno-asfaltowej. </w:t>
      </w:r>
    </w:p>
    <w:p w:rsidR="006575B8" w:rsidRPr="00C017EA" w:rsidRDefault="00C017EA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UWAGA 3</w:t>
      </w:r>
    </w:p>
    <w:p w:rsidR="006575B8" w:rsidRPr="000151B5" w:rsidRDefault="006575B8" w:rsidP="000151B5">
      <w:pPr>
        <w:tabs>
          <w:tab w:val="num" w:pos="360"/>
          <w:tab w:val="left" w:pos="1069"/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Należy dostosować rzędne miejsca dokonanej naprawy do rzędnych otaczającej jezdni,  zapewnić prawidłowe odprowadzanie wody z jezdni na pobocze. </w:t>
      </w:r>
    </w:p>
    <w:p w:rsidR="004B2104" w:rsidRDefault="006575B8" w:rsidP="000151B5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Po zakończeniu robót należy uporządkować miejsce robót i jego otoczenie. W szczególności należy zebrać  pozostałe po naprawach odpady bitumiczne, gruz i  kruszywa. Kategorycznie zabrania się pozostawiania odpadów w miejscu robót bez odpowiedniego oznakowania oraz zabezpie</w:t>
      </w:r>
      <w:r w:rsidR="00287CCB">
        <w:rPr>
          <w:sz w:val="24"/>
          <w:szCs w:val="24"/>
        </w:rPr>
        <w:t>czenia, szczególnie zasypywania</w:t>
      </w:r>
      <w:r w:rsidRPr="000151B5">
        <w:rPr>
          <w:sz w:val="24"/>
          <w:szCs w:val="24"/>
        </w:rPr>
        <w:t xml:space="preserve"> rowów i zawyżania poboczy dróg resztkami odpadów. </w:t>
      </w:r>
    </w:p>
    <w:p w:rsidR="006D743F" w:rsidRPr="000151B5" w:rsidRDefault="006D743F" w:rsidP="000151B5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</w:p>
    <w:p w:rsidR="004A0F53" w:rsidRPr="000151B5" w:rsidRDefault="00287CCB" w:rsidP="004B2104">
      <w:pPr>
        <w:tabs>
          <w:tab w:val="left" w:pos="1789"/>
          <w:tab w:val="left" w:pos="1854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</w:t>
      </w:r>
      <w:r w:rsidR="004B2104">
        <w:rPr>
          <w:b/>
          <w:sz w:val="24"/>
          <w:szCs w:val="24"/>
        </w:rPr>
        <w:t xml:space="preserve">. </w:t>
      </w:r>
      <w:r w:rsidR="004A0F53" w:rsidRPr="000151B5">
        <w:rPr>
          <w:b/>
          <w:sz w:val="24"/>
          <w:szCs w:val="24"/>
        </w:rPr>
        <w:t xml:space="preserve">Zabezpieczenie technologiczne ubytków nawierzchni destruktem asfaltowym </w:t>
      </w:r>
      <w:r w:rsidR="004A0F53" w:rsidRPr="00287CCB">
        <w:rPr>
          <w:b/>
          <w:sz w:val="24"/>
          <w:szCs w:val="24"/>
          <w:u w:val="single"/>
        </w:rPr>
        <w:t>do 1 m</w:t>
      </w:r>
      <w:r w:rsidR="004A0F53" w:rsidRPr="00287CCB">
        <w:rPr>
          <w:b/>
          <w:sz w:val="24"/>
          <w:szCs w:val="24"/>
          <w:u w:val="single"/>
          <w:vertAlign w:val="superscript"/>
        </w:rPr>
        <w:t>3</w:t>
      </w:r>
      <w:r w:rsidR="004B2104" w:rsidRPr="00287CCB">
        <w:rPr>
          <w:b/>
          <w:sz w:val="24"/>
          <w:szCs w:val="24"/>
          <w:u w:val="single"/>
        </w:rPr>
        <w:t>.</w:t>
      </w:r>
    </w:p>
    <w:p w:rsidR="008C0345" w:rsidRPr="004B2104" w:rsidRDefault="008C0345" w:rsidP="000151B5">
      <w:pPr>
        <w:spacing w:line="360" w:lineRule="auto"/>
        <w:jc w:val="both"/>
        <w:rPr>
          <w:i/>
          <w:sz w:val="24"/>
          <w:szCs w:val="24"/>
        </w:rPr>
      </w:pPr>
      <w:r w:rsidRPr="004B2104">
        <w:rPr>
          <w:b/>
          <w:i/>
          <w:sz w:val="24"/>
          <w:szCs w:val="24"/>
        </w:rPr>
        <w:t>jednostka 1 m</w:t>
      </w:r>
      <w:r w:rsidRPr="004B2104">
        <w:rPr>
          <w:b/>
          <w:i/>
          <w:sz w:val="24"/>
          <w:szCs w:val="24"/>
          <w:vertAlign w:val="superscript"/>
        </w:rPr>
        <w:t xml:space="preserve">3 </w:t>
      </w:r>
      <w:r w:rsidRPr="004B2104">
        <w:rPr>
          <w:b/>
          <w:i/>
          <w:sz w:val="24"/>
          <w:szCs w:val="24"/>
        </w:rPr>
        <w:t>naprawianej nawierzchni</w:t>
      </w:r>
    </w:p>
    <w:p w:rsidR="008C0345" w:rsidRPr="000151B5" w:rsidRDefault="004B2104" w:rsidP="000151B5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Remont (</w:t>
      </w:r>
      <w:r w:rsidRPr="000151B5">
        <w:rPr>
          <w:sz w:val="24"/>
          <w:szCs w:val="24"/>
        </w:rPr>
        <w:t>zabezpieczenie technologiczne ubytków</w:t>
      </w:r>
      <w:r>
        <w:rPr>
          <w:sz w:val="24"/>
          <w:szCs w:val="24"/>
        </w:rPr>
        <w:t>)</w:t>
      </w:r>
      <w:r w:rsidRPr="000151B5">
        <w:rPr>
          <w:sz w:val="24"/>
          <w:szCs w:val="24"/>
        </w:rPr>
        <w:t xml:space="preserve"> nawierzchni </w:t>
      </w:r>
      <w:r>
        <w:rPr>
          <w:sz w:val="24"/>
          <w:szCs w:val="24"/>
        </w:rPr>
        <w:t>będzie wymagał</w:t>
      </w:r>
      <w:r w:rsidRPr="000151B5">
        <w:rPr>
          <w:sz w:val="24"/>
          <w:szCs w:val="24"/>
        </w:rPr>
        <w:t xml:space="preserve">: </w:t>
      </w:r>
    </w:p>
    <w:p w:rsidR="008C0345" w:rsidRPr="000151B5" w:rsidRDefault="004B2104" w:rsidP="000151B5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     </w:t>
      </w:r>
      <w:r w:rsidR="008C0345" w:rsidRPr="000151B5">
        <w:rPr>
          <w:sz w:val="24"/>
          <w:szCs w:val="24"/>
        </w:rPr>
        <w:t>oczyszcz</w:t>
      </w:r>
      <w:r w:rsidR="00C4178C" w:rsidRPr="000151B5">
        <w:rPr>
          <w:sz w:val="24"/>
          <w:szCs w:val="24"/>
        </w:rPr>
        <w:t>enia</w:t>
      </w:r>
      <w:r w:rsidR="008C0345" w:rsidRPr="000151B5">
        <w:rPr>
          <w:sz w:val="24"/>
          <w:szCs w:val="24"/>
        </w:rPr>
        <w:t xml:space="preserve"> naprawianej powierzchni;</w:t>
      </w:r>
    </w:p>
    <w:p w:rsidR="008C0345" w:rsidRPr="000151B5" w:rsidRDefault="004B2104" w:rsidP="000151B5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    </w:t>
      </w:r>
      <w:r w:rsidR="004A0F53" w:rsidRPr="000151B5">
        <w:rPr>
          <w:sz w:val="24"/>
          <w:szCs w:val="24"/>
        </w:rPr>
        <w:t>uzupełnienia ubytku destruktem asfaltowym</w:t>
      </w:r>
      <w:r w:rsidR="008C0345" w:rsidRPr="000151B5">
        <w:rPr>
          <w:sz w:val="24"/>
          <w:szCs w:val="24"/>
        </w:rPr>
        <w:t>;</w:t>
      </w:r>
    </w:p>
    <w:p w:rsidR="008C0345" w:rsidRDefault="004B2104" w:rsidP="000151B5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     </w:t>
      </w:r>
      <w:r w:rsidR="00C4178C" w:rsidRPr="000151B5">
        <w:rPr>
          <w:sz w:val="24"/>
          <w:szCs w:val="24"/>
        </w:rPr>
        <w:t>mechanicznego</w:t>
      </w:r>
      <w:r w:rsidR="008C0345" w:rsidRPr="000151B5">
        <w:rPr>
          <w:sz w:val="24"/>
          <w:szCs w:val="24"/>
        </w:rPr>
        <w:t xml:space="preserve"> z</w:t>
      </w:r>
      <w:r w:rsidR="00C4178C" w:rsidRPr="000151B5">
        <w:rPr>
          <w:sz w:val="24"/>
          <w:szCs w:val="24"/>
        </w:rPr>
        <w:t>agęszczenia</w:t>
      </w:r>
      <w:r w:rsidR="008C0345" w:rsidRPr="000151B5">
        <w:rPr>
          <w:sz w:val="24"/>
          <w:szCs w:val="24"/>
        </w:rPr>
        <w:t xml:space="preserve"> </w:t>
      </w:r>
      <w:r w:rsidR="004A0F53" w:rsidRPr="000151B5">
        <w:rPr>
          <w:sz w:val="24"/>
          <w:szCs w:val="24"/>
        </w:rPr>
        <w:t>wbudowanego materiału</w:t>
      </w:r>
      <w:r>
        <w:rPr>
          <w:sz w:val="24"/>
          <w:szCs w:val="24"/>
        </w:rPr>
        <w:t>;</w:t>
      </w:r>
    </w:p>
    <w:p w:rsidR="00BA1A04" w:rsidRPr="00C017EA" w:rsidRDefault="004B2104" w:rsidP="00BA1A04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     </w:t>
      </w:r>
      <w:r w:rsidR="00BA1A04">
        <w:rPr>
          <w:sz w:val="24"/>
          <w:szCs w:val="24"/>
        </w:rPr>
        <w:t xml:space="preserve">miejsce </w:t>
      </w:r>
      <w:r w:rsidR="00BA1A04" w:rsidRPr="00C017EA">
        <w:rPr>
          <w:sz w:val="24"/>
          <w:szCs w:val="24"/>
        </w:rPr>
        <w:t>prowadzonych robót oznakować zgodnie z obowiązującymi przepisami.</w:t>
      </w:r>
    </w:p>
    <w:p w:rsidR="008C0345" w:rsidRPr="000151B5" w:rsidRDefault="008C0345" w:rsidP="000151B5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</w:p>
    <w:p w:rsidR="008C0345" w:rsidRPr="00BA1A04" w:rsidRDefault="00BA1A04" w:rsidP="000151B5">
      <w:pPr>
        <w:tabs>
          <w:tab w:val="left" w:pos="1069"/>
          <w:tab w:val="left" w:pos="1134"/>
        </w:tabs>
        <w:suppressAutoHyphens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UWAGA 1</w:t>
      </w:r>
    </w:p>
    <w:p w:rsidR="005877B7" w:rsidRPr="000151B5" w:rsidRDefault="004A0F53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 celu zapewnienia bezpieczeństwa w ruchu drogowym Zamawiający przewiduje</w:t>
      </w:r>
      <w:r w:rsidR="00C43B4E">
        <w:rPr>
          <w:sz w:val="24"/>
          <w:szCs w:val="24"/>
        </w:rPr>
        <w:t xml:space="preserve"> dokonanie zabezpieczenia ubytków</w:t>
      </w:r>
      <w:r w:rsidRPr="000151B5">
        <w:rPr>
          <w:sz w:val="24"/>
          <w:szCs w:val="24"/>
        </w:rPr>
        <w:t xml:space="preserve"> w nawierzchni z wykorzystaniem destruktu asfaltowego. </w:t>
      </w:r>
      <w:r w:rsidR="005877B7" w:rsidRPr="000151B5">
        <w:rPr>
          <w:sz w:val="24"/>
          <w:szCs w:val="24"/>
        </w:rPr>
        <w:t>Jednostka kosztorysowa do 1</w:t>
      </w:r>
      <w:r w:rsidR="00C43B4E">
        <w:rPr>
          <w:sz w:val="24"/>
          <w:szCs w:val="24"/>
        </w:rPr>
        <w:t xml:space="preserve"> </w:t>
      </w:r>
      <w:r w:rsidR="005877B7" w:rsidRPr="000151B5">
        <w:rPr>
          <w:sz w:val="24"/>
          <w:szCs w:val="24"/>
        </w:rPr>
        <w:t>m</w:t>
      </w:r>
      <w:r w:rsidR="005877B7" w:rsidRPr="000151B5">
        <w:rPr>
          <w:sz w:val="24"/>
          <w:szCs w:val="24"/>
          <w:vertAlign w:val="superscript"/>
        </w:rPr>
        <w:t xml:space="preserve">3 </w:t>
      </w:r>
      <w:r w:rsidR="005877B7" w:rsidRPr="000151B5">
        <w:rPr>
          <w:sz w:val="24"/>
          <w:szCs w:val="24"/>
        </w:rPr>
        <w:t>oznacza, że Zamawiający wskaże Wykonawcy ubytki w różnych lokalizacjach gminy, do których naprawy Wykonawca uży</w:t>
      </w:r>
      <w:r w:rsidR="00BA1A04">
        <w:rPr>
          <w:sz w:val="24"/>
          <w:szCs w:val="24"/>
        </w:rPr>
        <w:t xml:space="preserve">je destruktu w ilości mniejszej lub </w:t>
      </w:r>
      <w:r w:rsidR="005877B7" w:rsidRPr="000151B5">
        <w:rPr>
          <w:sz w:val="24"/>
          <w:szCs w:val="24"/>
        </w:rPr>
        <w:t>równej 1 m</w:t>
      </w:r>
      <w:r w:rsidR="005877B7" w:rsidRPr="000151B5">
        <w:rPr>
          <w:sz w:val="24"/>
          <w:szCs w:val="24"/>
          <w:vertAlign w:val="superscript"/>
        </w:rPr>
        <w:t>3</w:t>
      </w:r>
      <w:r w:rsidR="005877B7" w:rsidRPr="000151B5">
        <w:rPr>
          <w:sz w:val="24"/>
          <w:szCs w:val="24"/>
        </w:rPr>
        <w:t>.</w:t>
      </w:r>
    </w:p>
    <w:p w:rsidR="00BA1A04" w:rsidRDefault="00C43B4E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Jeżeli zabezpieczenie wskazanych przez Zamawiającego ubytków</w:t>
      </w:r>
      <w:r w:rsidR="005877B7" w:rsidRPr="000151B5">
        <w:rPr>
          <w:sz w:val="24"/>
          <w:szCs w:val="24"/>
        </w:rPr>
        <w:t xml:space="preserve"> przekroczy 1m</w:t>
      </w:r>
      <w:r w:rsidR="005877B7" w:rsidRPr="000151B5">
        <w:rPr>
          <w:sz w:val="24"/>
          <w:szCs w:val="24"/>
          <w:vertAlign w:val="superscript"/>
        </w:rPr>
        <w:t>3</w:t>
      </w:r>
      <w:r w:rsidR="005D3532" w:rsidRPr="000151B5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wbudowanego destruktu wtedy</w:t>
      </w:r>
      <w:r w:rsidR="005877B7" w:rsidRPr="000151B5">
        <w:rPr>
          <w:sz w:val="24"/>
          <w:szCs w:val="24"/>
        </w:rPr>
        <w:t xml:space="preserve"> rozliczenie nastąpi na podstawie pozycji</w:t>
      </w:r>
      <w:r w:rsidR="005D3532" w:rsidRPr="000151B5">
        <w:rPr>
          <w:sz w:val="24"/>
          <w:szCs w:val="24"/>
        </w:rPr>
        <w:t xml:space="preserve"> opisanej</w:t>
      </w:r>
      <w:r w:rsidR="005877B7" w:rsidRPr="000151B5">
        <w:rPr>
          <w:sz w:val="24"/>
          <w:szCs w:val="24"/>
        </w:rPr>
        <w:t xml:space="preserve"> </w:t>
      </w:r>
      <w:r w:rsidR="005D3532" w:rsidRPr="000151B5">
        <w:rPr>
          <w:sz w:val="24"/>
          <w:szCs w:val="24"/>
        </w:rPr>
        <w:t xml:space="preserve">w </w:t>
      </w:r>
      <w:r w:rsidR="005C0B72">
        <w:rPr>
          <w:sz w:val="24"/>
          <w:szCs w:val="24"/>
        </w:rPr>
        <w:t>pkt 2.7</w:t>
      </w:r>
      <w:r w:rsidR="005877B7" w:rsidRPr="000151B5">
        <w:rPr>
          <w:sz w:val="24"/>
          <w:szCs w:val="24"/>
        </w:rPr>
        <w:t xml:space="preserve"> niniejszej specyfikacji.</w:t>
      </w:r>
    </w:p>
    <w:p w:rsidR="005C0B72" w:rsidRPr="000151B5" w:rsidRDefault="005C0B72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</w:p>
    <w:p w:rsidR="008C0345" w:rsidRPr="00BA1A04" w:rsidRDefault="005877B7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BA1A04">
        <w:rPr>
          <w:b/>
          <w:sz w:val="24"/>
          <w:szCs w:val="24"/>
        </w:rPr>
        <w:t>UWAGA 2</w:t>
      </w:r>
    </w:p>
    <w:p w:rsidR="008C0345" w:rsidRPr="000151B5" w:rsidRDefault="008C0345" w:rsidP="000151B5">
      <w:pPr>
        <w:tabs>
          <w:tab w:val="num" w:pos="360"/>
          <w:tab w:val="left" w:pos="1069"/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Należy dostosować rzędne miejsca dokonanej naprawy do rzędnych otaczającej jezdni,  zapewnić prawidłowe odprowadzanie wody z jezdni na pobocze. </w:t>
      </w:r>
    </w:p>
    <w:p w:rsidR="008C0345" w:rsidRPr="000151B5" w:rsidRDefault="008C0345" w:rsidP="000151B5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Po zakończeniu robót należy uporządkować miejsce robót i jego otoczenie. W szczególności należy zebrać  pozostałe po naprawach odpady bitumiczne, gruz i  kruszywa. Kategorycznie zabrania się pozostawiania odpadów w miejscu robót bez odpowiedniego oznakowania oraz zabezpieczenia, szczególnie zasypywania  rowów i zawyżania poboczy dróg resztkami odpadów. </w:t>
      </w:r>
    </w:p>
    <w:p w:rsidR="005877B7" w:rsidRPr="000151B5" w:rsidRDefault="005877B7" w:rsidP="000151B5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</w:p>
    <w:p w:rsidR="005877B7" w:rsidRPr="005C0B72" w:rsidRDefault="005C0B72" w:rsidP="005C0B72">
      <w:pPr>
        <w:tabs>
          <w:tab w:val="left" w:pos="1789"/>
          <w:tab w:val="left" w:pos="1854"/>
        </w:tabs>
        <w:spacing w:line="360" w:lineRule="auto"/>
        <w:ind w:left="567" w:hanging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2.7</w:t>
      </w:r>
      <w:r w:rsidR="00BA1A04">
        <w:rPr>
          <w:b/>
          <w:sz w:val="24"/>
          <w:szCs w:val="24"/>
        </w:rPr>
        <w:t xml:space="preserve">. </w:t>
      </w:r>
      <w:r w:rsidR="005877B7" w:rsidRPr="000151B5">
        <w:rPr>
          <w:b/>
          <w:sz w:val="24"/>
          <w:szCs w:val="24"/>
        </w:rPr>
        <w:t xml:space="preserve">Zabezpieczenie technologiczne ubytków nawierzchni destruktem asfaltowym </w:t>
      </w:r>
      <w:r w:rsidR="00C43B4E">
        <w:rPr>
          <w:b/>
          <w:sz w:val="24"/>
          <w:szCs w:val="24"/>
        </w:rPr>
        <w:br/>
      </w:r>
      <w:r w:rsidR="005877B7" w:rsidRPr="005C0B72">
        <w:rPr>
          <w:b/>
          <w:sz w:val="24"/>
          <w:szCs w:val="24"/>
          <w:u w:val="single"/>
        </w:rPr>
        <w:t>powyżej 1 m</w:t>
      </w:r>
      <w:r w:rsidR="005877B7" w:rsidRPr="005C0B72">
        <w:rPr>
          <w:b/>
          <w:sz w:val="24"/>
          <w:szCs w:val="24"/>
          <w:u w:val="single"/>
          <w:vertAlign w:val="superscript"/>
        </w:rPr>
        <w:t>3</w:t>
      </w:r>
      <w:r w:rsidR="00BA1A04" w:rsidRPr="005C0B72">
        <w:rPr>
          <w:b/>
          <w:sz w:val="24"/>
          <w:szCs w:val="24"/>
          <w:u w:val="single"/>
        </w:rPr>
        <w:t>.</w:t>
      </w:r>
    </w:p>
    <w:p w:rsidR="005877B7" w:rsidRPr="00BA1A04" w:rsidRDefault="005877B7" w:rsidP="000151B5">
      <w:pPr>
        <w:spacing w:line="360" w:lineRule="auto"/>
        <w:jc w:val="both"/>
        <w:rPr>
          <w:b/>
          <w:i/>
          <w:sz w:val="24"/>
          <w:szCs w:val="24"/>
        </w:rPr>
      </w:pPr>
      <w:r w:rsidRPr="00BA1A04">
        <w:rPr>
          <w:b/>
          <w:i/>
          <w:sz w:val="24"/>
          <w:szCs w:val="24"/>
        </w:rPr>
        <w:t>jednostka 1 m</w:t>
      </w:r>
      <w:r w:rsidRPr="00BA1A04">
        <w:rPr>
          <w:b/>
          <w:i/>
          <w:sz w:val="24"/>
          <w:szCs w:val="24"/>
          <w:vertAlign w:val="superscript"/>
        </w:rPr>
        <w:t xml:space="preserve">3 </w:t>
      </w:r>
      <w:r w:rsidR="00BA1A04">
        <w:rPr>
          <w:b/>
          <w:i/>
          <w:sz w:val="24"/>
          <w:szCs w:val="24"/>
        </w:rPr>
        <w:t>naprawianej nawierzchni</w:t>
      </w:r>
    </w:p>
    <w:p w:rsidR="00BA1A04" w:rsidRPr="000151B5" w:rsidRDefault="00BA1A04" w:rsidP="00BA1A04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Remont (</w:t>
      </w:r>
      <w:r w:rsidRPr="000151B5">
        <w:rPr>
          <w:sz w:val="24"/>
          <w:szCs w:val="24"/>
        </w:rPr>
        <w:t>zabezpieczenie technologiczne ubytków</w:t>
      </w:r>
      <w:r>
        <w:rPr>
          <w:sz w:val="24"/>
          <w:szCs w:val="24"/>
        </w:rPr>
        <w:t>)</w:t>
      </w:r>
      <w:r w:rsidRPr="000151B5">
        <w:rPr>
          <w:sz w:val="24"/>
          <w:szCs w:val="24"/>
        </w:rPr>
        <w:t xml:space="preserve"> nawierzchni </w:t>
      </w:r>
      <w:r>
        <w:rPr>
          <w:sz w:val="24"/>
          <w:szCs w:val="24"/>
        </w:rPr>
        <w:t>będzie wymagał</w:t>
      </w:r>
      <w:r w:rsidRPr="000151B5">
        <w:rPr>
          <w:sz w:val="24"/>
          <w:szCs w:val="24"/>
        </w:rPr>
        <w:t xml:space="preserve">: </w:t>
      </w:r>
    </w:p>
    <w:p w:rsidR="00BA1A04" w:rsidRPr="000151B5" w:rsidRDefault="00BA1A04" w:rsidP="00BA1A04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oczyszczenia naprawianej powierzchni;</w:t>
      </w:r>
    </w:p>
    <w:p w:rsidR="00BA1A04" w:rsidRPr="000151B5" w:rsidRDefault="00BA1A04" w:rsidP="00BA1A04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     </w:t>
      </w:r>
      <w:r w:rsidRPr="000151B5">
        <w:rPr>
          <w:sz w:val="24"/>
          <w:szCs w:val="24"/>
        </w:rPr>
        <w:t>uzupełnienia ubytku destruktem asfaltowym;</w:t>
      </w:r>
    </w:p>
    <w:p w:rsidR="00BA1A04" w:rsidRDefault="00BA1A04" w:rsidP="00BA1A04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     </w:t>
      </w:r>
      <w:r w:rsidRPr="000151B5">
        <w:rPr>
          <w:sz w:val="24"/>
          <w:szCs w:val="24"/>
        </w:rPr>
        <w:t>mechanicznego zagęszczenia wbudowanego materiału</w:t>
      </w:r>
      <w:r>
        <w:rPr>
          <w:sz w:val="24"/>
          <w:szCs w:val="24"/>
        </w:rPr>
        <w:t>;</w:t>
      </w:r>
    </w:p>
    <w:p w:rsidR="00BA1A04" w:rsidRPr="00C017EA" w:rsidRDefault="00BA1A04" w:rsidP="00BA1A04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     miejsce </w:t>
      </w:r>
      <w:r w:rsidRPr="00C017EA">
        <w:rPr>
          <w:sz w:val="24"/>
          <w:szCs w:val="24"/>
        </w:rPr>
        <w:t>prowadzonych robót oznakować zgodnie z obowiązującymi przepisami.</w:t>
      </w:r>
    </w:p>
    <w:p w:rsidR="00BA1A04" w:rsidRPr="000151B5" w:rsidRDefault="00BA1A04" w:rsidP="00BA1A04">
      <w:pPr>
        <w:tabs>
          <w:tab w:val="left" w:pos="1134"/>
          <w:tab w:val="left" w:pos="1710"/>
        </w:tabs>
        <w:spacing w:line="360" w:lineRule="auto"/>
        <w:jc w:val="both"/>
        <w:rPr>
          <w:sz w:val="24"/>
          <w:szCs w:val="24"/>
        </w:rPr>
      </w:pPr>
    </w:p>
    <w:p w:rsidR="005877B7" w:rsidRPr="00BA1A04" w:rsidRDefault="00BA1A04" w:rsidP="000151B5">
      <w:pPr>
        <w:tabs>
          <w:tab w:val="left" w:pos="1069"/>
          <w:tab w:val="left" w:pos="1134"/>
        </w:tabs>
        <w:suppressAutoHyphens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UWAGA 1</w:t>
      </w:r>
    </w:p>
    <w:p w:rsidR="005877B7" w:rsidRPr="000151B5" w:rsidRDefault="005877B7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W celu zapewnienia bezpieczeństwa w ruchu drogowym Zamawiający przewiduje</w:t>
      </w:r>
      <w:r w:rsidR="00C43B4E">
        <w:rPr>
          <w:sz w:val="24"/>
          <w:szCs w:val="24"/>
        </w:rPr>
        <w:t xml:space="preserve"> dokonanie zabezpieczenia ubytków</w:t>
      </w:r>
      <w:r w:rsidRPr="000151B5">
        <w:rPr>
          <w:sz w:val="24"/>
          <w:szCs w:val="24"/>
        </w:rPr>
        <w:t xml:space="preserve"> w nawierzchni z wykorzystaniem destruktu asfaltowego. Jednostka kosztorysowa powyżej 1</w:t>
      </w:r>
      <w:r w:rsidR="00C43B4E">
        <w:rPr>
          <w:sz w:val="24"/>
          <w:szCs w:val="24"/>
        </w:rPr>
        <w:t xml:space="preserve"> </w:t>
      </w:r>
      <w:r w:rsidRPr="000151B5">
        <w:rPr>
          <w:sz w:val="24"/>
          <w:szCs w:val="24"/>
        </w:rPr>
        <w:t>m</w:t>
      </w:r>
      <w:r w:rsidRPr="000151B5">
        <w:rPr>
          <w:sz w:val="24"/>
          <w:szCs w:val="24"/>
          <w:vertAlign w:val="superscript"/>
        </w:rPr>
        <w:t xml:space="preserve">3 </w:t>
      </w:r>
      <w:r w:rsidRPr="000151B5">
        <w:rPr>
          <w:sz w:val="24"/>
          <w:szCs w:val="24"/>
        </w:rPr>
        <w:t xml:space="preserve">oznacza, że Zamawiający wskaże Wykonawcy ubytki w różnych lokalizacjach gminy, do których naprawy Wykonawca użyje destruktu w ilości </w:t>
      </w:r>
      <w:r w:rsidR="005D3532" w:rsidRPr="000151B5">
        <w:rPr>
          <w:sz w:val="24"/>
          <w:szCs w:val="24"/>
        </w:rPr>
        <w:t>większej</w:t>
      </w:r>
      <w:r w:rsidRPr="000151B5">
        <w:rPr>
          <w:sz w:val="24"/>
          <w:szCs w:val="24"/>
        </w:rPr>
        <w:t xml:space="preserve"> </w:t>
      </w:r>
      <w:r w:rsidR="005D3532" w:rsidRPr="000151B5">
        <w:rPr>
          <w:sz w:val="24"/>
          <w:szCs w:val="24"/>
        </w:rPr>
        <w:br/>
      </w:r>
      <w:r w:rsidRPr="000151B5">
        <w:rPr>
          <w:sz w:val="24"/>
          <w:szCs w:val="24"/>
        </w:rPr>
        <w:t>niż 1 m</w:t>
      </w:r>
      <w:r w:rsidRPr="000151B5">
        <w:rPr>
          <w:sz w:val="24"/>
          <w:szCs w:val="24"/>
          <w:vertAlign w:val="superscript"/>
        </w:rPr>
        <w:t>3</w:t>
      </w:r>
      <w:r w:rsidRPr="000151B5">
        <w:rPr>
          <w:sz w:val="24"/>
          <w:szCs w:val="24"/>
        </w:rPr>
        <w:t>.</w:t>
      </w:r>
    </w:p>
    <w:p w:rsidR="005877B7" w:rsidRPr="000151B5" w:rsidRDefault="00C43B4E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Jeżeli zabezpieczenie ubytków wskazanych przez Zamawiającego</w:t>
      </w:r>
      <w:r w:rsidR="005877B7" w:rsidRPr="000151B5">
        <w:rPr>
          <w:sz w:val="24"/>
          <w:szCs w:val="24"/>
        </w:rPr>
        <w:t xml:space="preserve"> </w:t>
      </w:r>
      <w:r w:rsidR="005D3532" w:rsidRPr="000151B5">
        <w:rPr>
          <w:sz w:val="24"/>
          <w:szCs w:val="24"/>
        </w:rPr>
        <w:t xml:space="preserve">nie </w:t>
      </w:r>
      <w:r w:rsidR="005877B7" w:rsidRPr="000151B5">
        <w:rPr>
          <w:sz w:val="24"/>
          <w:szCs w:val="24"/>
        </w:rPr>
        <w:t xml:space="preserve">przekroczy </w:t>
      </w:r>
      <w:r>
        <w:rPr>
          <w:sz w:val="24"/>
          <w:szCs w:val="24"/>
        </w:rPr>
        <w:br/>
      </w:r>
      <w:r w:rsidR="005877B7" w:rsidRPr="000151B5">
        <w:rPr>
          <w:sz w:val="24"/>
          <w:szCs w:val="24"/>
        </w:rPr>
        <w:t>1m</w:t>
      </w:r>
      <w:r w:rsidR="005877B7" w:rsidRPr="000151B5">
        <w:rPr>
          <w:sz w:val="24"/>
          <w:szCs w:val="24"/>
          <w:vertAlign w:val="superscript"/>
        </w:rPr>
        <w:t>3</w:t>
      </w:r>
      <w:r w:rsidR="005D3532" w:rsidRPr="000151B5">
        <w:rPr>
          <w:sz w:val="24"/>
          <w:szCs w:val="24"/>
          <w:vertAlign w:val="superscript"/>
        </w:rPr>
        <w:t xml:space="preserve"> </w:t>
      </w:r>
      <w:r w:rsidR="005D3532" w:rsidRPr="000151B5">
        <w:rPr>
          <w:sz w:val="24"/>
          <w:szCs w:val="24"/>
        </w:rPr>
        <w:t>wbud</w:t>
      </w:r>
      <w:r>
        <w:rPr>
          <w:sz w:val="24"/>
          <w:szCs w:val="24"/>
        </w:rPr>
        <w:t>owanego destruktu asfaltowego wtedy</w:t>
      </w:r>
      <w:r w:rsidR="005877B7" w:rsidRPr="000151B5">
        <w:rPr>
          <w:sz w:val="24"/>
          <w:szCs w:val="24"/>
        </w:rPr>
        <w:t xml:space="preserve"> rozliczenie nastąpi na podstawie pozycji </w:t>
      </w:r>
      <w:r>
        <w:rPr>
          <w:sz w:val="24"/>
          <w:szCs w:val="24"/>
        </w:rPr>
        <w:br/>
      </w:r>
      <w:r w:rsidR="005877B7" w:rsidRPr="000151B5">
        <w:rPr>
          <w:sz w:val="24"/>
          <w:szCs w:val="24"/>
        </w:rPr>
        <w:t>pkt 2.</w:t>
      </w:r>
      <w:r w:rsidR="005C0B72">
        <w:rPr>
          <w:sz w:val="24"/>
          <w:szCs w:val="24"/>
        </w:rPr>
        <w:t>6</w:t>
      </w:r>
      <w:r w:rsidR="005877B7" w:rsidRPr="000151B5">
        <w:rPr>
          <w:sz w:val="24"/>
          <w:szCs w:val="24"/>
        </w:rPr>
        <w:t xml:space="preserve"> niniejszej specyfikacji.</w:t>
      </w:r>
    </w:p>
    <w:p w:rsidR="005877B7" w:rsidRPr="000151B5" w:rsidRDefault="005877B7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sz w:val="24"/>
          <w:szCs w:val="24"/>
        </w:rPr>
      </w:pPr>
    </w:p>
    <w:p w:rsidR="005877B7" w:rsidRPr="00BA1A04" w:rsidRDefault="00BA1A04" w:rsidP="000151B5">
      <w:pPr>
        <w:tabs>
          <w:tab w:val="left" w:pos="1069"/>
          <w:tab w:val="left" w:pos="1134"/>
        </w:tabs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UWAGA 2</w:t>
      </w:r>
    </w:p>
    <w:p w:rsidR="005877B7" w:rsidRPr="000151B5" w:rsidRDefault="005877B7" w:rsidP="000151B5">
      <w:pPr>
        <w:tabs>
          <w:tab w:val="num" w:pos="360"/>
          <w:tab w:val="left" w:pos="1069"/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Należy dostosować rzędne miejsca dokonanej naprawy do rzędnych otaczającej jezdni,  zapewnić prawidłowe odprowadzanie wody z jezdni na pobocze. </w:t>
      </w:r>
    </w:p>
    <w:p w:rsidR="005877B7" w:rsidRDefault="005877B7" w:rsidP="000151B5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 xml:space="preserve">Po zakończeniu robót należy uporządkować miejsce robót i jego otoczenie. W szczególności należy zebrać  pozostałe po naprawach odpady bitumiczne, gruz i  kruszywa. Kategorycznie zabrania się pozostawiania odpadów w miejscu robót bez odpowiedniego oznakowania oraz zabezpieczenia, szczególnie zasypywania  rowów i zawyżania poboczy dróg resztkami odpadów. </w:t>
      </w:r>
    </w:p>
    <w:p w:rsidR="005C0B72" w:rsidRDefault="005C0B72" w:rsidP="000151B5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</w:p>
    <w:p w:rsidR="005C0B72" w:rsidRPr="006D743F" w:rsidRDefault="005C0B72" w:rsidP="000151B5">
      <w:pPr>
        <w:tabs>
          <w:tab w:val="left" w:pos="1789"/>
          <w:tab w:val="left" w:pos="1854"/>
        </w:tabs>
        <w:spacing w:line="360" w:lineRule="auto"/>
        <w:jc w:val="both"/>
        <w:rPr>
          <w:b/>
          <w:sz w:val="24"/>
          <w:szCs w:val="24"/>
        </w:rPr>
      </w:pPr>
      <w:r w:rsidRPr="006D743F">
        <w:rPr>
          <w:b/>
          <w:sz w:val="24"/>
          <w:szCs w:val="24"/>
        </w:rPr>
        <w:t>2.8. Odtworzenie oznakowania poziomego na naprawianej nawierzchni.</w:t>
      </w:r>
    </w:p>
    <w:p w:rsidR="005C0B72" w:rsidRDefault="005C0B72" w:rsidP="000151B5">
      <w:pPr>
        <w:tabs>
          <w:tab w:val="left" w:pos="1789"/>
          <w:tab w:val="left" w:pos="1854"/>
        </w:tabs>
        <w:spacing w:line="360" w:lineRule="auto"/>
        <w:jc w:val="both"/>
        <w:rPr>
          <w:b/>
          <w:i/>
          <w:sz w:val="24"/>
          <w:szCs w:val="24"/>
        </w:rPr>
      </w:pPr>
      <w:r w:rsidRPr="005C0B72">
        <w:rPr>
          <w:b/>
          <w:i/>
          <w:sz w:val="24"/>
          <w:szCs w:val="24"/>
        </w:rPr>
        <w:t>Jednostka – 1 m²</w:t>
      </w:r>
    </w:p>
    <w:p w:rsidR="006D743F" w:rsidRDefault="006D743F" w:rsidP="000151B5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 w:rsidRPr="006D743F">
        <w:rPr>
          <w:sz w:val="24"/>
          <w:szCs w:val="24"/>
        </w:rPr>
        <w:t>Na</w:t>
      </w:r>
      <w:r>
        <w:rPr>
          <w:sz w:val="24"/>
          <w:szCs w:val="24"/>
        </w:rPr>
        <w:t>leży przewidzieć odnowienie oznakowania poziomego zniszczonego w trakcie naprawy nawierzchni jezdni farbą do znakowania dróg. Farba powinna mieć świadectwo dopuszczenia do stosowania w budownictwie drogowym Instytutu Budowy Dróg i Mostów lub innej jednostki upoważnionej do wydawania świadectw.</w:t>
      </w:r>
    </w:p>
    <w:p w:rsidR="006D743F" w:rsidRDefault="006D743F" w:rsidP="000151B5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Opis czynności które należy wykonać:</w:t>
      </w:r>
    </w:p>
    <w:p w:rsidR="006D743F" w:rsidRDefault="006D743F" w:rsidP="000151B5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oznakowanie miejsca prowadzonych robót zgodnie z obowiązującymi przepisami;</w:t>
      </w:r>
    </w:p>
    <w:p w:rsidR="006D743F" w:rsidRDefault="006D743F" w:rsidP="000151B5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oczyszczenie jezdni w miejscach przewidzianych do malowania;</w:t>
      </w:r>
    </w:p>
    <w:p w:rsidR="006D743F" w:rsidRPr="006D743F" w:rsidRDefault="006D743F" w:rsidP="000151B5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pomalowanie linii i elementów kształtnych oznakowania z wykorzystaniem malowarki</w:t>
      </w:r>
      <w:r w:rsidR="002E7BFD">
        <w:rPr>
          <w:sz w:val="24"/>
          <w:szCs w:val="24"/>
        </w:rPr>
        <w:t xml:space="preserve"> (w wyjątkowych przypadkach, po akceptacji Zamawiającego dopuszcza się malowanie ręczne).</w:t>
      </w:r>
      <w:bookmarkStart w:id="0" w:name="_GoBack"/>
      <w:bookmarkEnd w:id="0"/>
      <w:r>
        <w:rPr>
          <w:sz w:val="24"/>
          <w:szCs w:val="24"/>
        </w:rPr>
        <w:t>;</w:t>
      </w:r>
    </w:p>
    <w:p w:rsidR="005877B7" w:rsidRPr="000151B5" w:rsidRDefault="005877B7" w:rsidP="000151B5">
      <w:pPr>
        <w:tabs>
          <w:tab w:val="left" w:pos="1789"/>
          <w:tab w:val="left" w:pos="1854"/>
        </w:tabs>
        <w:spacing w:line="360" w:lineRule="auto"/>
        <w:jc w:val="both"/>
        <w:rPr>
          <w:sz w:val="24"/>
          <w:szCs w:val="24"/>
        </w:rPr>
      </w:pPr>
    </w:p>
    <w:p w:rsidR="005C0B72" w:rsidRDefault="005C0B72" w:rsidP="00BA1A04">
      <w:pPr>
        <w:widowControl w:val="0"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2.9-10</w:t>
      </w:r>
      <w:r w:rsidR="00BA1A04">
        <w:rPr>
          <w:b/>
          <w:sz w:val="24"/>
          <w:szCs w:val="24"/>
        </w:rPr>
        <w:t xml:space="preserve">. </w:t>
      </w:r>
      <w:r w:rsidR="00BA1A04" w:rsidRPr="009814DD">
        <w:rPr>
          <w:b/>
          <w:sz w:val="24"/>
          <w:szCs w:val="24"/>
        </w:rPr>
        <w:t xml:space="preserve">Regulacja wysokościowa studzienek kanalizacji sanitarnej i deszczowej betonem </w:t>
      </w:r>
      <w:r>
        <w:rPr>
          <w:b/>
          <w:sz w:val="24"/>
          <w:szCs w:val="24"/>
        </w:rPr>
        <w:t xml:space="preserve">  </w:t>
      </w:r>
    </w:p>
    <w:p w:rsidR="009814DD" w:rsidRDefault="005C0B72" w:rsidP="00BA1A04">
      <w:pPr>
        <w:widowControl w:val="0"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BA1A04" w:rsidRPr="009814DD">
        <w:rPr>
          <w:b/>
          <w:sz w:val="24"/>
          <w:szCs w:val="24"/>
        </w:rPr>
        <w:t>klasy C12/15.</w:t>
      </w:r>
    </w:p>
    <w:p w:rsidR="00BA1A04" w:rsidRPr="009814DD" w:rsidRDefault="005C0B72" w:rsidP="00BA1A04">
      <w:pPr>
        <w:widowControl w:val="0"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9814DD" w:rsidRPr="009814DD">
        <w:rPr>
          <w:b/>
          <w:sz w:val="24"/>
          <w:szCs w:val="24"/>
        </w:rPr>
        <w:t>Regulacj</w:t>
      </w:r>
      <w:r w:rsidR="009814DD">
        <w:rPr>
          <w:b/>
          <w:sz w:val="24"/>
          <w:szCs w:val="24"/>
        </w:rPr>
        <w:t xml:space="preserve">a wysokościowa zaworów wodnych </w:t>
      </w:r>
      <w:r w:rsidR="009814DD" w:rsidRPr="009814DD">
        <w:rPr>
          <w:b/>
          <w:sz w:val="24"/>
          <w:szCs w:val="24"/>
        </w:rPr>
        <w:t>i gazowych betonem klasy C12/15.</w:t>
      </w:r>
    </w:p>
    <w:p w:rsidR="006C5B85" w:rsidRPr="009814DD" w:rsidRDefault="006C5B85" w:rsidP="000151B5">
      <w:pPr>
        <w:spacing w:line="360" w:lineRule="auto"/>
        <w:jc w:val="both"/>
        <w:rPr>
          <w:b/>
          <w:i/>
          <w:sz w:val="24"/>
          <w:szCs w:val="24"/>
        </w:rPr>
      </w:pPr>
      <w:r w:rsidRPr="009814DD">
        <w:rPr>
          <w:b/>
          <w:i/>
          <w:sz w:val="24"/>
          <w:szCs w:val="24"/>
        </w:rPr>
        <w:t>Jednostka – 1 szt.</w:t>
      </w:r>
    </w:p>
    <w:p w:rsidR="00E54295" w:rsidRPr="000151B5" w:rsidRDefault="006C5B85" w:rsidP="009814DD">
      <w:pPr>
        <w:spacing w:line="360" w:lineRule="auto"/>
        <w:jc w:val="both"/>
        <w:rPr>
          <w:sz w:val="24"/>
          <w:szCs w:val="24"/>
        </w:rPr>
      </w:pPr>
      <w:r w:rsidRPr="000151B5">
        <w:rPr>
          <w:sz w:val="24"/>
          <w:szCs w:val="24"/>
        </w:rPr>
        <w:t>Należy przewidzieć konieczność regulacji wy</w:t>
      </w:r>
      <w:r w:rsidR="00C43B4E">
        <w:rPr>
          <w:sz w:val="24"/>
          <w:szCs w:val="24"/>
        </w:rPr>
        <w:t>sokościowej włazów studzienek i</w:t>
      </w:r>
      <w:r w:rsidRPr="000151B5">
        <w:rPr>
          <w:sz w:val="24"/>
          <w:szCs w:val="24"/>
        </w:rPr>
        <w:t xml:space="preserve"> zaworów. </w:t>
      </w:r>
      <w:r w:rsidR="00C43B4E">
        <w:rPr>
          <w:sz w:val="24"/>
          <w:szCs w:val="24"/>
        </w:rPr>
        <w:br/>
      </w:r>
      <w:r w:rsidRPr="000151B5">
        <w:rPr>
          <w:sz w:val="24"/>
          <w:szCs w:val="24"/>
        </w:rPr>
        <w:t>W ramach prac należy przewidzieć odk</w:t>
      </w:r>
      <w:r w:rsidR="009814DD">
        <w:rPr>
          <w:sz w:val="24"/>
          <w:szCs w:val="24"/>
        </w:rPr>
        <w:t xml:space="preserve">ucie i rozbiórkę nawierzchni i </w:t>
      </w:r>
      <w:r w:rsidRPr="000151B5">
        <w:rPr>
          <w:sz w:val="24"/>
          <w:szCs w:val="24"/>
        </w:rPr>
        <w:t xml:space="preserve">podbudowy wokół studzienki lub </w:t>
      </w:r>
      <w:r w:rsidR="00C43B4E">
        <w:rPr>
          <w:sz w:val="24"/>
          <w:szCs w:val="24"/>
        </w:rPr>
        <w:t>zaworu</w:t>
      </w:r>
      <w:r w:rsidRPr="000151B5">
        <w:rPr>
          <w:sz w:val="24"/>
          <w:szCs w:val="24"/>
        </w:rPr>
        <w:t>, zdjęcie regulowanego</w:t>
      </w:r>
      <w:r w:rsidR="009814DD">
        <w:rPr>
          <w:sz w:val="24"/>
          <w:szCs w:val="24"/>
        </w:rPr>
        <w:t xml:space="preserve"> elementu, ułożenie </w:t>
      </w:r>
      <w:r w:rsidRPr="000151B5">
        <w:rPr>
          <w:sz w:val="24"/>
          <w:szCs w:val="24"/>
        </w:rPr>
        <w:t>i zagęszczenie betonu, osadzenie włazu/</w:t>
      </w:r>
      <w:r w:rsidR="00B07FC2">
        <w:rPr>
          <w:sz w:val="24"/>
          <w:szCs w:val="24"/>
        </w:rPr>
        <w:t xml:space="preserve">zaworu </w:t>
      </w:r>
      <w:r w:rsidRPr="000151B5">
        <w:rPr>
          <w:sz w:val="24"/>
          <w:szCs w:val="24"/>
        </w:rPr>
        <w:t>na zaprawie cementowej, uzupełnienie podbudowy i nawierzchni wokół wpustu lu</w:t>
      </w:r>
      <w:r w:rsidR="00B07FC2">
        <w:rPr>
          <w:sz w:val="24"/>
          <w:szCs w:val="24"/>
        </w:rPr>
        <w:t>b studzienki (o powierzchni do 2</w:t>
      </w:r>
      <w:r w:rsidR="00204651">
        <w:rPr>
          <w:sz w:val="24"/>
          <w:szCs w:val="24"/>
        </w:rPr>
        <w:t xml:space="preserve"> </w:t>
      </w:r>
      <w:r w:rsidRPr="000151B5">
        <w:rPr>
          <w:sz w:val="24"/>
          <w:szCs w:val="24"/>
        </w:rPr>
        <w:t>m</w:t>
      </w:r>
      <w:r w:rsidRPr="000151B5">
        <w:rPr>
          <w:sz w:val="24"/>
          <w:szCs w:val="24"/>
          <w:vertAlign w:val="superscript"/>
        </w:rPr>
        <w:t>2</w:t>
      </w:r>
      <w:r w:rsidRPr="000151B5">
        <w:rPr>
          <w:sz w:val="24"/>
          <w:szCs w:val="24"/>
        </w:rPr>
        <w:t>), porządkowanie terenu robót, wywiezienie i utylizację odpadów zgodnie z prze</w:t>
      </w:r>
      <w:r w:rsidR="009814DD">
        <w:rPr>
          <w:sz w:val="24"/>
          <w:szCs w:val="24"/>
        </w:rPr>
        <w:t xml:space="preserve">pisami </w:t>
      </w:r>
      <w:r w:rsidRPr="000151B5">
        <w:rPr>
          <w:sz w:val="24"/>
          <w:szCs w:val="24"/>
        </w:rPr>
        <w:t xml:space="preserve">o ochronie środowiska. Przedstawiciel </w:t>
      </w:r>
      <w:r w:rsidRPr="000151B5">
        <w:rPr>
          <w:sz w:val="24"/>
          <w:szCs w:val="24"/>
        </w:rPr>
        <w:lastRenderedPageBreak/>
        <w:t xml:space="preserve">Zamawiającego ma prawo zadecydować o zmianie powyższych zaleceń </w:t>
      </w:r>
      <w:r w:rsidRPr="000151B5">
        <w:rPr>
          <w:sz w:val="24"/>
          <w:szCs w:val="24"/>
        </w:rPr>
        <w:br/>
        <w:t>w przypadku, jeśli będzie to uzasadnione technicznie i spowoduje lepsze wykonanie naprawy. Sposób wykonania robót będzie podlegał odbiorowi także przez adminis</w:t>
      </w:r>
      <w:r w:rsidR="009814DD">
        <w:rPr>
          <w:sz w:val="24"/>
          <w:szCs w:val="24"/>
        </w:rPr>
        <w:t>tratora regulowanego urządzenia.</w:t>
      </w:r>
    </w:p>
    <w:sectPr w:rsidR="00E54295" w:rsidRPr="000151B5" w:rsidSect="00DA04E6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AF" w:rsidRDefault="00B228AF">
      <w:r>
        <w:separator/>
      </w:r>
    </w:p>
  </w:endnote>
  <w:endnote w:type="continuationSeparator" w:id="0">
    <w:p w:rsidR="00B228AF" w:rsidRDefault="00B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3F" w:rsidRDefault="006D743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E7BFD">
      <w:rPr>
        <w:noProof/>
      </w:rPr>
      <w:t>23</w:t>
    </w:r>
    <w:r>
      <w:fldChar w:fldCharType="end"/>
    </w:r>
  </w:p>
  <w:p w:rsidR="006D743F" w:rsidRDefault="006D7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AF" w:rsidRDefault="00B228AF">
      <w:r>
        <w:separator/>
      </w:r>
    </w:p>
  </w:footnote>
  <w:footnote w:type="continuationSeparator" w:id="0">
    <w:p w:rsidR="00B228AF" w:rsidRDefault="00B2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6DCA88E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33773EB"/>
    <w:multiLevelType w:val="multilevel"/>
    <w:tmpl w:val="CA025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4845956"/>
    <w:multiLevelType w:val="hybridMultilevel"/>
    <w:tmpl w:val="7A8608C8"/>
    <w:lvl w:ilvl="0" w:tplc="503097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104A5"/>
    <w:multiLevelType w:val="hybridMultilevel"/>
    <w:tmpl w:val="C9C89962"/>
    <w:lvl w:ilvl="0" w:tplc="CB08793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D28BF"/>
    <w:multiLevelType w:val="hybridMultilevel"/>
    <w:tmpl w:val="5C48CD62"/>
    <w:lvl w:ilvl="0" w:tplc="D8F498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D2FF9"/>
    <w:multiLevelType w:val="hybridMultilevel"/>
    <w:tmpl w:val="A29483A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645"/>
    <w:multiLevelType w:val="hybridMultilevel"/>
    <w:tmpl w:val="F63CEE30"/>
    <w:lvl w:ilvl="0" w:tplc="38FEF4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D05A6"/>
    <w:multiLevelType w:val="hybridMultilevel"/>
    <w:tmpl w:val="8410CD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BE3CEF"/>
    <w:multiLevelType w:val="hybridMultilevel"/>
    <w:tmpl w:val="0860A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04F20"/>
    <w:multiLevelType w:val="hybridMultilevel"/>
    <w:tmpl w:val="B03804D0"/>
    <w:lvl w:ilvl="0" w:tplc="03F408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F1CDE"/>
    <w:multiLevelType w:val="hybridMultilevel"/>
    <w:tmpl w:val="7AD0DFD6"/>
    <w:lvl w:ilvl="0" w:tplc="CE88B078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1A53F4B"/>
    <w:multiLevelType w:val="hybridMultilevel"/>
    <w:tmpl w:val="993E6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C6153"/>
    <w:multiLevelType w:val="hybridMultilevel"/>
    <w:tmpl w:val="D4C873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91911"/>
    <w:multiLevelType w:val="hybridMultilevel"/>
    <w:tmpl w:val="ACC23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91001"/>
    <w:multiLevelType w:val="hybridMultilevel"/>
    <w:tmpl w:val="4B4C34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13"/>
  </w:num>
  <w:num w:numId="12">
    <w:abstractNumId w:val="2"/>
  </w:num>
  <w:num w:numId="13">
    <w:abstractNumId w:val="7"/>
  </w:num>
  <w:num w:numId="14">
    <w:abstractNumId w:val="10"/>
  </w:num>
  <w:num w:numId="15">
    <w:abstractNumId w:val="8"/>
  </w:num>
  <w:num w:numId="16">
    <w:abstractNumId w:val="11"/>
  </w:num>
  <w:num w:numId="17">
    <w:abstractNumId w:val="5"/>
  </w:num>
  <w:num w:numId="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30"/>
    <w:rsid w:val="00003C26"/>
    <w:rsid w:val="000151B5"/>
    <w:rsid w:val="000602A1"/>
    <w:rsid w:val="0009559D"/>
    <w:rsid w:val="000F6408"/>
    <w:rsid w:val="001A55AE"/>
    <w:rsid w:val="001C4834"/>
    <w:rsid w:val="00204651"/>
    <w:rsid w:val="002069EA"/>
    <w:rsid w:val="00252E29"/>
    <w:rsid w:val="00261404"/>
    <w:rsid w:val="00263FBA"/>
    <w:rsid w:val="002863A6"/>
    <w:rsid w:val="00287CCB"/>
    <w:rsid w:val="002D2004"/>
    <w:rsid w:val="002E7BFD"/>
    <w:rsid w:val="00337B92"/>
    <w:rsid w:val="003500D4"/>
    <w:rsid w:val="003715FC"/>
    <w:rsid w:val="003A0BA1"/>
    <w:rsid w:val="00401102"/>
    <w:rsid w:val="004335A9"/>
    <w:rsid w:val="00473FBB"/>
    <w:rsid w:val="004959E6"/>
    <w:rsid w:val="00497D6E"/>
    <w:rsid w:val="004A0F53"/>
    <w:rsid w:val="004B2104"/>
    <w:rsid w:val="004F3683"/>
    <w:rsid w:val="0052250A"/>
    <w:rsid w:val="00556D58"/>
    <w:rsid w:val="005748A6"/>
    <w:rsid w:val="005877B7"/>
    <w:rsid w:val="005B0E4C"/>
    <w:rsid w:val="005C0B72"/>
    <w:rsid w:val="005C289F"/>
    <w:rsid w:val="005D3532"/>
    <w:rsid w:val="005F72A1"/>
    <w:rsid w:val="00631BF5"/>
    <w:rsid w:val="00634188"/>
    <w:rsid w:val="0063769D"/>
    <w:rsid w:val="006575B8"/>
    <w:rsid w:val="00661D6C"/>
    <w:rsid w:val="00664501"/>
    <w:rsid w:val="00666D19"/>
    <w:rsid w:val="00686330"/>
    <w:rsid w:val="006C5B85"/>
    <w:rsid w:val="006D743F"/>
    <w:rsid w:val="006F2D9C"/>
    <w:rsid w:val="006F4984"/>
    <w:rsid w:val="00730235"/>
    <w:rsid w:val="007E2602"/>
    <w:rsid w:val="008071A4"/>
    <w:rsid w:val="008C0345"/>
    <w:rsid w:val="008C2E30"/>
    <w:rsid w:val="008E5A8E"/>
    <w:rsid w:val="008F6E87"/>
    <w:rsid w:val="00905E17"/>
    <w:rsid w:val="009134EC"/>
    <w:rsid w:val="0092181A"/>
    <w:rsid w:val="0093628C"/>
    <w:rsid w:val="009814DD"/>
    <w:rsid w:val="009A4518"/>
    <w:rsid w:val="009B377E"/>
    <w:rsid w:val="009E2445"/>
    <w:rsid w:val="009E28FB"/>
    <w:rsid w:val="00A10651"/>
    <w:rsid w:val="00A13097"/>
    <w:rsid w:val="00A2592B"/>
    <w:rsid w:val="00A73A6E"/>
    <w:rsid w:val="00AB077A"/>
    <w:rsid w:val="00AE0DE7"/>
    <w:rsid w:val="00AF2B2F"/>
    <w:rsid w:val="00B07FC2"/>
    <w:rsid w:val="00B2156E"/>
    <w:rsid w:val="00B228AF"/>
    <w:rsid w:val="00B700E5"/>
    <w:rsid w:val="00B76234"/>
    <w:rsid w:val="00B93592"/>
    <w:rsid w:val="00B960EA"/>
    <w:rsid w:val="00BA1A04"/>
    <w:rsid w:val="00BA3C73"/>
    <w:rsid w:val="00BC07B8"/>
    <w:rsid w:val="00BF0DF7"/>
    <w:rsid w:val="00C017EA"/>
    <w:rsid w:val="00C331A9"/>
    <w:rsid w:val="00C4178C"/>
    <w:rsid w:val="00C43B4E"/>
    <w:rsid w:val="00C61897"/>
    <w:rsid w:val="00CA03DF"/>
    <w:rsid w:val="00CB2A86"/>
    <w:rsid w:val="00D40D2B"/>
    <w:rsid w:val="00D47C29"/>
    <w:rsid w:val="00D54DCA"/>
    <w:rsid w:val="00D62B07"/>
    <w:rsid w:val="00D67403"/>
    <w:rsid w:val="00D756FF"/>
    <w:rsid w:val="00D80D4F"/>
    <w:rsid w:val="00D85D7D"/>
    <w:rsid w:val="00D93F88"/>
    <w:rsid w:val="00DA04E6"/>
    <w:rsid w:val="00DD0AB9"/>
    <w:rsid w:val="00DF09F4"/>
    <w:rsid w:val="00E129C3"/>
    <w:rsid w:val="00E1598F"/>
    <w:rsid w:val="00E400CF"/>
    <w:rsid w:val="00E54295"/>
    <w:rsid w:val="00E9172A"/>
    <w:rsid w:val="00EA50E2"/>
    <w:rsid w:val="00EB6F45"/>
    <w:rsid w:val="00F515B1"/>
    <w:rsid w:val="00F67CDC"/>
    <w:rsid w:val="00FA09C0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A3DF5-933E-4EF5-9F0D-F6AD0E1E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51B5"/>
    <w:pPr>
      <w:keepNext/>
      <w:jc w:val="center"/>
      <w:outlineLvl w:val="0"/>
    </w:pPr>
    <w:rPr>
      <w:b/>
      <w:i/>
      <w:color w:val="000000"/>
      <w:sz w:val="28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E0D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0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AE0DE7"/>
    <w:pPr>
      <w:suppressAutoHyphens/>
      <w:ind w:left="360"/>
      <w:jc w:val="both"/>
    </w:pPr>
    <w:rPr>
      <w:sz w:val="28"/>
      <w:lang w:eastAsia="ar-SA"/>
    </w:rPr>
  </w:style>
  <w:style w:type="paragraph" w:customStyle="1" w:styleId="FR2">
    <w:name w:val="FR2"/>
    <w:rsid w:val="00AE0D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0151B5"/>
    <w:rPr>
      <w:rFonts w:ascii="Times New Roman" w:eastAsia="Times New Roman" w:hAnsi="Times New Roman" w:cs="Times New Roman"/>
      <w:b/>
      <w:i/>
      <w:color w:val="000000"/>
      <w:sz w:val="28"/>
      <w:szCs w:val="20"/>
      <w:vertAlign w:val="superscript"/>
      <w:lang w:eastAsia="pl-PL"/>
    </w:rPr>
  </w:style>
  <w:style w:type="paragraph" w:styleId="Tekstpodstawowy">
    <w:name w:val="Body Text"/>
    <w:basedOn w:val="Normalny"/>
    <w:link w:val="TekstpodstawowyZnak"/>
    <w:unhideWhenUsed/>
    <w:rsid w:val="000151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151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51B5"/>
    <w:pPr>
      <w:suppressAutoHyphens/>
      <w:spacing w:before="60"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customStyle="1" w:styleId="Tekstpodstawowy31">
    <w:name w:val="Tekst podstawowy 31"/>
    <w:basedOn w:val="Normalny"/>
    <w:rsid w:val="000151B5"/>
    <w:pPr>
      <w:suppressAutoHyphens/>
      <w:spacing w:before="80" w:line="360" w:lineRule="auto"/>
      <w:ind w:right="72"/>
      <w:jc w:val="both"/>
    </w:pPr>
    <w:rPr>
      <w:rFonts w:ascii="Arial" w:hAnsi="Arial" w:cs="Arial"/>
      <w:sz w:val="2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2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7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25B3-2B96-468B-8A8C-2435FF87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23</Pages>
  <Words>6026</Words>
  <Characters>36156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Niemczuk</dc:creator>
  <cp:keywords/>
  <dc:description/>
  <cp:lastModifiedBy>Antoni Kobus</cp:lastModifiedBy>
  <cp:revision>33</cp:revision>
  <cp:lastPrinted>2019-01-30T11:53:00Z</cp:lastPrinted>
  <dcterms:created xsi:type="dcterms:W3CDTF">2019-01-28T15:38:00Z</dcterms:created>
  <dcterms:modified xsi:type="dcterms:W3CDTF">2020-01-20T14:14:00Z</dcterms:modified>
</cp:coreProperties>
</file>