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Załącznik nr 1 do SIWZ</w:t>
      </w:r>
    </w:p>
    <w:p w:rsidR="00633E3B" w:rsidRPr="00633E3B" w:rsidRDefault="00633E3B" w:rsidP="00633E3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633E3B" w:rsidRPr="00633E3B" w:rsidRDefault="00633E3B" w:rsidP="00633E3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633E3B" w:rsidRPr="00633E3B" w:rsidRDefault="00633E3B" w:rsidP="00633E3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3E3B" w:rsidRPr="00633E3B" w:rsidRDefault="00633E3B" w:rsidP="00633E3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Pełna nazwa Wykonawcy: 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Adres Wykonawcy: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NIP: ……………………….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Kontakt: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Adres do korespondencji: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tel.: ……….……………….…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e-mail: ……………………….…… 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fax.: ………..............................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hanging="28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Zgłaszam swój udział w przetargu nieograniczonym na </w:t>
      </w:r>
    </w:p>
    <w:p w:rsidR="00633E3B" w:rsidRPr="00633E3B" w:rsidRDefault="00633E3B" w:rsidP="00633E3B">
      <w:pPr>
        <w:spacing w:after="0" w:line="240" w:lineRule="auto"/>
        <w:ind w:right="3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„Wykonanie nasadzeń drzew na terenie gminy Konstancin-Jeziorna w roku 2019”</w:t>
      </w:r>
      <w:r w:rsidRPr="00633E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</w:p>
    <w:p w:rsidR="00633E3B" w:rsidRPr="00633E3B" w:rsidRDefault="00633E3B" w:rsidP="00633E3B">
      <w:p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2.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Oferuję wykonanie usługi, będącej przedmiotem zamówienia – ZADANIE I i ZADANIE II za cenę: </w:t>
      </w: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łączną brutto </w:t>
      </w: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…………………………..……zł  </w:t>
      </w:r>
    </w:p>
    <w:p w:rsidR="00633E3B" w:rsidRPr="00633E3B" w:rsidRDefault="00633E3B" w:rsidP="00633E3B">
      <w:pPr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(słownie: ........................................................................................................................), 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tym podatek VAT…..%. 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>powyższa kwota została obliczona na podstawie cen jednostkowych ujętych w załączonej tabeli:</w:t>
      </w:r>
    </w:p>
    <w:p w:rsidR="00633E3B" w:rsidRPr="00633E3B" w:rsidRDefault="00633E3B" w:rsidP="00633E3B">
      <w:pPr>
        <w:spacing w:after="0" w:line="240" w:lineRule="auto"/>
        <w:ind w:firstLine="3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633E3B" w:rsidRPr="00633E3B" w:rsidSect="003D5B72">
          <w:pgSz w:w="11906" w:h="16838"/>
          <w:pgMar w:top="1418" w:right="1418" w:bottom="1134" w:left="1701" w:header="709" w:footer="709" w:gutter="0"/>
          <w:cols w:space="708"/>
        </w:sectPr>
      </w:pPr>
    </w:p>
    <w:tbl>
      <w:tblPr>
        <w:tblpPr w:leftFromText="141" w:rightFromText="141" w:vertAnchor="text" w:horzAnchor="margin" w:tblpY="-1416"/>
        <w:tblW w:w="14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551"/>
        <w:gridCol w:w="709"/>
        <w:gridCol w:w="1985"/>
        <w:gridCol w:w="708"/>
        <w:gridCol w:w="1276"/>
        <w:gridCol w:w="1134"/>
        <w:gridCol w:w="1276"/>
        <w:gridCol w:w="1276"/>
      </w:tblGrid>
      <w:tr w:rsidR="00633E3B" w:rsidRPr="00633E3B" w:rsidTr="003638CF">
        <w:trPr>
          <w:trHeight w:val="810"/>
        </w:trPr>
        <w:tc>
          <w:tcPr>
            <w:tcW w:w="14104" w:type="dxa"/>
            <w:gridSpan w:val="10"/>
            <w:shd w:val="clear" w:color="auto" w:fill="auto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ZADANIE I - ZAKUP, DOSTAWA, POSADZENIE I PIELĘGNACJA DRZEW</w:t>
            </w:r>
          </w:p>
        </w:tc>
      </w:tr>
      <w:tr w:rsidR="00633E3B" w:rsidRPr="00633E3B" w:rsidTr="003638CF">
        <w:trPr>
          <w:trHeight w:val="168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łacińska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polska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łączna ilość sztuk danego gatunku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WIELKOŚC SADZONEK obwód pnia/ wysokość sadzonki/ forma *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ilość sztuk w poszczególnych wielkościach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ind w:left="-62" w:right="6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zakup z dostawą i posadzeniem materiału szkółk.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roczną pielęgnację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za zakup z dostawą i posadzeniem [poz 1 x 2]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rocznej pielęgnacji [poz. 1 x 3]</w:t>
            </w:r>
          </w:p>
        </w:tc>
      </w:tr>
      <w:tr w:rsidR="00633E3B" w:rsidRPr="00633E3B" w:rsidTr="003638CF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 x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1. x 3. </w:t>
            </w:r>
          </w:p>
        </w:tc>
      </w:tr>
      <w:tr w:rsidR="00633E3B" w:rsidRPr="00633E3B" w:rsidTr="003638CF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8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Pinus silvestris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sosna pospolita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dowolny / 100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150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Picea omorika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świerk serbski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 platanoides ‘Columnare’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klon zwyczajny odm.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4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 platanoides ‘Deborah’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klon zwyczajny odm. ‘Deborah’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 rubrum ‘Red sunset’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klon czerwony odm. ‘Red sunset’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Aesculus carnea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kasztanowiec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Betula pendula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5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Carpinus betulus 'Fastigiata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grab pospolity o.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Crataegus x media ‘Paul’s Scarlet’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głóg dwuszyjkowy odm.’Paul’s Scarlet’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33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Quercus robur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8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18-20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4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Quercus robur ‘Columnare’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 odm.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Sorbus aucuparia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jarząb pospolity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14-16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3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Tilia x europaea 'Pallida'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lipa europejska 'Pallida’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12-14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Tilia cordata ‘Greenspire’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lipa drobnolistna odm. ‘Greenspire’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sztuk razem: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netto: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8%: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razem brutto: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 netto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4104" w:type="dxa"/>
            <w:gridSpan w:val="10"/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II - DOSTAWA, POSADZENIE I PIELĘGNACJA DRZEW ZAKUPIONYCH PRZEZ ZAMAWIAJĄCEGO</w:t>
            </w:r>
          </w:p>
        </w:tc>
      </w:tr>
      <w:tr w:rsidR="00633E3B" w:rsidRPr="00633E3B" w:rsidTr="003638CF">
        <w:trPr>
          <w:trHeight w:val="168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łacińska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polska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łączna ilość sztuk danego gatunku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WIELKOŚC SADZONEK obwód pnia/ wysokośc sadzonki/ forma *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ilość sztuk w poszczególnych wielkościach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zakup z dostawą i posadzeniem materiału szkółk.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roczną pielęgnację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za zakup z dostawą i posadzeniem [poz 1 x 2]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wartosć netto rocznej pielęgnacji [poz. 1 x 3]</w:t>
            </w:r>
          </w:p>
        </w:tc>
      </w:tr>
      <w:tr w:rsidR="00633E3B" w:rsidRPr="00633E3B" w:rsidTr="003638CF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 x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1. x 3. </w:t>
            </w:r>
          </w:p>
        </w:tc>
      </w:tr>
      <w:tr w:rsidR="00633E3B" w:rsidRPr="00633E3B" w:rsidTr="003638CF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Pinus silvestris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 pospolita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dowolny / 0,50 /N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sztuk razem: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netto: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8%: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razem brutto: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II netto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II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9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OBJAŚNIENIA DO WIELKOŚCI SADZONEK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obwód pnia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mierzony w cm na wysokości 100 cm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33E3B" w:rsidRPr="00633E3B" w:rsidRDefault="00633E3B" w:rsidP="00633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3E3B" w:rsidRPr="00633E3B" w:rsidRDefault="00633E3B" w:rsidP="00633E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sadzonki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mierzona w cm od podstawy pnia do wierzchołka korony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pienna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33E3B" w:rsidRPr="00633E3B" w:rsidTr="003638CF">
        <w:trPr>
          <w:trHeight w:val="315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naturalna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3E3B" w:rsidRPr="00633E3B" w:rsidRDefault="00633E3B" w:rsidP="0063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33E3B" w:rsidRPr="00633E3B" w:rsidRDefault="00633E3B" w:rsidP="00633E3B">
      <w:pPr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33E3B" w:rsidRPr="00633E3B" w:rsidSect="007D7D86">
          <w:footerReference w:type="default" r:id="rId7"/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  Akceptuję 21-dniowy termin płatności od daty dostarczenia do siedziby Zamawiającego prawidłowo wystawionej faktury VAT.</w:t>
      </w: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</w:rPr>
        <w:t>przedłużam* / nie przedłużam* pielęgnację posadzonych drzew, w tym wymianę egzemplarzy obumarłych w ZADANIU I, do dwóch lat od ich posadzenia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(*niepotrzebne skreślić)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usługę objętą zamówieniem wykonam siłami własnymi, tj. bez udziału podwykonawców / przy udziale podwykonawców*  (informację o podwykonawcach proszę zamieścić w Załączniku nr 6).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jestem*/nie jestem małym lub średnim przedsiębiorcą.</w:t>
      </w:r>
    </w:p>
    <w:p w:rsidR="00633E3B" w:rsidRPr="00633E3B" w:rsidRDefault="00633E3B" w:rsidP="00633E3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średnie 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250 pracowników oraz jego roczny obrót nie przekracza 50 milionów euro lub roczna suma bilansowa nie przekracza 43 milionów euro;</w:t>
      </w:r>
    </w:p>
    <w:p w:rsidR="00633E3B" w:rsidRPr="00633E3B" w:rsidRDefault="00633E3B" w:rsidP="00633E3B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małe 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50 pracowników oraz jego roczny obrót nie przekracza 10 milionów euro lub roczna suma bilansowa nie przekracza 10 milionów euro;</w:t>
      </w:r>
    </w:p>
    <w:p w:rsidR="00633E3B" w:rsidRPr="00633E3B" w:rsidRDefault="00633E3B" w:rsidP="00633E3B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mikroprzedsiębiorstwo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10 pracowników oraz jego roczny obrót nie przekracza 2 milionów euro lub roczna suma bilansowa nie przekracza 2 milionów euro.</w:t>
      </w:r>
    </w:p>
    <w:p w:rsidR="00633E3B" w:rsidRPr="00633E3B" w:rsidRDefault="00633E3B" w:rsidP="00633E3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 wybór mojej oferty jako najkorzystniejszej będzie/nie będzie* prowadzić do powstania dla Zamawiającego obowiązku podatkowego zgodnie z przepisami ustawy z dnia 11 marca 2004 roku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podatku od towarów i usług (Dz.U. z 2018 r. poz. 2174 t.j.). Jeśli wybór oferty będzie prowadził do takiego obowiązku to Wykonawca jest zobowiązany wypełnić również część oświadczenia zawartą w lit. a)  i b) poniżej:</w:t>
      </w:r>
    </w:p>
    <w:p w:rsidR="00633E3B" w:rsidRPr="00633E3B" w:rsidRDefault="00633E3B" w:rsidP="00633E3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a) …………………………………………………………………………………</w:t>
      </w:r>
    </w:p>
    <w:p w:rsidR="00633E3B" w:rsidRPr="00633E3B" w:rsidRDefault="00633E3B" w:rsidP="00633E3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633E3B" w:rsidRPr="00633E3B" w:rsidRDefault="00633E3B" w:rsidP="00633E3B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…………………………………………………………………………………</w:t>
      </w:r>
    </w:p>
    <w:p w:rsidR="00633E3B" w:rsidRPr="00633E3B" w:rsidRDefault="00633E3B" w:rsidP="00633E3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…………………………………….…………………………………………...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.  Oferta zawiera informacje stanowiące tajemnicę przedsiębiorstwa w rozumieniu przepisów o zwalczaniu nieuczciwej konkurencji:</w:t>
      </w:r>
    </w:p>
    <w:p w:rsidR="00633E3B" w:rsidRPr="00633E3B" w:rsidRDefault="00633E3B" w:rsidP="00633E3B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TAK/NIE*</w:t>
      </w:r>
    </w:p>
    <w:p w:rsidR="00633E3B" w:rsidRPr="00633E3B" w:rsidRDefault="00633E3B" w:rsidP="00633E3B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Informacje stanowiące tajemnicę przedsiębiorstwa zawarto w………………………</w:t>
      </w:r>
    </w:p>
    <w:p w:rsidR="00633E3B" w:rsidRPr="00633E3B" w:rsidRDefault="00633E3B" w:rsidP="00633E3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(tylko, jeśli dotyczy – podać nazwę dokumentu, nr załącznika, nr strony).</w:t>
      </w:r>
    </w:p>
    <w:p w:rsidR="00633E3B" w:rsidRPr="00633E3B" w:rsidRDefault="00633E3B" w:rsidP="00633E3B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oferty załączam:</w:t>
      </w:r>
    </w:p>
    <w:p w:rsidR="00633E3B" w:rsidRPr="00633E3B" w:rsidRDefault="00633E3B" w:rsidP="00633E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633E3B" w:rsidRPr="00633E3B" w:rsidRDefault="00633E3B" w:rsidP="00633E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633E3B" w:rsidRPr="00633E3B" w:rsidRDefault="00633E3B" w:rsidP="00633E3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633E3B" w:rsidRPr="00633E3B" w:rsidRDefault="00633E3B" w:rsidP="00633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............................., dnia ...............................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*)niepotrzebne skreślić</w:t>
      </w: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ind w:hanging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633E3B" w:rsidRPr="00633E3B" w:rsidRDefault="00633E3B" w:rsidP="00633E3B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33E3B" w:rsidRPr="00633E3B" w:rsidTr="003638C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633E3B" w:rsidRPr="00633E3B" w:rsidRDefault="00633E3B" w:rsidP="00633E3B">
      <w:pPr>
        <w:spacing w:after="0" w:line="240" w:lineRule="auto"/>
        <w:ind w:hanging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633E3B" w:rsidRPr="00633E3B" w:rsidRDefault="00633E3B" w:rsidP="00633E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633E3B" w:rsidRPr="00633E3B" w:rsidRDefault="00633E3B" w:rsidP="00633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633E3B" w:rsidRPr="00633E3B" w:rsidRDefault="00633E3B" w:rsidP="00633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633E3B" w:rsidRPr="00633E3B" w:rsidRDefault="00633E3B" w:rsidP="00633E3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</w:p>
    <w:p w:rsidR="00633E3B" w:rsidRPr="00633E3B" w:rsidRDefault="00633E3B" w:rsidP="00633E3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pn.;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33E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nasadzeń drzew na terenie gminy Konstancin-Jeziorna w roku 2019”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33E3B" w:rsidRPr="00633E3B" w:rsidRDefault="00633E3B" w:rsidP="00633E3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),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633E3B" w:rsidRPr="00633E3B" w:rsidRDefault="00633E3B" w:rsidP="00633E3B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SIWZ.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…….……. 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</w:t>
      </w:r>
    </w:p>
    <w:p w:rsidR="00633E3B" w:rsidRPr="00633E3B" w:rsidRDefault="00633E3B" w:rsidP="00633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…………….………………………………………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(podpis)</w:t>
      </w:r>
    </w:p>
    <w:p w:rsidR="00633E3B" w:rsidRPr="00633E3B" w:rsidRDefault="00633E3B" w:rsidP="00633E3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 SIWZ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następującego/ych podmiotu/ów: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………………………….……………………………………………………………………….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..……………………………………………………………………………………………………………….……………………………………………………………………………………,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zakresie: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33E3B" w:rsidRPr="00633E3B" w:rsidRDefault="00633E3B" w:rsidP="00633E3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</w:t>
      </w:r>
    </w:p>
    <w:p w:rsidR="00633E3B" w:rsidRPr="00633E3B" w:rsidRDefault="00633E3B" w:rsidP="00633E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 celu spełnienia warunków udziału w postępowaniu składa niniejsze oświadczenie dotyczące tych podmiotów</w:t>
      </w:r>
    </w:p>
    <w:p w:rsidR="00633E3B" w:rsidRPr="00633E3B" w:rsidRDefault="00633E3B" w:rsidP="00633E3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Załącznik nr 3 do SIWZ </w:t>
      </w: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33E3B" w:rsidRPr="00633E3B" w:rsidTr="003638C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DOKUMENT SKŁADANY WRAZ Z OFERTĄ</w:t>
      </w: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ind w:left="4514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633E3B" w:rsidRPr="00633E3B" w:rsidRDefault="00633E3B" w:rsidP="00633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633E3B" w:rsidRPr="00633E3B" w:rsidRDefault="00633E3B" w:rsidP="00633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Pzp), </w:t>
      </w:r>
    </w:p>
    <w:p w:rsidR="00633E3B" w:rsidRPr="00633E3B" w:rsidRDefault="00633E3B" w:rsidP="00633E3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633E3B" w:rsidRPr="00633E3B" w:rsidRDefault="00633E3B" w:rsidP="00633E3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633E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nasadzeń drzew </w:t>
      </w:r>
    </w:p>
    <w:p w:rsidR="00633E3B" w:rsidRPr="00633E3B" w:rsidRDefault="00633E3B" w:rsidP="00633E3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terenie gminy Konstancin-Jeziorna w roku 2019”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, ,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33E3B" w:rsidRPr="00633E3B" w:rsidRDefault="00633E3B" w:rsidP="00633E3B">
      <w:pPr>
        <w:spacing w:after="0" w:line="240" w:lineRule="auto"/>
        <w:ind w:left="140" w:right="3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E3B" w:rsidRPr="00633E3B" w:rsidRDefault="00633E3B" w:rsidP="00633E3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3B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33E3B">
        <w:rPr>
          <w:rFonts w:ascii="Times New Roman" w:eastAsia="Calibri" w:hAnsi="Times New Roman" w:cs="Times New Roman"/>
          <w:sz w:val="24"/>
          <w:szCs w:val="24"/>
        </w:rPr>
        <w:br/>
        <w:t>art. 24 ust 1 pkt 12-23 ustawy Pzp.</w:t>
      </w:r>
    </w:p>
    <w:p w:rsidR="00633E3B" w:rsidRPr="00633E3B" w:rsidRDefault="00633E3B" w:rsidP="00633E3B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3B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633E3B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633E3B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3B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33E3B">
        <w:rPr>
          <w:rFonts w:ascii="Times New Roman" w:eastAsia="Calibri" w:hAnsi="Times New Roman" w:cs="Times New Roman"/>
          <w:sz w:val="24"/>
          <w:szCs w:val="24"/>
        </w:rPr>
        <w:br/>
        <w:t>art. 24 ust. 5 pkt 1,2,4 ustawy Pzp.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Pzp 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………………………………………………………………………………………………………………..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33E3B" w:rsidRPr="00633E3B" w:rsidRDefault="00633E3B" w:rsidP="00633E3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którego/ych zasoby powołuję się w niniejszym postępowaniu, tj.: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…………………………………………………………………….…………………………… 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adres, a także w zależności od podmiotu: NIP/PESEL, KRS/CEiDG)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33E3B" w:rsidRPr="00633E3B" w:rsidRDefault="00633E3B" w:rsidP="00633E3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633E3B" w:rsidRPr="00633E3B" w:rsidRDefault="00633E3B" w:rsidP="00633E3B">
      <w:pPr>
        <w:spacing w:after="0" w:line="360" w:lineRule="auto"/>
        <w:ind w:left="4932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UWAGA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Wykonawcy, który powołuje się na zasoby innych podmiotów, o których mowa w  SIWZ, w zakresie, w jakim powołuje się na ich zasoby, w celu spełnienia warunków udziału w postępowaniu składa niniejsze oświadczenie dotyczące tych podmiotów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633E3B" w:rsidRPr="00633E3B" w:rsidRDefault="00633E3B" w:rsidP="00633E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 poz. 1600) lub art. 46 lub art. 48 ustawy z dnia 25 czerwca 2010 r. o sporcie (Dz. U. z 2019 r. poz. 1468 t.j.),</w:t>
      </w:r>
    </w:p>
    <w:p w:rsidR="00633E3B" w:rsidRPr="00633E3B" w:rsidRDefault="00633E3B" w:rsidP="00633E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o charakterze terrorystycznym, o którym mowa w art. 115 § 20 ustawy z dnia 6 czerwca 1997 r. – Kodeks karny,</w:t>
      </w:r>
    </w:p>
    <w:p w:rsidR="00633E3B" w:rsidRPr="00633E3B" w:rsidRDefault="00633E3B" w:rsidP="00633E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633E3B" w:rsidRPr="00633E3B" w:rsidRDefault="00633E3B" w:rsidP="00633E3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2019 r. poz. 628 t.j.);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633E3B" w:rsidRPr="00633E3B" w:rsidRDefault="00633E3B" w:rsidP="00633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wykonawców, którzy należąc do tej samej grupy kapitałowej, w rozumieniu ustawy z dnia 16 lutego 2007 r. o ochronie konkurencji i konsumentów (Dz. U. z 2019 r. poz. 369 t.j.),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 t.j.)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</w:t>
      </w: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jego majątku w trybie art. 366 ust. 1 ustawy z dnia 28 lutego 2003 r. – Prawo upadłościowe (Dz. U. z 2019 r. poz. 498 t.j.);</w:t>
      </w:r>
    </w:p>
    <w:p w:rsidR="00633E3B" w:rsidRPr="00633E3B" w:rsidRDefault="00633E3B" w:rsidP="00633E3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633E3B" w:rsidRPr="00633E3B" w:rsidRDefault="00633E3B" w:rsidP="00633E3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0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33E3B" w:rsidRPr="00633E3B" w:rsidRDefault="00633E3B" w:rsidP="00633E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633E3B" w:rsidRPr="00633E3B" w:rsidRDefault="00633E3B" w:rsidP="00633E3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633E3B" w:rsidRPr="00633E3B" w:rsidRDefault="00633E3B" w:rsidP="00633E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633E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33E3B" w:rsidRPr="00633E3B" w:rsidRDefault="00633E3B" w:rsidP="00633E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633E3B" w:rsidRPr="00633E3B" w:rsidRDefault="00633E3B" w:rsidP="00633E3B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633E3B" w:rsidRPr="00633E3B" w:rsidRDefault="00633E3B" w:rsidP="00633E3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33E3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633E3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33E3B" w:rsidRPr="00633E3B" w:rsidRDefault="00633E3B" w:rsidP="00633E3B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633E3B" w:rsidRPr="00633E3B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633E3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633E3B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633E3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633E3B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r w:rsidRPr="00633E3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 nie składa (usunięcie treści oświadczenia np. przez jeg</w:t>
      </w:r>
      <w:r w:rsidRPr="00633E3B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bookmarkStart w:id="0" w:name="_GoBack"/>
      <w:bookmarkEnd w:id="0"/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Załącznik nr 4 do SIWZ</w:t>
      </w:r>
    </w:p>
    <w:p w:rsidR="00633E3B" w:rsidRPr="00633E3B" w:rsidRDefault="00633E3B" w:rsidP="00633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WYKAZ WYKONANYCH </w:t>
      </w:r>
      <w:r w:rsidRPr="00633E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LUB WYKONYWANYCH* W CIĄGU 3 LAT** USŁUG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Pełna nazwa Wykonawcy: .....................................................................................................................................................................................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Adres Wykonawcy: .....................................................................................................................................................................................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1701"/>
        <w:gridCol w:w="1134"/>
      </w:tblGrid>
      <w:tr w:rsidR="00633E3B" w:rsidRPr="00633E3B" w:rsidTr="003638CF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Zamawiającego</w:t>
            </w:r>
          </w:p>
          <w:p w:rsidR="00633E3B" w:rsidRPr="00633E3B" w:rsidRDefault="00633E3B" w:rsidP="00633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oraz przedmiot usługi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Wartość brutto zamówienia</w:t>
            </w:r>
          </w:p>
          <w:p w:rsidR="00633E3B" w:rsidRPr="00633E3B" w:rsidRDefault="00633E3B" w:rsidP="00633E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(w przypadku usług wykonywanych proszę podać wartość brutto usługi już wykonanej)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realizacji zamówienia</w:t>
            </w: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[od dd/mm/rrrr</w:t>
            </w:r>
          </w:p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 dd/mm/rrrr]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Numer </w:t>
            </w:r>
            <w:r w:rsidRPr="00633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dokumentu potwierdzającego, iż usługa została wykonana należycie</w:t>
            </w:r>
          </w:p>
        </w:tc>
      </w:tr>
      <w:tr w:rsidR="00633E3B" w:rsidRPr="00633E3B" w:rsidTr="003638CF">
        <w:trPr>
          <w:trHeight w:val="122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33E3B" w:rsidRPr="00633E3B" w:rsidTr="003638CF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33E3B" w:rsidRPr="00633E3B" w:rsidTr="003638CF">
        <w:trPr>
          <w:trHeight w:val="110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633E3B" w:rsidRPr="00633E3B" w:rsidTr="003638CF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633E3B" w:rsidRPr="00633E3B" w:rsidRDefault="00633E3B" w:rsidP="00633E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lang w:eastAsia="ar-SA"/>
        </w:rPr>
        <w:t>.................................................................................................</w:t>
      </w:r>
    </w:p>
    <w:p w:rsidR="00633E3B" w:rsidRPr="00633E3B" w:rsidRDefault="00633E3B" w:rsidP="00633E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lang w:eastAsia="ar-SA"/>
        </w:rPr>
        <w:t>(data i podpis upoważnionego przedstawiciela Wykonawcy)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*) w przypadku świadczeń okresowych lub ciągłych,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**)jeśli okres działalności jest krótszy, to w tym okresie</w:t>
      </w: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633E3B" w:rsidRPr="00633E3B" w:rsidRDefault="00633E3B" w:rsidP="00633E3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  <w:sectPr w:rsidR="00633E3B" w:rsidRPr="00633E3B" w:rsidSect="00A82A3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5 do SIWZ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</w:tblGrid>
      <w:tr w:rsidR="00633E3B" w:rsidRPr="00633E3B" w:rsidTr="003638CF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E3B" w:rsidRPr="00633E3B" w:rsidRDefault="00633E3B" w:rsidP="00633E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33E3B" w:rsidRPr="00633E3B" w:rsidRDefault="00633E3B" w:rsidP="0063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E3B">
              <w:rPr>
                <w:rFonts w:ascii="Times New Roman" w:eastAsia="Times New Roman" w:hAnsi="Times New Roman" w:cs="Times New Roman"/>
                <w:sz w:val="20"/>
                <w:szCs w:val="20"/>
              </w:rPr>
              <w:t>Pieczęć Wykonawcy</w:t>
            </w:r>
          </w:p>
        </w:tc>
      </w:tr>
    </w:tbl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633E3B" w:rsidRPr="00633E3B" w:rsidRDefault="00633E3B" w:rsidP="00633E3B">
      <w:pPr>
        <w:spacing w:after="0" w:line="240" w:lineRule="auto"/>
        <w:ind w:left="140" w:right="35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pn.: </w:t>
      </w:r>
      <w:r w:rsidRPr="00633E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„Wykonanie nasadzeń drzew na terenie gminy Konstancin-Jeziorna w roku 2019”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oznaczenie sprawy ZP.271.30.2019, w związku z art. 24 ust. 1 ustawy z dnia 29 stycznia 2004 r. Prawo zamówień publicznych (tj. Dz. U. z 2018 r. poz. 1986 z późn. zm.), oświadczamy, że:</w:t>
      </w:r>
    </w:p>
    <w:p w:rsidR="00633E3B" w:rsidRPr="00633E3B" w:rsidRDefault="00633E3B" w:rsidP="00633E3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33E3B" w:rsidRPr="00633E3B" w:rsidRDefault="00633E3B" w:rsidP="00633E3B">
      <w:pPr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o ochronie konkurencji i konsumentów (Dz. U. z 2019 r. poz. 369, z późn. zm.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633E3B" w:rsidRPr="00633E3B" w:rsidRDefault="00633E3B" w:rsidP="00633E3B">
      <w:pPr>
        <w:numPr>
          <w:ilvl w:val="0"/>
          <w:numId w:val="8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pn.: </w:t>
      </w:r>
      <w:r w:rsidRPr="00633E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„Wykonanie nasadzeń drzew na terenie gminy Konstancin-Jeziorna w roku 2019”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Pr="00633E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postępowania: </w:t>
      </w: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ZP.271.30 .2019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633E3B" w:rsidRPr="00633E3B" w:rsidRDefault="00633E3B" w:rsidP="00633E3B">
      <w:pPr>
        <w:numPr>
          <w:ilvl w:val="7"/>
          <w:numId w:val="7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o ochronie konkurencji i konsumentów </w:t>
      </w:r>
      <w:r w:rsidRPr="00633E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33E3B" w:rsidRPr="00633E3B" w:rsidRDefault="00633E3B" w:rsidP="00633E3B">
      <w:pPr>
        <w:numPr>
          <w:ilvl w:val="7"/>
          <w:numId w:val="7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należymy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633E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633E3B" w:rsidRPr="00633E3B" w:rsidRDefault="00633E3B" w:rsidP="00633E3B">
      <w:pPr>
        <w:spacing w:after="0" w:line="240" w:lineRule="auto"/>
        <w:ind w:left="851"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……………………………………………………………………………........…………….………</w:t>
      </w:r>
      <w:r w:rsidRPr="00633E3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633E3B" w:rsidRPr="00633E3B" w:rsidRDefault="00633E3B" w:rsidP="00633E3B">
      <w:pPr>
        <w:spacing w:after="0" w:line="240" w:lineRule="auto"/>
        <w:ind w:left="851"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3E3B" w:rsidRPr="00633E3B" w:rsidRDefault="00633E3B" w:rsidP="00633E3B">
      <w:pPr>
        <w:tabs>
          <w:tab w:val="left" w:pos="284"/>
        </w:tabs>
        <w:spacing w:after="120" w:line="276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**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grupy kapitałowej</w:t>
      </w:r>
    </w:p>
    <w:p w:rsidR="00633E3B" w:rsidRPr="00633E3B" w:rsidRDefault="00633E3B" w:rsidP="00633E3B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3E3B" w:rsidRPr="00633E3B" w:rsidRDefault="00633E3B" w:rsidP="00633E3B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633E3B" w:rsidRPr="00633E3B" w:rsidRDefault="00633E3B" w:rsidP="00633E3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złożyli odrębne oferty lub oferty częściowe w postępowaniu.</w:t>
      </w:r>
    </w:p>
    <w:p w:rsidR="00633E3B" w:rsidRPr="00633E3B" w:rsidRDefault="00633E3B" w:rsidP="00633E3B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33E3B" w:rsidRPr="00633E3B" w:rsidRDefault="00633E3B" w:rsidP="00633E3B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633E3B" w:rsidRPr="00633E3B" w:rsidRDefault="00633E3B" w:rsidP="00633E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633E3B" w:rsidRPr="00633E3B" w:rsidRDefault="00633E3B" w:rsidP="0063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633E3B" w:rsidRPr="00633E3B" w:rsidRDefault="00633E3B" w:rsidP="00633E3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20"/>
        </w:rPr>
        <w:sectPr w:rsidR="00633E3B" w:rsidRPr="00633E3B" w:rsidSect="002D7AC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>Załącznik nr 6 do SIWZ</w:t>
      </w:r>
    </w:p>
    <w:p w:rsidR="00633E3B" w:rsidRPr="00633E3B" w:rsidRDefault="00633E3B" w:rsidP="00633E3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E3B" w:rsidRPr="00633E3B" w:rsidRDefault="00633E3B" w:rsidP="00633E3B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633E3B" w:rsidRPr="00633E3B" w:rsidTr="003638CF">
        <w:trPr>
          <w:trHeight w:val="20"/>
        </w:trPr>
        <w:tc>
          <w:tcPr>
            <w:tcW w:w="1063" w:type="dxa"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633E3B" w:rsidRPr="00633E3B" w:rsidTr="003638CF">
        <w:trPr>
          <w:trHeight w:val="20"/>
        </w:trPr>
        <w:tc>
          <w:tcPr>
            <w:tcW w:w="1063" w:type="dxa"/>
            <w:vMerge w:val="restart"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 )</w:t>
            </w:r>
          </w:p>
        </w:tc>
      </w:tr>
      <w:tr w:rsidR="00633E3B" w:rsidRPr="00633E3B" w:rsidTr="003638CF">
        <w:trPr>
          <w:trHeight w:val="827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%powierzenia wykonania zamówienia:</w:t>
            </w:r>
          </w:p>
        </w:tc>
      </w:tr>
      <w:tr w:rsidR="00633E3B" w:rsidRPr="00633E3B" w:rsidTr="003638CF">
        <w:trPr>
          <w:trHeight w:val="20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33E3B" w:rsidRPr="00633E3B" w:rsidTr="003638CF">
        <w:trPr>
          <w:trHeight w:val="929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633E3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633E3B" w:rsidRPr="00633E3B" w:rsidTr="003638CF">
        <w:trPr>
          <w:trHeight w:val="20"/>
        </w:trPr>
        <w:tc>
          <w:tcPr>
            <w:tcW w:w="1063" w:type="dxa"/>
            <w:vMerge w:val="restart"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33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3E3B" w:rsidRPr="00633E3B" w:rsidTr="003638CF">
        <w:trPr>
          <w:trHeight w:val="805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3E3B" w:rsidRPr="00633E3B" w:rsidTr="003638CF">
        <w:trPr>
          <w:trHeight w:val="20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3E3B" w:rsidRPr="00633E3B" w:rsidTr="003638CF">
        <w:trPr>
          <w:trHeight w:val="806"/>
        </w:trPr>
        <w:tc>
          <w:tcPr>
            <w:tcW w:w="1063" w:type="dxa"/>
            <w:vMerge/>
            <w:vAlign w:val="center"/>
          </w:tcPr>
          <w:p w:rsidR="00633E3B" w:rsidRPr="00633E3B" w:rsidRDefault="00633E3B" w:rsidP="00633E3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633E3B" w:rsidRPr="00633E3B" w:rsidRDefault="00633E3B" w:rsidP="00633E3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33E3B" w:rsidRPr="00633E3B" w:rsidRDefault="00633E3B" w:rsidP="00633E3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33E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633E3B" w:rsidRPr="00633E3B" w:rsidRDefault="00633E3B" w:rsidP="00633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E3B" w:rsidRPr="00633E3B" w:rsidRDefault="00633E3B" w:rsidP="00633E3B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33E3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633E3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33E3B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633E3B" w:rsidRPr="00633E3B" w:rsidRDefault="00633E3B" w:rsidP="00633E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CF606E" w:rsidRDefault="00CF606E"/>
    <w:sectPr w:rsidR="00CF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3B" w:rsidRDefault="00633E3B" w:rsidP="00633E3B">
      <w:pPr>
        <w:spacing w:after="0" w:line="240" w:lineRule="auto"/>
      </w:pPr>
      <w:r>
        <w:separator/>
      </w:r>
    </w:p>
  </w:endnote>
  <w:endnote w:type="continuationSeparator" w:id="0">
    <w:p w:rsidR="00633E3B" w:rsidRDefault="00633E3B" w:rsidP="0063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B" w:rsidRPr="00CE1C5F" w:rsidRDefault="00633E3B">
    <w:pPr>
      <w:pStyle w:val="Stopka"/>
      <w:jc w:val="right"/>
      <w:rPr>
        <w:i/>
      </w:rPr>
    </w:pPr>
    <w:r>
      <w:rPr>
        <w:i/>
      </w:rPr>
      <w:t>s</w:t>
    </w:r>
    <w:r w:rsidRPr="00CE1C5F">
      <w:rPr>
        <w:i/>
      </w:rPr>
      <w:t xml:space="preserve">trona </w:t>
    </w:r>
    <w:r w:rsidRPr="00CE1C5F">
      <w:rPr>
        <w:bCs/>
        <w:i/>
        <w:sz w:val="24"/>
        <w:szCs w:val="24"/>
      </w:rPr>
      <w:fldChar w:fldCharType="begin"/>
    </w:r>
    <w:r w:rsidRPr="00CE1C5F">
      <w:rPr>
        <w:bCs/>
        <w:i/>
      </w:rPr>
      <w:instrText>PAGE</w:instrText>
    </w:r>
    <w:r w:rsidRPr="00CE1C5F">
      <w:rPr>
        <w:bCs/>
        <w:i/>
        <w:sz w:val="24"/>
        <w:szCs w:val="24"/>
      </w:rPr>
      <w:fldChar w:fldCharType="separate"/>
    </w:r>
    <w:r>
      <w:rPr>
        <w:bCs/>
        <w:i/>
        <w:noProof/>
      </w:rPr>
      <w:t>13</w:t>
    </w:r>
    <w:r w:rsidRPr="00CE1C5F">
      <w:rPr>
        <w:bCs/>
        <w:i/>
        <w:sz w:val="24"/>
        <w:szCs w:val="24"/>
      </w:rPr>
      <w:fldChar w:fldCharType="end"/>
    </w:r>
    <w:r w:rsidRPr="00CE1C5F">
      <w:rPr>
        <w:i/>
      </w:rPr>
      <w:t xml:space="preserve"> z </w:t>
    </w:r>
    <w:r w:rsidRPr="00CE1C5F">
      <w:rPr>
        <w:bCs/>
        <w:i/>
        <w:sz w:val="24"/>
        <w:szCs w:val="24"/>
      </w:rPr>
      <w:fldChar w:fldCharType="begin"/>
    </w:r>
    <w:r w:rsidRPr="00CE1C5F">
      <w:rPr>
        <w:bCs/>
        <w:i/>
      </w:rPr>
      <w:instrText>NUMPAGES</w:instrText>
    </w:r>
    <w:r w:rsidRPr="00CE1C5F">
      <w:rPr>
        <w:bCs/>
        <w:i/>
        <w:sz w:val="24"/>
        <w:szCs w:val="24"/>
      </w:rPr>
      <w:fldChar w:fldCharType="separate"/>
    </w:r>
    <w:r>
      <w:rPr>
        <w:bCs/>
        <w:i/>
        <w:noProof/>
      </w:rPr>
      <w:t>16</w:t>
    </w:r>
    <w:r w:rsidRPr="00CE1C5F">
      <w:rPr>
        <w:bCs/>
        <w:i/>
        <w:sz w:val="24"/>
        <w:szCs w:val="24"/>
      </w:rPr>
      <w:fldChar w:fldCharType="end"/>
    </w:r>
  </w:p>
  <w:p w:rsidR="00633E3B" w:rsidRDefault="00633E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3B" w:rsidRDefault="00633E3B" w:rsidP="00633E3B">
      <w:pPr>
        <w:spacing w:after="0" w:line="240" w:lineRule="auto"/>
      </w:pPr>
      <w:r>
        <w:separator/>
      </w:r>
    </w:p>
  </w:footnote>
  <w:footnote w:type="continuationSeparator" w:id="0">
    <w:p w:rsidR="00633E3B" w:rsidRDefault="00633E3B" w:rsidP="00633E3B">
      <w:pPr>
        <w:spacing w:after="0" w:line="240" w:lineRule="auto"/>
      </w:pPr>
      <w:r>
        <w:continuationSeparator/>
      </w:r>
    </w:p>
  </w:footnote>
  <w:footnote w:id="1">
    <w:p w:rsidR="00633E3B" w:rsidRPr="002C3E5A" w:rsidRDefault="00633E3B" w:rsidP="00633E3B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2C3E5A">
        <w:rPr>
          <w:rStyle w:val="Odwoanieprzypisudolnego"/>
          <w:rFonts w:ascii="Times New Roman" w:hAnsi="Times New Roman"/>
        </w:rPr>
        <w:footnoteRef/>
      </w:r>
      <w:r w:rsidRPr="002C3E5A">
        <w:rPr>
          <w:rFonts w:ascii="Times New Roman" w:hAnsi="Times New Roman"/>
        </w:rPr>
        <w:t xml:space="preserve"> </w:t>
      </w:r>
      <w:r w:rsidRPr="002C3E5A">
        <w:rPr>
          <w:rFonts w:ascii="Times New Roman" w:hAnsi="Times New Roman"/>
          <w:b/>
          <w:i/>
        </w:rPr>
        <w:t>W przypadku wyboru pkt  1 niniejszego oświadczenia, Wykonawca może złożyć oświadczenie wraz z ofertą.</w:t>
      </w:r>
    </w:p>
    <w:p w:rsidR="00633E3B" w:rsidRDefault="00633E3B" w:rsidP="00633E3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B7CC5"/>
    <w:multiLevelType w:val="hybridMultilevel"/>
    <w:tmpl w:val="FE665BF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4176"/>
    <w:multiLevelType w:val="hybridMultilevel"/>
    <w:tmpl w:val="02D4D40E"/>
    <w:lvl w:ilvl="0" w:tplc="A40E2490">
      <w:start w:val="1"/>
      <w:numFmt w:val="decimal"/>
      <w:lvlText w:val="%1."/>
      <w:lvlJc w:val="left"/>
      <w:pPr>
        <w:ind w:left="720" w:hanging="360"/>
      </w:pPr>
      <w:rPr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BDA"/>
    <w:multiLevelType w:val="multilevel"/>
    <w:tmpl w:val="EA2667D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1"/>
    <w:rsid w:val="00633E3B"/>
    <w:rsid w:val="009E5F71"/>
    <w:rsid w:val="00C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2679"/>
  <w15:chartTrackingRefBased/>
  <w15:docId w15:val="{CCCC813C-8F34-4355-BBF7-411836E8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3E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E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E3B"/>
    <w:rPr>
      <w:sz w:val="20"/>
      <w:szCs w:val="20"/>
    </w:rPr>
  </w:style>
  <w:style w:type="paragraph" w:customStyle="1" w:styleId="NumPar1">
    <w:name w:val="NumPar 1"/>
    <w:basedOn w:val="Normalny"/>
    <w:next w:val="Normalny"/>
    <w:rsid w:val="00633E3B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633E3B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633E3B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633E3B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uiPriority w:val="99"/>
    <w:semiHidden/>
    <w:unhideWhenUsed/>
    <w:rsid w:val="00633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3590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2019-10-01T10:12:00Z</dcterms:created>
  <dcterms:modified xsi:type="dcterms:W3CDTF">2019-10-01T10:16:00Z</dcterms:modified>
</cp:coreProperties>
</file>