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0B45" w14:textId="77777777" w:rsidR="0082325B" w:rsidRDefault="003E795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WNIOSEK O WYDANIE POSTANOWIENIA W SPRAWIE ZALICZENIA WPŁATY NA POCZET ZALEGŁOŚCI PODATKOWYCH, ODSETEK ZA ZWŁOKĘ ORAZ KOSZTÓW UPOMNIENIA</w:t>
      </w:r>
    </w:p>
    <w:p w14:paraId="0B713EE5" w14:textId="77777777" w:rsidR="0082325B" w:rsidRDefault="0082325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868F17" w14:textId="77777777" w:rsidR="0082325B" w:rsidRDefault="003E7951">
      <w:pPr>
        <w:pStyle w:val="Standard"/>
        <w:spacing w:after="0" w:line="240" w:lineRule="auto"/>
        <w:ind w:left="2832" w:firstLine="708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Konstancin-Jeziorna, dnia …………………</w:t>
      </w:r>
    </w:p>
    <w:p w14:paraId="4F2C2C29" w14:textId="77777777" w:rsidR="0082325B" w:rsidRDefault="0082325B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A713AF" w14:textId="77777777" w:rsidR="0082325B" w:rsidRDefault="0082325B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AB04E7" w14:textId="77777777" w:rsidR="0082325B" w:rsidRDefault="0082325B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E7F427" w14:textId="77777777" w:rsidR="0082325B" w:rsidRDefault="0082325B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8E34AA" w14:textId="77777777" w:rsidR="0082325B" w:rsidRDefault="003E7951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668735F2" w14:textId="77777777" w:rsidR="0082325B" w:rsidRDefault="003E7951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(Imię i nazwisko / nazwa)</w:t>
      </w:r>
    </w:p>
    <w:p w14:paraId="6C2D7D19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250F69" w14:textId="77777777" w:rsidR="0082325B" w:rsidRDefault="003E7951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30CCF534" w14:textId="77777777" w:rsidR="0082325B" w:rsidRDefault="003E7951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(Adres zamieszkania / adres siedziby)</w:t>
      </w:r>
    </w:p>
    <w:p w14:paraId="41E79F5C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D97398" w14:textId="77777777" w:rsidR="0082325B" w:rsidRDefault="003E7951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4A3492FE" w14:textId="77777777" w:rsidR="0082325B" w:rsidRDefault="003E7951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(Identyfikator podatkowy NIP / numer PESEL)</w:t>
      </w:r>
    </w:p>
    <w:p w14:paraId="5DF7EF04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995701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AB8015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5D5A62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611049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BA7A38" w14:textId="77777777" w:rsidR="0082325B" w:rsidRDefault="003E7951">
      <w:pPr>
        <w:pStyle w:val="Standard"/>
        <w:spacing w:after="0" w:line="240" w:lineRule="auto"/>
        <w:ind w:left="3528" w:firstLine="7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Burmistrz Gminy Konstancin-Jeziorna</w:t>
      </w:r>
    </w:p>
    <w:p w14:paraId="0CEF6494" w14:textId="77777777" w:rsidR="0082325B" w:rsidRDefault="003E7951">
      <w:pPr>
        <w:pStyle w:val="Standard"/>
        <w:spacing w:after="0" w:line="240" w:lineRule="auto"/>
        <w:ind w:left="3528" w:firstLine="7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ul. Piaseczyńska 77</w:t>
      </w:r>
    </w:p>
    <w:p w14:paraId="56F23804" w14:textId="77777777" w:rsidR="0082325B" w:rsidRDefault="003E7951">
      <w:pPr>
        <w:pStyle w:val="Standard"/>
        <w:spacing w:after="0" w:line="240" w:lineRule="auto"/>
        <w:ind w:left="3528" w:firstLine="7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05-520 Konstancin-Jeziorna</w:t>
      </w:r>
    </w:p>
    <w:p w14:paraId="255BC3EA" w14:textId="77777777" w:rsidR="0082325B" w:rsidRDefault="003E7951">
      <w:pPr>
        <w:pStyle w:val="Standard"/>
        <w:spacing w:after="0" w:line="240" w:lineRule="auto"/>
        <w:ind w:left="3528" w:firstLine="720"/>
        <w:jc w:val="center"/>
      </w:pPr>
      <w:r>
        <w:rPr>
          <w:rFonts w:ascii="Times New Roman" w:hAnsi="Times New Roman" w:cs="Times New Roman"/>
          <w:sz w:val="24"/>
          <w:szCs w:val="24"/>
        </w:rPr>
        <w:t>Wydział Podatków i Egzekucji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77AAB2" w14:textId="77777777" w:rsidR="0082325B" w:rsidRDefault="0082325B">
      <w:pPr>
        <w:pStyle w:val="Standard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5DC3B78" w14:textId="77777777" w:rsidR="0082325B" w:rsidRDefault="003E795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Wniosek o wydanie postanowienia w sprawie zaliczenia wpłaty na poczet zaległości podatkowych, odsetek za zwłokę oraz kosztów upomnienia</w:t>
      </w:r>
    </w:p>
    <w:p w14:paraId="0CE2250B" w14:textId="77777777" w:rsidR="0082325B" w:rsidRDefault="0082325B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B3BE2F" w14:textId="77777777" w:rsidR="0082325B" w:rsidRDefault="0082325B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93EAD7" w14:textId="77777777" w:rsidR="0082325B" w:rsidRDefault="003E7951">
      <w:pPr>
        <w:pStyle w:val="Default"/>
        <w:jc w:val="both"/>
      </w:pPr>
      <w:r>
        <w:rPr>
          <w:bCs/>
        </w:rPr>
        <w:t>Na podstawie art. 62 § 4 ustawy z dnia 29 sierpnia 1997 r. – Ordynacja podatkowa (</w:t>
      </w:r>
      <w:r>
        <w:t>Dz. U. z 2023 r. poz. 2383 ze zm.)</w:t>
      </w:r>
      <w:r>
        <w:rPr>
          <w:bCs/>
        </w:rPr>
        <w:t xml:space="preserve"> wnoszę o wydanie postanowienia w </w:t>
      </w:r>
      <w:r>
        <w:t>sprawie zaliczenia wpłaty na poczet zaległości podatkowych, odsetek za zwłokę oraz kosztów upomnienia</w:t>
      </w:r>
      <w:r>
        <w:rPr>
          <w:bCs/>
        </w:rPr>
        <w:t xml:space="preserve"> w zakresie wpłaty dokonanej</w:t>
      </w:r>
    </w:p>
    <w:p w14:paraId="11A504D0" w14:textId="77777777" w:rsidR="0082325B" w:rsidRDefault="0082325B">
      <w:pPr>
        <w:pStyle w:val="Default"/>
        <w:jc w:val="both"/>
        <w:rPr>
          <w:bCs/>
        </w:rPr>
      </w:pPr>
    </w:p>
    <w:p w14:paraId="02B656B7" w14:textId="77777777" w:rsidR="0082325B" w:rsidRDefault="003E7951">
      <w:pPr>
        <w:pStyle w:val="Default"/>
        <w:jc w:val="both"/>
      </w:pPr>
      <w:r>
        <w:rPr>
          <w:bCs/>
        </w:rPr>
        <w:t>w dniu ……………………… na poczet ………………………………………………………..</w:t>
      </w:r>
    </w:p>
    <w:p w14:paraId="282951F8" w14:textId="77777777" w:rsidR="0082325B" w:rsidRDefault="003E7951">
      <w:pPr>
        <w:pStyle w:val="Default"/>
        <w:ind w:left="3540" w:firstLine="708"/>
        <w:jc w:val="both"/>
      </w:pPr>
      <w:r>
        <w:rPr>
          <w:bCs/>
        </w:rPr>
        <w:t xml:space="preserve">         (nazwa podatku/opłaty)</w:t>
      </w:r>
    </w:p>
    <w:p w14:paraId="543A665F" w14:textId="77777777" w:rsidR="0082325B" w:rsidRDefault="003E7951">
      <w:pPr>
        <w:pStyle w:val="Default"/>
        <w:jc w:val="both"/>
      </w:pPr>
      <w:r>
        <w:rPr>
          <w:bCs/>
        </w:rPr>
        <w:t>w kwocie ....................................</w:t>
      </w:r>
    </w:p>
    <w:p w14:paraId="5F761BBB" w14:textId="77777777" w:rsidR="0082325B" w:rsidRDefault="003E7951">
      <w:pPr>
        <w:pStyle w:val="Default"/>
        <w:jc w:val="both"/>
      </w:pPr>
      <w:r>
        <w:rPr>
          <w:bCs/>
        </w:rPr>
        <w:t xml:space="preserve">                   (kwota wpłaty)</w:t>
      </w:r>
    </w:p>
    <w:p w14:paraId="5112D13D" w14:textId="77777777" w:rsidR="0082325B" w:rsidRDefault="0082325B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F1F81C" w14:textId="77777777" w:rsidR="0082325B" w:rsidRDefault="0082325B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C83A0A" w14:textId="77777777" w:rsidR="0082325B" w:rsidRDefault="003E7951">
      <w:pPr>
        <w:pStyle w:val="Standard"/>
        <w:spacing w:after="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…………………………………..</w:t>
      </w:r>
    </w:p>
    <w:p w14:paraId="466772BD" w14:textId="77777777" w:rsidR="0082325B" w:rsidRDefault="003E795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(podpis)</w:t>
      </w:r>
    </w:p>
    <w:p w14:paraId="09A9A617" w14:textId="77777777" w:rsidR="0082325B" w:rsidRDefault="0082325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56346" w14:textId="77777777" w:rsidR="0082325B" w:rsidRDefault="0082325B">
      <w:pPr>
        <w:pStyle w:val="Standard"/>
      </w:pPr>
    </w:p>
    <w:p w14:paraId="02CE40A3" w14:textId="77777777" w:rsidR="0082325B" w:rsidRDefault="0082325B">
      <w:pPr>
        <w:pStyle w:val="Standard"/>
      </w:pPr>
    </w:p>
    <w:p w14:paraId="3D925647" w14:textId="77777777" w:rsidR="0082325B" w:rsidRDefault="0082325B">
      <w:pPr>
        <w:pStyle w:val="Standard"/>
      </w:pPr>
    </w:p>
    <w:p w14:paraId="3204A9F4" w14:textId="77777777" w:rsidR="0082325B" w:rsidRPr="003A4C15" w:rsidRDefault="003E7951">
      <w:pPr>
        <w:pStyle w:val="Standard"/>
        <w:jc w:val="center"/>
        <w:rPr>
          <w:rFonts w:ascii="Arial Black" w:hAnsi="Arial Black" w:cs="Times New Roman"/>
          <w:color w:val="0D0D0D" w:themeColor="text1" w:themeTint="F2"/>
          <w:sz w:val="16"/>
          <w:szCs w:val="16"/>
        </w:rPr>
      </w:pPr>
      <w:r w:rsidRPr="003A4C15">
        <w:rPr>
          <w:rFonts w:ascii="Arial Black" w:hAnsi="Arial Black" w:cs="Times New Roman"/>
          <w:color w:val="0D0D0D" w:themeColor="text1" w:themeTint="F2"/>
          <w:sz w:val="16"/>
          <w:szCs w:val="16"/>
        </w:rPr>
        <w:lastRenderedPageBreak/>
        <w:t>Obowiązek informacyjny w związku z przetwarzaniem danych osobowych                                                                                      - wniosek o wydanie postanowienia w sprawie zaliczenia wpłaty na po</w:t>
      </w:r>
      <w:r w:rsidR="00916836" w:rsidRPr="003A4C15">
        <w:rPr>
          <w:rFonts w:ascii="Arial Black" w:hAnsi="Arial Black" w:cs="Times New Roman"/>
          <w:color w:val="0D0D0D" w:themeColor="text1" w:themeTint="F2"/>
          <w:sz w:val="16"/>
          <w:szCs w:val="16"/>
        </w:rPr>
        <w:t xml:space="preserve">czet zaległości podatkowych, </w:t>
      </w:r>
      <w:r w:rsidRPr="003A4C15">
        <w:rPr>
          <w:rFonts w:ascii="Arial Black" w:hAnsi="Arial Black" w:cs="Times New Roman"/>
          <w:color w:val="0D0D0D" w:themeColor="text1" w:themeTint="F2"/>
          <w:sz w:val="16"/>
          <w:szCs w:val="16"/>
        </w:rPr>
        <w:t>odsetek za zawłokę oraz kosztów upomnienia</w:t>
      </w:r>
    </w:p>
    <w:p w14:paraId="77F8BD0B" w14:textId="77777777" w:rsidR="0082325B" w:rsidRPr="008772E4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8772E4">
        <w:rPr>
          <w:rFonts w:ascii="Times New Roman" w:hAnsi="Times New Roman"/>
          <w:sz w:val="20"/>
          <w:szCs w:val="20"/>
        </w:rPr>
        <w:t xml:space="preserve">Administratorem danych osobowych jest Burmistrz Gminy Konstancin-Jeziorna (dalej: „ADMINISTRATOR”)  z siedzibą ul. Piaseczyńska 77, 05-520 Konstancin-Jeziorna.  Z Administratorem można się skontaktować pisemnie, za pomocą poczty tradycyjnej na w/w adres lub drogą mailową: </w:t>
      </w:r>
      <w:hyperlink r:id="rId7" w:history="1">
        <w:r w:rsidRPr="008772E4">
          <w:rPr>
            <w:rStyle w:val="Hipercze"/>
            <w:rFonts w:ascii="Times New Roman" w:hAnsi="Times New Roman"/>
            <w:sz w:val="20"/>
            <w:szCs w:val="20"/>
          </w:rPr>
          <w:t>urząd@konstancinjeziorna.pl</w:t>
        </w:r>
      </w:hyperlink>
      <w:r w:rsidRPr="008772E4">
        <w:rPr>
          <w:rFonts w:ascii="Times New Roman" w:hAnsi="Times New Roman"/>
          <w:sz w:val="20"/>
          <w:szCs w:val="20"/>
        </w:rPr>
        <w:t xml:space="preserve">  </w:t>
      </w:r>
    </w:p>
    <w:p w14:paraId="1C79532C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8772E4">
        <w:rPr>
          <w:rFonts w:ascii="Times New Roman" w:hAnsi="Times New Roman"/>
          <w:sz w:val="20"/>
          <w:szCs w:val="20"/>
        </w:rPr>
        <w:t>Administrator wyznaczył Inspektora Ochrony Danych, z</w:t>
      </w:r>
      <w:r w:rsidRPr="007216CF">
        <w:rPr>
          <w:rFonts w:ascii="Times New Roman" w:hAnsi="Times New Roman"/>
          <w:sz w:val="20"/>
          <w:szCs w:val="20"/>
        </w:rPr>
        <w:t xml:space="preserve"> którym można się skontaktować pod adresem mailowym: </w:t>
      </w:r>
      <w:r w:rsidRPr="00595482">
        <w:rPr>
          <w:rFonts w:ascii="Arial Black" w:hAnsi="Arial Black"/>
          <w:sz w:val="16"/>
          <w:szCs w:val="16"/>
        </w:rPr>
        <w:t>ido@konstancinjeziorna.pl</w:t>
      </w:r>
    </w:p>
    <w:p w14:paraId="75788258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color w:val="000000"/>
          <w:sz w:val="20"/>
          <w:szCs w:val="20"/>
        </w:rPr>
        <w:t xml:space="preserve">Dane osobowe są przetwarzane na podstawie </w:t>
      </w:r>
      <w:hyperlink r:id="rId8" w:history="1">
        <w:r w:rsidRPr="007216CF">
          <w:rPr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  </w:r>
      </w:hyperlink>
      <w:r w:rsidRPr="007216C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h) oraz ust</w:t>
      </w:r>
      <w:r w:rsidR="00B34669" w:rsidRPr="007216C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awy z dnia 29 sierpnia 1997 r. O</w:t>
      </w:r>
      <w:r w:rsidRPr="007216C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rdynacja podatkowa</w:t>
      </w:r>
    </w:p>
    <w:p w14:paraId="2B2D4F20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color w:val="000000"/>
          <w:sz w:val="20"/>
          <w:szCs w:val="20"/>
        </w:rPr>
        <w:t>Dane osobowe będą przetwarzane w celu przyjęcia wniosku, rozstrzygni</w:t>
      </w:r>
      <w:r w:rsidRPr="007216CF">
        <w:rPr>
          <w:rFonts w:ascii="Times New Roman" w:hAnsi="Times New Roman"/>
          <w:sz w:val="20"/>
          <w:szCs w:val="20"/>
        </w:rPr>
        <w:t>ę</w:t>
      </w:r>
      <w:r w:rsidRPr="007216CF">
        <w:rPr>
          <w:rFonts w:ascii="Times New Roman" w:hAnsi="Times New Roman"/>
          <w:color w:val="000000"/>
          <w:sz w:val="20"/>
          <w:szCs w:val="20"/>
        </w:rPr>
        <w:t xml:space="preserve">cia i wydania postanowienia w sprawie zaliczenia wpłaty na poczet zaległości podatkowych, odsetek za zwłokę oraz kosztów upomnienia - art. 6 ust. 1 lit. c , e RODO  - dane osobowe będą przechowywane przez 10 lat, a następnie przez okres przedawnienia roszczeń przysługujących administratorowi danych i w stosunku do niego, lecz nie krócej niż okres wynikający z ustawy z dnia 14 lipca 1983 o narodowym zasobie archiwalnym i archiwach.  </w:t>
      </w:r>
    </w:p>
    <w:p w14:paraId="04413A7F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16CF">
        <w:rPr>
          <w:rFonts w:ascii="Times New Roman" w:hAnsi="Times New Roman"/>
          <w:color w:val="000000"/>
          <w:sz w:val="20"/>
          <w:szCs w:val="20"/>
        </w:rPr>
        <w:t>Dane osobowe nie pochodzą od stron trzecich.</w:t>
      </w:r>
    </w:p>
    <w:p w14:paraId="556DD2A2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sz w:val="20"/>
          <w:szCs w:val="20"/>
        </w:rPr>
        <w:t>Administrator</w:t>
      </w:r>
      <w:r w:rsidRPr="007216CF">
        <w:rPr>
          <w:rFonts w:ascii="Times New Roman" w:hAnsi="Times New Roman"/>
          <w:color w:val="000000"/>
          <w:sz w:val="20"/>
          <w:szCs w:val="20"/>
        </w:rPr>
        <w:t xml:space="preserve">  nie zamierza przekazywać danych do państwa trzeciego lub organizacji międzynarodowej.</w:t>
      </w:r>
    </w:p>
    <w:p w14:paraId="7136690A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sz w:val="20"/>
          <w:szCs w:val="20"/>
        </w:rPr>
        <w:t>Administrator</w:t>
      </w:r>
      <w:r w:rsidRPr="007216CF">
        <w:rPr>
          <w:rFonts w:ascii="Times New Roman" w:hAnsi="Times New Roman"/>
          <w:color w:val="000000"/>
          <w:sz w:val="20"/>
          <w:szCs w:val="20"/>
        </w:rPr>
        <w:t xml:space="preserve"> będzie przekazywał dane osobowe innym podmiotom, tylko na podstawie przepisów prawa, a także na postawie zawartych umów powierzenia przetwarzania  danych, w tym do dostawców usług teleinformatycznych.</w:t>
      </w:r>
    </w:p>
    <w:p w14:paraId="4F689CD1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color w:val="000000"/>
          <w:sz w:val="20"/>
          <w:szCs w:val="20"/>
        </w:rPr>
        <w:t xml:space="preserve">Posiada Pan/Pani  prawo do:                                                                                                                        </w:t>
      </w:r>
    </w:p>
    <w:p w14:paraId="7B54E540" w14:textId="77777777" w:rsidR="0082325B" w:rsidRPr="007216CF" w:rsidRDefault="003E7951" w:rsidP="00FE3AEE">
      <w:pPr>
        <w:pStyle w:val="Akapitzlist"/>
        <w:numPr>
          <w:ilvl w:val="0"/>
          <w:numId w:val="2"/>
        </w:numPr>
        <w:spacing w:after="0" w:line="256" w:lineRule="auto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color w:val="000000"/>
          <w:sz w:val="20"/>
          <w:szCs w:val="20"/>
        </w:rPr>
        <w:t>żądania od Administratora dostępu do danych osobowych, ich sprostowania,</w:t>
      </w:r>
      <w:r w:rsidR="00FE3AEE">
        <w:rPr>
          <w:rFonts w:ascii="Times New Roman" w:hAnsi="Times New Roman"/>
          <w:color w:val="000000"/>
          <w:sz w:val="20"/>
          <w:szCs w:val="20"/>
        </w:rPr>
        <w:t xml:space="preserve"> usunięcia lub           </w:t>
      </w:r>
      <w:r w:rsidRPr="007216CF">
        <w:rPr>
          <w:rFonts w:ascii="Times New Roman" w:hAnsi="Times New Roman"/>
          <w:color w:val="000000"/>
          <w:sz w:val="20"/>
          <w:szCs w:val="20"/>
        </w:rPr>
        <w:t xml:space="preserve"> ograniczenia przetwarzania,</w:t>
      </w:r>
    </w:p>
    <w:p w14:paraId="02EBB49A" w14:textId="77777777" w:rsidR="0082325B" w:rsidRPr="007216CF" w:rsidRDefault="003E795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color w:val="000000"/>
          <w:sz w:val="20"/>
          <w:szCs w:val="20"/>
        </w:rPr>
        <w:t>wniesienia sprzeciwu wobec przetwarzania, a także przenoszenia danych,</w:t>
      </w:r>
    </w:p>
    <w:p w14:paraId="277C1E3C" w14:textId="77777777" w:rsidR="0082325B" w:rsidRPr="007216CF" w:rsidRDefault="003E795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color w:val="000000"/>
          <w:sz w:val="20"/>
          <w:szCs w:val="20"/>
        </w:rPr>
        <w:t>wniesienia skargi na działania Administratora do Prezesa Urzędu Ochrony Danych Osobowych.</w:t>
      </w:r>
    </w:p>
    <w:p w14:paraId="5FA0B6AB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sz w:val="20"/>
          <w:szCs w:val="20"/>
        </w:rPr>
        <w:t>Podanie danych osobowych jest wymogiem ustawowym, nie podanie danych uniemożliwia prawidłow</w:t>
      </w:r>
      <w:r w:rsidR="00C03E16" w:rsidRPr="007216CF">
        <w:rPr>
          <w:rFonts w:ascii="Times New Roman" w:hAnsi="Times New Roman"/>
          <w:sz w:val="20"/>
          <w:szCs w:val="20"/>
        </w:rPr>
        <w:t xml:space="preserve">e  wykonanie praw i obowiązków </w:t>
      </w:r>
      <w:r w:rsidRPr="007216CF">
        <w:rPr>
          <w:rFonts w:ascii="Times New Roman" w:hAnsi="Times New Roman"/>
          <w:color w:val="000000"/>
          <w:sz w:val="20"/>
          <w:szCs w:val="20"/>
        </w:rPr>
        <w:t>Administratora.</w:t>
      </w:r>
    </w:p>
    <w:p w14:paraId="338CAAEB" w14:textId="77777777" w:rsidR="0082325B" w:rsidRPr="007216CF" w:rsidRDefault="003E7951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  <w:r w:rsidRPr="007216CF">
        <w:rPr>
          <w:rFonts w:ascii="Times New Roman" w:hAnsi="Times New Roman"/>
          <w:sz w:val="20"/>
          <w:szCs w:val="20"/>
        </w:rPr>
        <w:t>Administrator nie przewiduje zautomatyzowanego podejmowania decyzji.</w:t>
      </w:r>
    </w:p>
    <w:p w14:paraId="3685C952" w14:textId="77777777" w:rsidR="001B462F" w:rsidRPr="007216CF" w:rsidRDefault="001B462F" w:rsidP="001B462F">
      <w:pPr>
        <w:pStyle w:val="Akapitzlist"/>
        <w:spacing w:after="0" w:line="256" w:lineRule="auto"/>
        <w:jc w:val="both"/>
        <w:rPr>
          <w:rFonts w:ascii="Times New Roman" w:hAnsi="Times New Roman"/>
          <w:sz w:val="20"/>
          <w:szCs w:val="20"/>
        </w:rPr>
      </w:pPr>
    </w:p>
    <w:p w14:paraId="4589215C" w14:textId="77777777" w:rsidR="00E400E1" w:rsidRPr="007216CF" w:rsidRDefault="00E400E1" w:rsidP="00E400E1">
      <w:pPr>
        <w:spacing w:after="0" w:line="25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16CF">
        <w:rPr>
          <w:rFonts w:ascii="Times New Roman" w:hAnsi="Times New Roman" w:cs="Times New Roman"/>
          <w:sz w:val="20"/>
          <w:szCs w:val="20"/>
        </w:rPr>
        <w:t xml:space="preserve">       Ja </w:t>
      </w:r>
      <w:r w:rsidRPr="007216C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79758D" w:rsidRPr="007216CF">
        <w:rPr>
          <w:rFonts w:ascii="Times New Roman" w:hAnsi="Times New Roman" w:cs="Times New Roman"/>
          <w:bCs/>
          <w:sz w:val="20"/>
          <w:szCs w:val="20"/>
        </w:rPr>
        <w:t>………</w:t>
      </w:r>
      <w:r w:rsidR="00F34520" w:rsidRPr="007216C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758D" w:rsidRPr="007216C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45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216CF">
        <w:rPr>
          <w:rFonts w:ascii="Times New Roman" w:hAnsi="Times New Roman" w:cs="Times New Roman"/>
          <w:bCs/>
          <w:sz w:val="20"/>
          <w:szCs w:val="20"/>
        </w:rPr>
        <w:t xml:space="preserve">zapoznałam/em się z informacji dotyczącymi przetwarzania moich </w:t>
      </w:r>
    </w:p>
    <w:p w14:paraId="38D1A6B5" w14:textId="77777777" w:rsidR="00E400E1" w:rsidRPr="007216CF" w:rsidRDefault="00E400E1" w:rsidP="00E400E1">
      <w:pPr>
        <w:spacing w:after="0" w:line="25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216CF">
        <w:rPr>
          <w:rFonts w:ascii="Times New Roman" w:hAnsi="Times New Roman" w:cs="Times New Roman"/>
          <w:bCs/>
          <w:sz w:val="20"/>
          <w:szCs w:val="20"/>
        </w:rPr>
        <w:t xml:space="preserve">      danych osobowych</w:t>
      </w:r>
      <w:r w:rsidR="00F510AA" w:rsidRPr="007216CF">
        <w:rPr>
          <w:rFonts w:ascii="Times New Roman" w:hAnsi="Times New Roman" w:cs="Times New Roman"/>
          <w:bCs/>
          <w:sz w:val="20"/>
          <w:szCs w:val="20"/>
        </w:rPr>
        <w:t>.</w:t>
      </w:r>
    </w:p>
    <w:p w14:paraId="5DF530E3" w14:textId="77777777" w:rsidR="00F510AA" w:rsidRPr="007216CF" w:rsidRDefault="00F510AA" w:rsidP="00E400E1">
      <w:pPr>
        <w:spacing w:after="0" w:line="25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2616B14" w14:textId="77777777" w:rsidR="00F510AA" w:rsidRPr="007216CF" w:rsidRDefault="00F510AA" w:rsidP="00F510AA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6CF">
        <w:rPr>
          <w:rFonts w:ascii="Times New Roman" w:hAnsi="Times New Roman" w:cs="Times New Roman"/>
          <w:bCs/>
          <w:sz w:val="20"/>
          <w:szCs w:val="20"/>
        </w:rPr>
        <w:t xml:space="preserve">      …………………………                                   ………………………………</w:t>
      </w:r>
      <w:r w:rsidR="006A55AA" w:rsidRPr="007216C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0E55A65A" w14:textId="77777777" w:rsidR="00F510AA" w:rsidRPr="004E0CCB" w:rsidRDefault="00F510AA" w:rsidP="00F510AA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980A3C">
        <w:rPr>
          <w:rFonts w:ascii="Times New Roman" w:hAnsi="Times New Roman" w:cs="Times New Roman"/>
          <w:sz w:val="20"/>
          <w:szCs w:val="20"/>
        </w:rPr>
        <w:t xml:space="preserve">               /data/</w:t>
      </w:r>
      <w:r w:rsidR="00702D61" w:rsidRPr="007216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02D61" w:rsidRPr="005076CC">
        <w:rPr>
          <w:rFonts w:ascii="Times New Roman" w:hAnsi="Times New Roman" w:cs="Times New Roman"/>
          <w:sz w:val="20"/>
          <w:szCs w:val="20"/>
        </w:rPr>
        <w:t>/podpis/</w:t>
      </w:r>
    </w:p>
    <w:p w14:paraId="06DB7422" w14:textId="77777777" w:rsidR="00F510AA" w:rsidRPr="00E400E1" w:rsidRDefault="00F510AA" w:rsidP="00E400E1">
      <w:pPr>
        <w:spacing w:after="0" w:line="256" w:lineRule="auto"/>
        <w:jc w:val="both"/>
        <w:rPr>
          <w:rFonts w:ascii="Times New Roman" w:hAnsi="Times New Roman"/>
        </w:rPr>
      </w:pPr>
    </w:p>
    <w:p w14:paraId="2C0300FD" w14:textId="77777777" w:rsidR="00E400E1" w:rsidRDefault="00E400E1" w:rsidP="00E400E1">
      <w:pPr>
        <w:pStyle w:val="Akapitzlist"/>
        <w:spacing w:after="0" w:line="256" w:lineRule="auto"/>
        <w:jc w:val="both"/>
        <w:rPr>
          <w:rFonts w:ascii="Times New Roman" w:hAnsi="Times New Roman"/>
        </w:rPr>
      </w:pPr>
    </w:p>
    <w:p w14:paraId="0A49AC13" w14:textId="77777777" w:rsidR="0082325B" w:rsidRDefault="0082325B">
      <w:pPr>
        <w:spacing w:line="254" w:lineRule="auto"/>
        <w:rPr>
          <w:rFonts w:ascii="Times New Roman" w:hAnsi="Times New Roman"/>
          <w:color w:val="000000"/>
          <w:sz w:val="24"/>
          <w:szCs w:val="24"/>
        </w:rPr>
      </w:pPr>
    </w:p>
    <w:p w14:paraId="475B174A" w14:textId="77777777" w:rsidR="0082325B" w:rsidRDefault="0082325B">
      <w:pPr>
        <w:pStyle w:val="Akapitzlist"/>
        <w:spacing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99492E" w14:textId="77777777" w:rsidR="0082325B" w:rsidRDefault="0082325B">
      <w:pPr>
        <w:pStyle w:val="Akapitzlist"/>
        <w:spacing w:line="25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990E46" w14:textId="77777777" w:rsidR="0082325B" w:rsidRDefault="0082325B">
      <w:pPr>
        <w:pStyle w:val="Akapitzlist"/>
        <w:spacing w:line="254" w:lineRule="auto"/>
        <w:jc w:val="both"/>
      </w:pPr>
    </w:p>
    <w:p w14:paraId="5DC585D8" w14:textId="77777777" w:rsidR="0082325B" w:rsidRDefault="0082325B">
      <w:pPr>
        <w:pStyle w:val="Akapitzlist"/>
        <w:spacing w:line="254" w:lineRule="auto"/>
        <w:jc w:val="both"/>
      </w:pPr>
    </w:p>
    <w:sectPr w:rsidR="0082325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CC14" w14:textId="77777777" w:rsidR="003932ED" w:rsidRDefault="003932ED">
      <w:pPr>
        <w:spacing w:after="0" w:line="240" w:lineRule="auto"/>
      </w:pPr>
      <w:r>
        <w:separator/>
      </w:r>
    </w:p>
  </w:endnote>
  <w:endnote w:type="continuationSeparator" w:id="0">
    <w:p w14:paraId="1E2D3A9F" w14:textId="77777777" w:rsidR="003932ED" w:rsidRDefault="0039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E02A" w14:textId="77777777" w:rsidR="003932ED" w:rsidRDefault="003932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398267" w14:textId="77777777" w:rsidR="003932ED" w:rsidRDefault="0039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A6F84"/>
    <w:multiLevelType w:val="multilevel"/>
    <w:tmpl w:val="CECE6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47895"/>
    <w:multiLevelType w:val="multilevel"/>
    <w:tmpl w:val="98AA472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64790387">
    <w:abstractNumId w:val="0"/>
  </w:num>
  <w:num w:numId="2" w16cid:durableId="11498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5B"/>
    <w:rsid w:val="00013E60"/>
    <w:rsid w:val="000225DE"/>
    <w:rsid w:val="00081045"/>
    <w:rsid w:val="001302F1"/>
    <w:rsid w:val="00137D4C"/>
    <w:rsid w:val="001B462F"/>
    <w:rsid w:val="0021441B"/>
    <w:rsid w:val="00355B93"/>
    <w:rsid w:val="003932ED"/>
    <w:rsid w:val="003A4C15"/>
    <w:rsid w:val="003E7951"/>
    <w:rsid w:val="004B0D4C"/>
    <w:rsid w:val="004E0CCB"/>
    <w:rsid w:val="004F395D"/>
    <w:rsid w:val="005076CC"/>
    <w:rsid w:val="00555412"/>
    <w:rsid w:val="00595482"/>
    <w:rsid w:val="006A55AA"/>
    <w:rsid w:val="00702D61"/>
    <w:rsid w:val="007216CF"/>
    <w:rsid w:val="0079758D"/>
    <w:rsid w:val="008003D5"/>
    <w:rsid w:val="0082325B"/>
    <w:rsid w:val="008772E4"/>
    <w:rsid w:val="00916836"/>
    <w:rsid w:val="00980A3C"/>
    <w:rsid w:val="00A71513"/>
    <w:rsid w:val="00AF63FE"/>
    <w:rsid w:val="00B34669"/>
    <w:rsid w:val="00B5750A"/>
    <w:rsid w:val="00B903EA"/>
    <w:rsid w:val="00C03E16"/>
    <w:rsid w:val="00CA3B9E"/>
    <w:rsid w:val="00CE33D0"/>
    <w:rsid w:val="00D4473C"/>
    <w:rsid w:val="00D94037"/>
    <w:rsid w:val="00E338E9"/>
    <w:rsid w:val="00E400E1"/>
    <w:rsid w:val="00F34520"/>
    <w:rsid w:val="00F50C22"/>
    <w:rsid w:val="00F510AA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C0BD"/>
  <w15:docId w15:val="{93B4378C-AA7D-4FCB-BD0A-BC9C3732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rongEmphasis">
    <w:name w:val="Strong Emphasis"/>
    <w:basedOn w:val="Domylnaczcionkaakapitu"/>
    <w:rPr>
      <w:b/>
      <w:bCs/>
    </w:rPr>
  </w:style>
  <w:style w:type="paragraph" w:styleId="Tekstdymka">
    <w:name w:val="Balloon Text"/>
    <w:basedOn w:val="Normalny"/>
    <w:pPr>
      <w:widowControl/>
      <w:suppressAutoHyphens w:val="0"/>
      <w:spacing w:after="0" w:line="240" w:lineRule="auto"/>
      <w:textAlignment w:val="auto"/>
    </w:pPr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styleId="Hipercze">
    <w:name w:val="Hyperlink"/>
    <w:rPr>
      <w:color w:val="0563C1"/>
      <w:u w:val="single"/>
    </w:rPr>
  </w:style>
  <w:style w:type="paragraph" w:styleId="Akapitzlist">
    <w:name w:val="List Paragraph"/>
    <w:basedOn w:val="Normalny"/>
    <w:pPr>
      <w:widowControl/>
      <w:suppressAutoHyphens w:val="0"/>
      <w:ind w:left="720"/>
      <w:textAlignment w:val="auto"/>
    </w:pPr>
    <w:rPr>
      <w:rFonts w:eastAsia="Calibri" w:cs="Times New Roman"/>
      <w:kern w:val="0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odo.gov.pl/pl/file/105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Ignaczak</dc:creator>
  <cp:lastModifiedBy>Katarzyna Ignaczak</cp:lastModifiedBy>
  <cp:revision>2</cp:revision>
  <cp:lastPrinted>2024-10-07T09:38:00Z</cp:lastPrinted>
  <dcterms:created xsi:type="dcterms:W3CDTF">2024-10-10T09:53:00Z</dcterms:created>
  <dcterms:modified xsi:type="dcterms:W3CDTF">2024-10-10T09:53:00Z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