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8ED9" w14:textId="77777777" w:rsidR="0093440F" w:rsidRPr="008572DA" w:rsidRDefault="0093440F" w:rsidP="00FE343E">
      <w:pPr>
        <w:spacing w:line="360" w:lineRule="auto"/>
        <w:rPr>
          <w:i/>
          <w:sz w:val="20"/>
          <w:szCs w:val="20"/>
        </w:rPr>
      </w:pPr>
      <w:r>
        <w:rPr>
          <w:b/>
          <w:sz w:val="22"/>
          <w:szCs w:val="22"/>
        </w:rPr>
        <w:t xml:space="preserve">                   </w:t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 w:rsidRPr="005A07C7">
        <w:rPr>
          <w:b/>
        </w:rPr>
        <w:tab/>
      </w:r>
    </w:p>
    <w:p w14:paraId="210BDEA5" w14:textId="7199EB3B" w:rsidR="00F873F8" w:rsidRDefault="00F873F8" w:rsidP="0083718E">
      <w:pPr>
        <w:spacing w:line="276" w:lineRule="auto"/>
        <w:jc w:val="center"/>
        <w:rPr>
          <w:b/>
        </w:rPr>
      </w:pPr>
      <w:r w:rsidRPr="0083718E">
        <w:rPr>
          <w:b/>
        </w:rPr>
        <w:t xml:space="preserve">Protokół Nr </w:t>
      </w:r>
      <w:r w:rsidR="00202059">
        <w:rPr>
          <w:b/>
        </w:rPr>
        <w:t>6</w:t>
      </w:r>
      <w:r w:rsidR="0063212A">
        <w:rPr>
          <w:b/>
        </w:rPr>
        <w:t>6</w:t>
      </w:r>
      <w:r w:rsidRPr="0083718E">
        <w:rPr>
          <w:b/>
        </w:rPr>
        <w:t>/20</w:t>
      </w:r>
      <w:r w:rsidR="00DF19C1">
        <w:rPr>
          <w:b/>
        </w:rPr>
        <w:t>2</w:t>
      </w:r>
      <w:r w:rsidR="0063212A">
        <w:rPr>
          <w:b/>
        </w:rPr>
        <w:t>4</w:t>
      </w:r>
    </w:p>
    <w:p w14:paraId="55C1E624" w14:textId="77777777" w:rsidR="0063212A" w:rsidRPr="0083718E" w:rsidRDefault="0063212A" w:rsidP="0083718E">
      <w:pPr>
        <w:spacing w:line="276" w:lineRule="auto"/>
        <w:jc w:val="center"/>
        <w:rPr>
          <w:b/>
        </w:rPr>
      </w:pPr>
    </w:p>
    <w:p w14:paraId="5F69222D" w14:textId="77777777" w:rsidR="0093440F" w:rsidRPr="0083718E" w:rsidRDefault="0093440F" w:rsidP="0083718E">
      <w:pPr>
        <w:spacing w:line="276" w:lineRule="auto"/>
        <w:jc w:val="center"/>
        <w:rPr>
          <w:b/>
        </w:rPr>
      </w:pPr>
    </w:p>
    <w:p w14:paraId="5F510810" w14:textId="5C2680CE" w:rsidR="008C7A6B" w:rsidRPr="0083718E" w:rsidRDefault="00E82E64" w:rsidP="0083718E">
      <w:pPr>
        <w:spacing w:line="276" w:lineRule="auto"/>
        <w:jc w:val="both"/>
        <w:rPr>
          <w:b/>
          <w:bCs/>
        </w:rPr>
      </w:pPr>
      <w:r>
        <w:rPr>
          <w:b/>
        </w:rPr>
        <w:t>z  obrad 6</w:t>
      </w:r>
      <w:r w:rsidR="00A27B9C">
        <w:rPr>
          <w:b/>
        </w:rPr>
        <w:t>6</w:t>
      </w:r>
      <w:r w:rsidR="0093701A" w:rsidRPr="0083718E">
        <w:rPr>
          <w:b/>
        </w:rPr>
        <w:t xml:space="preserve"> </w:t>
      </w:r>
      <w:r w:rsidR="00F873F8" w:rsidRPr="0083718E">
        <w:rPr>
          <w:b/>
        </w:rPr>
        <w:t>Sesji Rady Miejskiej Konstancin-Jeziorna</w:t>
      </w:r>
      <w:r w:rsidR="00F873F8" w:rsidRPr="0083718E">
        <w:rPr>
          <w:b/>
          <w:bCs/>
        </w:rPr>
        <w:t xml:space="preserve"> w dniu </w:t>
      </w:r>
      <w:r w:rsidR="00A27B9C">
        <w:rPr>
          <w:b/>
          <w:bCs/>
        </w:rPr>
        <w:t>08.03.2024</w:t>
      </w:r>
      <w:r w:rsidR="004E4DE7" w:rsidRPr="0083718E">
        <w:rPr>
          <w:b/>
          <w:bCs/>
        </w:rPr>
        <w:t xml:space="preserve"> </w:t>
      </w:r>
      <w:r w:rsidR="00F873F8" w:rsidRPr="0083718E">
        <w:rPr>
          <w:b/>
          <w:bCs/>
        </w:rPr>
        <w:t xml:space="preserve">r. o godz. </w:t>
      </w:r>
      <w:r w:rsidR="004E4DE7" w:rsidRPr="0083718E">
        <w:rPr>
          <w:b/>
          <w:bCs/>
        </w:rPr>
        <w:t xml:space="preserve"> </w:t>
      </w:r>
      <w:r w:rsidR="00A27B9C">
        <w:rPr>
          <w:b/>
          <w:bCs/>
        </w:rPr>
        <w:t>10</w:t>
      </w:r>
      <w:r w:rsidR="004E4DE7" w:rsidRPr="0083718E">
        <w:rPr>
          <w:b/>
          <w:bCs/>
        </w:rPr>
        <w:t xml:space="preserve">-tej </w:t>
      </w:r>
      <w:r w:rsidR="00F873F8" w:rsidRPr="0083718E">
        <w:rPr>
          <w:b/>
          <w:bCs/>
        </w:rPr>
        <w:t xml:space="preserve">w </w:t>
      </w:r>
      <w:r w:rsidR="00DF19C1">
        <w:rPr>
          <w:b/>
          <w:bCs/>
        </w:rPr>
        <w:t>trybie stacjonarnym</w:t>
      </w:r>
      <w:r w:rsidR="00672766" w:rsidRPr="0083718E">
        <w:rPr>
          <w:b/>
          <w:bCs/>
        </w:rPr>
        <w:t xml:space="preserve">. </w:t>
      </w:r>
      <w:r w:rsidR="008C7A6B" w:rsidRPr="0083718E">
        <w:rPr>
          <w:b/>
          <w:bCs/>
        </w:rPr>
        <w:t xml:space="preserve"> </w:t>
      </w:r>
    </w:p>
    <w:p w14:paraId="42AF4759" w14:textId="77777777" w:rsidR="00672766" w:rsidRPr="0083718E" w:rsidRDefault="00672766" w:rsidP="0083718E">
      <w:pPr>
        <w:spacing w:line="276" w:lineRule="auto"/>
        <w:jc w:val="both"/>
      </w:pPr>
    </w:p>
    <w:p w14:paraId="5950ECA2" w14:textId="77777777" w:rsidR="00F873F8" w:rsidRPr="0083718E" w:rsidRDefault="00F873F8" w:rsidP="00456DC8">
      <w:pPr>
        <w:pStyle w:val="Tretekstu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83718E">
        <w:rPr>
          <w:rFonts w:ascii="Times New Roman" w:hAnsi="Times New Roman" w:cs="Times New Roman"/>
          <w:b/>
          <w:i/>
        </w:rPr>
        <w:t>Ad. 1</w:t>
      </w:r>
      <w:r w:rsidR="003F016E" w:rsidRPr="0083718E">
        <w:rPr>
          <w:rFonts w:ascii="Times New Roman" w:hAnsi="Times New Roman" w:cs="Times New Roman"/>
          <w:b/>
          <w:i/>
        </w:rPr>
        <w:t xml:space="preserve"> - Otwarcie obrad</w:t>
      </w:r>
    </w:p>
    <w:p w14:paraId="1092F1C0" w14:textId="42C4A076" w:rsidR="00DF19C1" w:rsidRPr="00B85531" w:rsidRDefault="00F873F8" w:rsidP="00DF19C1">
      <w:pPr>
        <w:spacing w:line="360" w:lineRule="auto"/>
        <w:jc w:val="both"/>
        <w:rPr>
          <w:b/>
        </w:rPr>
      </w:pPr>
      <w:r w:rsidRPr="0083718E">
        <w:t xml:space="preserve">Przewodnicząca Rady Agata Wilczek przywitała zebranych i otworzyła obrady </w:t>
      </w:r>
      <w:r w:rsidR="00202059">
        <w:t>6</w:t>
      </w:r>
      <w:r w:rsidR="00A27B9C">
        <w:t>6</w:t>
      </w:r>
      <w:r w:rsidR="00B06427">
        <w:t xml:space="preserve"> </w:t>
      </w:r>
      <w:r w:rsidRPr="0083718E">
        <w:t>Sesji  Rad</w:t>
      </w:r>
      <w:r w:rsidR="00125650" w:rsidRPr="0083718E">
        <w:t xml:space="preserve">y Miejskiej Konstancin-Jeziorna </w:t>
      </w:r>
      <w:r w:rsidR="00125650" w:rsidRPr="0083718E">
        <w:rPr>
          <w:bCs/>
        </w:rPr>
        <w:t>zwoła</w:t>
      </w:r>
      <w:r w:rsidR="0093701A" w:rsidRPr="0083718E">
        <w:rPr>
          <w:bCs/>
        </w:rPr>
        <w:t xml:space="preserve">nej </w:t>
      </w:r>
      <w:r w:rsidR="00CC1465" w:rsidRPr="0083718E">
        <w:rPr>
          <w:rStyle w:val="Tekstpodstawowy1"/>
          <w:rFonts w:eastAsia="Courier New"/>
          <w:sz w:val="24"/>
          <w:szCs w:val="24"/>
        </w:rPr>
        <w:t xml:space="preserve"> na wniosek </w:t>
      </w:r>
      <w:r w:rsidR="00141BA1">
        <w:t xml:space="preserve">zwołana </w:t>
      </w:r>
      <w:r w:rsidR="00DF19C1" w:rsidRPr="00E41D8C">
        <w:t xml:space="preserve"> 1/4 ustawowego składu Ra</w:t>
      </w:r>
      <w:r w:rsidR="00DF19C1">
        <w:t xml:space="preserve">dy </w:t>
      </w:r>
      <w:r w:rsidR="00DF19C1" w:rsidRPr="00E41D8C">
        <w:t xml:space="preserve"> w trybie art. 20 ust. 3 ustawy z dnia 8 marca 1990r. o samorządzie gminnym </w:t>
      </w:r>
      <w:r w:rsidR="00DF19C1">
        <w:t xml:space="preserve"> </w:t>
      </w:r>
      <w:r w:rsidR="00DF19C1" w:rsidRPr="00E41D8C">
        <w:t xml:space="preserve">( </w:t>
      </w:r>
      <w:r w:rsidR="00DF19C1">
        <w:t>Dz. U. z 2023r. poz. 40 ze zm.) oraz na podstawie  § 13 ust. 1 Statutu Gminy</w:t>
      </w:r>
      <w:r w:rsidR="00DF19C1" w:rsidRPr="00E41D8C">
        <w:t xml:space="preserve"> Konstancin-Jezi</w:t>
      </w:r>
      <w:r w:rsidR="00DF19C1">
        <w:t>orna</w:t>
      </w:r>
      <w:r w:rsidR="00DF19C1" w:rsidRPr="00E41D8C">
        <w:t xml:space="preserve"> przy</w:t>
      </w:r>
      <w:r w:rsidR="00DF19C1">
        <w:t>jętego uchwałą Nr 316/VIII/23/2021</w:t>
      </w:r>
      <w:r w:rsidR="00DF19C1" w:rsidRPr="00E41D8C">
        <w:t xml:space="preserve"> Rady Miejskiej</w:t>
      </w:r>
      <w:r w:rsidR="00DF19C1">
        <w:t xml:space="preserve">  </w:t>
      </w:r>
      <w:r w:rsidR="00DF19C1" w:rsidRPr="00E41D8C">
        <w:t>Konstancin-Je</w:t>
      </w:r>
      <w:r w:rsidR="00DF19C1">
        <w:t>ziorna z dnia 29 stycznia 2021r. w sprawie Statutu Gminy Konstancin-Jeziorna</w:t>
      </w:r>
      <w:r w:rsidR="00DF19C1" w:rsidRPr="00E41D8C">
        <w:t xml:space="preserve"> </w:t>
      </w:r>
      <w:r w:rsidR="00DF19C1">
        <w:t xml:space="preserve">   (Dz. Urz. Woj. Mazowieckiego z 2021 r., poz.2239). Sesja odbyła</w:t>
      </w:r>
      <w:r w:rsidR="00DF19C1" w:rsidRPr="00BC1F31">
        <w:t xml:space="preserve"> się </w:t>
      </w:r>
      <w:r w:rsidR="00DF19C1" w:rsidRPr="00BC1F31">
        <w:rPr>
          <w:b/>
        </w:rPr>
        <w:t>w trybie stacjonarnym</w:t>
      </w:r>
      <w:r w:rsidR="00DF19C1" w:rsidRPr="00B85531">
        <w:rPr>
          <w:b/>
        </w:rPr>
        <w:t>.</w:t>
      </w:r>
    </w:p>
    <w:p w14:paraId="7050FFA1" w14:textId="77777777" w:rsidR="00DF19C1" w:rsidRDefault="00DF19C1" w:rsidP="00DF19C1">
      <w:pPr>
        <w:spacing w:line="360" w:lineRule="auto"/>
        <w:jc w:val="both"/>
      </w:pPr>
    </w:p>
    <w:p w14:paraId="6E6BBC1F" w14:textId="77777777" w:rsidR="00DF19C1" w:rsidRPr="0083718E" w:rsidRDefault="00DF19C1" w:rsidP="00DF19C1">
      <w:pPr>
        <w:pStyle w:val="Tretekstu"/>
        <w:spacing w:after="120" w:line="360" w:lineRule="auto"/>
        <w:jc w:val="both"/>
        <w:rPr>
          <w:rFonts w:ascii="Times New Roman" w:hAnsi="Times New Roman" w:cs="Times New Roman"/>
          <w:b/>
          <w:i/>
        </w:rPr>
      </w:pPr>
      <w:r w:rsidRPr="0083718E">
        <w:rPr>
          <w:rFonts w:ascii="Times New Roman" w:hAnsi="Times New Roman" w:cs="Times New Roman"/>
          <w:b/>
          <w:i/>
        </w:rPr>
        <w:t>Ad. 2 - Stwierdzenie kworum</w:t>
      </w:r>
    </w:p>
    <w:p w14:paraId="361CDC2F" w14:textId="77777777" w:rsidR="00DF19C1" w:rsidRPr="00C96A16" w:rsidRDefault="00DF19C1" w:rsidP="00C96A16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 w:rsidRPr="0083718E">
        <w:rPr>
          <w:rFonts w:ascii="Times New Roman" w:hAnsi="Times New Roman" w:cs="Times New Roman"/>
        </w:rPr>
        <w:t>Przewodnicząca Rady Agata Wilczek stwierdziła kworum na podstawie listy obecności (lista stanowi załącznik). </w:t>
      </w:r>
    </w:p>
    <w:p w14:paraId="0C37D8B6" w14:textId="77777777" w:rsidR="00DF19C1" w:rsidRDefault="00DF19C1" w:rsidP="00DF19C1">
      <w:pPr>
        <w:spacing w:line="360" w:lineRule="auto"/>
        <w:ind w:firstLine="708"/>
        <w:jc w:val="both"/>
      </w:pPr>
      <w:r w:rsidRPr="00E41D8C">
        <w:t>Proponowany porządek obrad:</w:t>
      </w:r>
    </w:p>
    <w:p w14:paraId="091AAC9E" w14:textId="77777777" w:rsidR="00547889" w:rsidRPr="00E41D8C" w:rsidRDefault="00547889" w:rsidP="005478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C">
        <w:rPr>
          <w:rFonts w:ascii="Times New Roman" w:hAnsi="Times New Roman" w:cs="Times New Roman"/>
          <w:sz w:val="24"/>
          <w:szCs w:val="24"/>
        </w:rPr>
        <w:t>Otwarcie obrad.</w:t>
      </w:r>
    </w:p>
    <w:p w14:paraId="5F5CE7BD" w14:textId="77777777" w:rsidR="00547889" w:rsidRPr="00E41D8C" w:rsidRDefault="00547889" w:rsidP="005478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C">
        <w:rPr>
          <w:rFonts w:ascii="Times New Roman" w:hAnsi="Times New Roman" w:cs="Times New Roman"/>
          <w:sz w:val="24"/>
          <w:szCs w:val="24"/>
        </w:rPr>
        <w:t>Stwierdzenie kworum.</w:t>
      </w:r>
    </w:p>
    <w:p w14:paraId="0A331C4C" w14:textId="2C29165C" w:rsidR="00547889" w:rsidRDefault="00547889" w:rsidP="005478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studium uwarunkowań i kierunków zagospodarowania przestrzennego Góry </w:t>
      </w:r>
      <w:r w:rsidR="00771C4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alwarii i jego wpływu na gminę Konstancina-Jeziorna  - dyskusja z udziałem urzędników, radnych i mieszkańców.</w:t>
      </w:r>
    </w:p>
    <w:p w14:paraId="65D152E5" w14:textId="77777777" w:rsidR="00547889" w:rsidRDefault="00547889" w:rsidP="005478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stanowiska Rady Miejskiej.</w:t>
      </w:r>
    </w:p>
    <w:p w14:paraId="2A65F961" w14:textId="77777777" w:rsidR="00547889" w:rsidRDefault="00547889" w:rsidP="005478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17D2B29B" w14:textId="1890DD28" w:rsidR="00547889" w:rsidRPr="00547889" w:rsidRDefault="00547889" w:rsidP="0054788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obrad.</w:t>
      </w:r>
    </w:p>
    <w:p w14:paraId="3AC7AD5D" w14:textId="77777777" w:rsidR="00547889" w:rsidRPr="00547889" w:rsidRDefault="008F6680" w:rsidP="00547889">
      <w:pPr>
        <w:spacing w:line="360" w:lineRule="auto"/>
        <w:jc w:val="both"/>
        <w:rPr>
          <w:b/>
          <w:bCs/>
          <w:i/>
          <w:iCs/>
        </w:rPr>
      </w:pPr>
      <w:r w:rsidRPr="00547889">
        <w:rPr>
          <w:b/>
          <w:i/>
        </w:rPr>
        <w:t xml:space="preserve">Ad. </w:t>
      </w:r>
      <w:r w:rsidR="00E632FD" w:rsidRPr="00547889">
        <w:rPr>
          <w:b/>
          <w:i/>
        </w:rPr>
        <w:t>3</w:t>
      </w:r>
      <w:r w:rsidR="00141BA1" w:rsidRPr="00547889">
        <w:rPr>
          <w:b/>
          <w:i/>
        </w:rPr>
        <w:t xml:space="preserve"> – </w:t>
      </w:r>
      <w:r w:rsidR="00547889" w:rsidRPr="00547889">
        <w:rPr>
          <w:b/>
          <w:bCs/>
          <w:i/>
          <w:iCs/>
        </w:rPr>
        <w:t>Zmiana studium uwarunkowań i kierunków zagospodarowania przestrzennego Góry kalwarii i jego wpływu na gminę Konstancina-Jeziorna  - dyskusja z udziałem urzędników, radnych i mieszkańców.</w:t>
      </w:r>
    </w:p>
    <w:p w14:paraId="39049F29" w14:textId="77777777" w:rsidR="00426235" w:rsidRPr="006A6B14" w:rsidRDefault="00426235" w:rsidP="00202059">
      <w:pPr>
        <w:spacing w:line="360" w:lineRule="auto"/>
        <w:jc w:val="both"/>
        <w:rPr>
          <w:b/>
          <w:i/>
        </w:rPr>
      </w:pPr>
    </w:p>
    <w:p w14:paraId="015AC6AF" w14:textId="77777777" w:rsidR="00C96A16" w:rsidRDefault="005519A0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 w:rsidRPr="0083718E">
        <w:rPr>
          <w:rFonts w:ascii="Times New Roman" w:hAnsi="Times New Roman" w:cs="Times New Roman"/>
        </w:rPr>
        <w:t>Przewodnicząca Rady Miejskiej Agata Wilczek</w:t>
      </w:r>
      <w:r w:rsidR="00DF19C1">
        <w:rPr>
          <w:rFonts w:ascii="Times New Roman" w:hAnsi="Times New Roman" w:cs="Times New Roman"/>
        </w:rPr>
        <w:t xml:space="preserve"> poinformowała, że sesja została zwołana na wniosek ¼ ustawowego składu Rady Miejskiej. Wymieniła nazwiska radnych, którzy podpisali się pod wnioskiem.</w:t>
      </w:r>
    </w:p>
    <w:p w14:paraId="5860BF6E" w14:textId="61DE8D6C" w:rsidR="00547889" w:rsidRDefault="00202059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</w:t>
      </w:r>
      <w:r w:rsidR="00547889">
        <w:rPr>
          <w:rFonts w:ascii="Times New Roman" w:hAnsi="Times New Roman" w:cs="Times New Roman"/>
        </w:rPr>
        <w:t xml:space="preserve">przekazała głos jednemu z wnioskodawców – Radnemu Krzysztofowi Bajkowskiemu. Poinformował On, że powodem zwołania sesji jest sytuacja związana z zagrożeniami wynikającymi z planowanej zmiany studium w Górze Kalwarii i konsekwencjach jakie niesie dla gminy Konstancin-Jeziorna. </w:t>
      </w:r>
    </w:p>
    <w:p w14:paraId="1FDDC500" w14:textId="30B983B8" w:rsidR="00547889" w:rsidRDefault="00547889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Agata Wilczek zwróciła się z pytaniem do Burmistrza Ryszarda </w:t>
      </w:r>
      <w:proofErr w:type="spellStart"/>
      <w:r>
        <w:rPr>
          <w:rFonts w:ascii="Times New Roman" w:hAnsi="Times New Roman" w:cs="Times New Roman"/>
        </w:rPr>
        <w:t>Machałaka</w:t>
      </w:r>
      <w:proofErr w:type="spellEnd"/>
      <w:r>
        <w:rPr>
          <w:rFonts w:ascii="Times New Roman" w:hAnsi="Times New Roman" w:cs="Times New Roman"/>
        </w:rPr>
        <w:t xml:space="preserve"> czy gmina Góra Kalwaria konsultowała studium z władzami gminy Konstancin-Jeziorna. W odpowiedzi Burmistrz Ryszard </w:t>
      </w:r>
      <w:proofErr w:type="spellStart"/>
      <w:r>
        <w:rPr>
          <w:rFonts w:ascii="Times New Roman" w:hAnsi="Times New Roman" w:cs="Times New Roman"/>
        </w:rPr>
        <w:t>Machałaek</w:t>
      </w:r>
      <w:proofErr w:type="spellEnd"/>
      <w:r>
        <w:rPr>
          <w:rFonts w:ascii="Times New Roman" w:hAnsi="Times New Roman" w:cs="Times New Roman"/>
        </w:rPr>
        <w:t xml:space="preserve"> poinformował, że nie posiada takiej wiedzy. Radna Irena Śliwka zadała pytane czy urząd gminy Konstancin-Jeziorna odnosił się wcześniej do planowanego studium? Radny Bogusław Komosa </w:t>
      </w:r>
      <w:r w:rsidR="00771C4D">
        <w:rPr>
          <w:rFonts w:ascii="Times New Roman" w:hAnsi="Times New Roman" w:cs="Times New Roman"/>
        </w:rPr>
        <w:t>poinformował, że studium uwarunkowań i kierunków zagospodarowania przestrzennego Góry Kalwarii jest procedowane od 2020 roku      a Rada Miejska Konstancin-Jeziorna nie została o tym powiadomiona. Zapytał co w obecnej chwili Rada Miejska Konstancin-Jeziorna może zrobić aby przeciwdziałać planom gminy Góra Kalwaria w kwestii Studium? Odpowiedzi udzieliła Kierownik Wydziału Planowania Przestrzennego Elżbieta Bartoszewska oraz odczytała pismo z dnia 06.03.2024r.  skierowane w tej sprawie przez Burmistrza Kazimierza Jańczuka do Burmistrza Miasta i Gminy Góra Kalwaria Arkadiusza Strzyżewskiego</w:t>
      </w:r>
      <w:r w:rsidR="00EC1535">
        <w:rPr>
          <w:rFonts w:ascii="Times New Roman" w:hAnsi="Times New Roman" w:cs="Times New Roman"/>
        </w:rPr>
        <w:t>:</w:t>
      </w:r>
    </w:p>
    <w:p w14:paraId="7E99BF7F" w14:textId="1236D717" w:rsidR="00B869C0" w:rsidRPr="00EC1535" w:rsidRDefault="00EC1535" w:rsidP="00B869C0">
      <w:pPr>
        <w:pStyle w:val="Tretekstu"/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„ </w:t>
      </w:r>
      <w:r w:rsidR="00B869C0" w:rsidRPr="00EC1535">
        <w:rPr>
          <w:rFonts w:ascii="Times New Roman" w:hAnsi="Times New Roman" w:cs="Times New Roman"/>
          <w:i/>
          <w:iCs/>
        </w:rPr>
        <w:t>Uwaga do projektu zmiany „Studium uwarunkowań i kierunków zagospodarowania przestrzennego miasta i gminy Góra Kalwaria”, wyłożonego do publicznego wglądu w terminie od 31.01.2024 r. do 20.02.2024 r.</w:t>
      </w:r>
    </w:p>
    <w:p w14:paraId="638FF61D" w14:textId="43AB606A" w:rsidR="00B869C0" w:rsidRPr="00EC1535" w:rsidRDefault="00B869C0" w:rsidP="00B869C0">
      <w:pPr>
        <w:pStyle w:val="Tretekstu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C1535">
        <w:rPr>
          <w:rFonts w:ascii="Times New Roman" w:hAnsi="Times New Roman" w:cs="Times New Roman"/>
          <w:i/>
          <w:iCs/>
        </w:rPr>
        <w:t xml:space="preserve">Stosownie do art. 11 pkt S ustawy z dnia 27 marca 2003 r. o planowaniu i zagospodarowaniu przestrzennym (Dz. U. z 2023 r. poz. 977 z </w:t>
      </w:r>
      <w:proofErr w:type="spellStart"/>
      <w:r w:rsidRPr="00EC1535">
        <w:rPr>
          <w:rFonts w:ascii="Times New Roman" w:hAnsi="Times New Roman" w:cs="Times New Roman"/>
          <w:i/>
          <w:iCs/>
        </w:rPr>
        <w:t>późn</w:t>
      </w:r>
      <w:proofErr w:type="spellEnd"/>
      <w:r w:rsidRPr="00EC1535">
        <w:rPr>
          <w:rFonts w:ascii="Times New Roman" w:hAnsi="Times New Roman" w:cs="Times New Roman"/>
          <w:i/>
          <w:iCs/>
        </w:rPr>
        <w:t xml:space="preserve">. zm.) w związku z art. 65 ustawy o zmianie ustawy o planowaniu i zagospodarowaniu przestrzennym oraz niektórych innych ustaw z dnia 7 lipca 2023 r. (Dz.U. z 2023 r. poz. 1688), po zapoznaniu się z projektem zmiany Studium uwarunkowań i kierunków zagospodarowania przestrzennego miasta i gminy Góra Kalwaria (zwany dalej Projekt Studium) wnoszę następującą uwagę dotyczącą strefy oznaczonej w części tekstowej oraz na rysunku projektu zmiany Studium jako strefa </w:t>
      </w:r>
      <w:proofErr w:type="spellStart"/>
      <w:r w:rsidRPr="00EC1535">
        <w:rPr>
          <w:rFonts w:ascii="Times New Roman" w:hAnsi="Times New Roman" w:cs="Times New Roman"/>
          <w:i/>
          <w:iCs/>
        </w:rPr>
        <w:t>PUlO</w:t>
      </w:r>
      <w:proofErr w:type="spellEnd"/>
      <w:r w:rsidRPr="00EC1535">
        <w:rPr>
          <w:rFonts w:ascii="Times New Roman" w:hAnsi="Times New Roman" w:cs="Times New Roman"/>
          <w:i/>
          <w:iCs/>
        </w:rPr>
        <w:t xml:space="preserve"> (teren obiektów produkcyjnych, składów, magazynów, usług i gospodarki odpadami).</w:t>
      </w:r>
    </w:p>
    <w:p w14:paraId="7DA0443D" w14:textId="5F7175E4" w:rsidR="00B869C0" w:rsidRPr="00EC1535" w:rsidRDefault="00B869C0" w:rsidP="00B869C0">
      <w:pPr>
        <w:pStyle w:val="Tretekstu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C1535">
        <w:rPr>
          <w:rFonts w:ascii="Times New Roman" w:hAnsi="Times New Roman" w:cs="Times New Roman"/>
          <w:i/>
          <w:iCs/>
        </w:rPr>
        <w:t xml:space="preserve">Projekt zmiany Studium wyznacza na obszarze ograniczonego użytkowania wokół składowiska odpadów komunalnych „Lubna” — strefę </w:t>
      </w:r>
      <w:proofErr w:type="spellStart"/>
      <w:r w:rsidRPr="00EC1535">
        <w:rPr>
          <w:rFonts w:ascii="Times New Roman" w:hAnsi="Times New Roman" w:cs="Times New Roman"/>
          <w:i/>
          <w:iCs/>
        </w:rPr>
        <w:t>PUlO</w:t>
      </w:r>
      <w:proofErr w:type="spellEnd"/>
      <w:r w:rsidRPr="00EC1535">
        <w:rPr>
          <w:rFonts w:ascii="Times New Roman" w:hAnsi="Times New Roman" w:cs="Times New Roman"/>
          <w:i/>
          <w:iCs/>
        </w:rPr>
        <w:t>, w której dopuszczono lokalizowanie obiektów produkcyjnych, składów, magazynów, usług i gospodarki odpadami. Wprowadzenie funkcji związanej z działalnością produkcyjną, usługową, składami, magazynami oraz związaną               z gospodarką odpadami jest niezgodne z przepisami Uchwały Nr XXI 1 2000 Rady Powiatu</w:t>
      </w:r>
    </w:p>
    <w:p w14:paraId="484ACF9B" w14:textId="4FE8E7B1" w:rsidR="00B869C0" w:rsidRPr="00EC1535" w:rsidRDefault="00B869C0" w:rsidP="00B869C0">
      <w:pPr>
        <w:pStyle w:val="Tretekstu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C1535">
        <w:rPr>
          <w:rFonts w:ascii="Times New Roman" w:hAnsi="Times New Roman" w:cs="Times New Roman"/>
          <w:i/>
          <w:iCs/>
        </w:rPr>
        <w:t>Piaseczyńskiego z dnia 27 lipca 2000 r. w sprawie utworzenia obszaru ograniczonego użytkowania wokół składowiska odpadów komunalnych „Łubna”. Stosownie do * 3 ust. 2 pkt 1 wymienionej wyżej uchwały na terenie obszaru ograniczonego użytkowania należy zachować istniejące powierzchnie leśne i tereny zalesione. Ponadto w granicach tej strefy należy zalesiać grunty niewykorzystywane na cele określone w miejscowym planie zagospodarowania przestrzennego, wprowadzając gatunki drzew odpowiadające naturalnym warunkom siedliska, z wykluczeniem upraw monokulturowych. Zatem należy uznać, że zachowanie istniejącego drzewostanu występującego na analizowanym obszarze jest niezwykle ważne dla ograniczenia negatywnych oddziaływań rekultywowanego składowiska odpadów.</w:t>
      </w:r>
    </w:p>
    <w:p w14:paraId="6D3D756C" w14:textId="4FA344BE" w:rsidR="00EC1535" w:rsidRPr="00EC1535" w:rsidRDefault="00B869C0" w:rsidP="00EC1535">
      <w:pPr>
        <w:pStyle w:val="Tretekstu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C1535">
        <w:rPr>
          <w:rFonts w:ascii="Times New Roman" w:hAnsi="Times New Roman" w:cs="Times New Roman"/>
          <w:i/>
          <w:iCs/>
        </w:rPr>
        <w:t xml:space="preserve">Zwracam uwagę, że w obowiązującym Studium uwarunkowań i kierunków zagospodarowania przestrzennego miasta i gminy Góra Kalwaria, </w:t>
      </w:r>
      <w:r w:rsidR="00EC1535" w:rsidRPr="00EC1535">
        <w:rPr>
          <w:rFonts w:ascii="Times New Roman" w:hAnsi="Times New Roman" w:cs="Times New Roman"/>
          <w:i/>
          <w:iCs/>
        </w:rPr>
        <w:t>tereny przyległe do granicy z gminą Konstancin-Jeziorna znajdują się w strefie leśnej. Dla tego obszaru obowiązują następujące zapisy: „Potrzebna jest kontynuacja już realizowanych działań rekultywacyjnych prowadzących do</w:t>
      </w:r>
      <w:r w:rsidR="00EC1535">
        <w:rPr>
          <w:rFonts w:ascii="Times New Roman" w:hAnsi="Times New Roman" w:cs="Times New Roman"/>
          <w:i/>
          <w:iCs/>
        </w:rPr>
        <w:t xml:space="preserve"> </w:t>
      </w:r>
      <w:r w:rsidR="00EC1535" w:rsidRPr="00EC1535">
        <w:rPr>
          <w:rFonts w:ascii="Times New Roman" w:hAnsi="Times New Roman" w:cs="Times New Roman"/>
          <w:i/>
          <w:iCs/>
        </w:rPr>
        <w:t>zmniejszenia zagrożeń zakładu utylizacji odpadów Lubna odgazowanie, oczyszczenie i odprowadzenie wód!, oraz zagospodarowania zielenią !zalesienie! strefy ochronnej wysypiska, a w rezultacie, jego zrekultywowanie w sposób pozwalający na docelowe wykorzystanie terenu dla</w:t>
      </w:r>
      <w:r w:rsidR="00B26455">
        <w:rPr>
          <w:rFonts w:ascii="Times New Roman" w:hAnsi="Times New Roman" w:cs="Times New Roman"/>
          <w:i/>
          <w:iCs/>
        </w:rPr>
        <w:t xml:space="preserve"> </w:t>
      </w:r>
      <w:r w:rsidR="00EC1535" w:rsidRPr="00EC1535">
        <w:rPr>
          <w:rFonts w:ascii="Times New Roman" w:hAnsi="Times New Roman" w:cs="Times New Roman"/>
          <w:i/>
          <w:iCs/>
        </w:rPr>
        <w:t>celów sportu i rekreacji.” (str. 38 tekstu aktualnie obowiązującego Studium).</w:t>
      </w:r>
      <w:r w:rsidR="00EC1535">
        <w:rPr>
          <w:rFonts w:ascii="Times New Roman" w:hAnsi="Times New Roman" w:cs="Times New Roman"/>
          <w:i/>
          <w:iCs/>
        </w:rPr>
        <w:t xml:space="preserve"> </w:t>
      </w:r>
      <w:r w:rsidR="00EC1535" w:rsidRPr="00EC1535">
        <w:rPr>
          <w:rFonts w:ascii="Times New Roman" w:hAnsi="Times New Roman" w:cs="Times New Roman"/>
          <w:i/>
          <w:iCs/>
        </w:rPr>
        <w:t xml:space="preserve">Realizacja zabudowy ustalonej w projekcie zmiany Studium spowoduje utratę części gęstych </w:t>
      </w:r>
      <w:proofErr w:type="spellStart"/>
      <w:r w:rsidR="00EC1535" w:rsidRPr="00EC1535">
        <w:rPr>
          <w:rFonts w:ascii="Times New Roman" w:hAnsi="Times New Roman" w:cs="Times New Roman"/>
          <w:i/>
          <w:iCs/>
        </w:rPr>
        <w:t>zadrzewień</w:t>
      </w:r>
      <w:proofErr w:type="spellEnd"/>
      <w:r w:rsidR="00EC1535" w:rsidRPr="00EC1535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="00EC1535" w:rsidRPr="00EC1535">
        <w:rPr>
          <w:rFonts w:ascii="Times New Roman" w:hAnsi="Times New Roman" w:cs="Times New Roman"/>
          <w:i/>
          <w:iCs/>
        </w:rPr>
        <w:t>zakrzewień</w:t>
      </w:r>
      <w:proofErr w:type="spellEnd"/>
      <w:r w:rsidR="00EC1535" w:rsidRPr="00EC1535">
        <w:rPr>
          <w:rFonts w:ascii="Times New Roman" w:hAnsi="Times New Roman" w:cs="Times New Roman"/>
          <w:i/>
          <w:iCs/>
        </w:rPr>
        <w:t>, która zabezpiecza rekultywowane wysypisko przed negatywnym</w:t>
      </w:r>
      <w:r w:rsidR="00EC1535">
        <w:rPr>
          <w:rFonts w:ascii="Times New Roman" w:hAnsi="Times New Roman" w:cs="Times New Roman"/>
          <w:i/>
          <w:iCs/>
        </w:rPr>
        <w:t xml:space="preserve"> </w:t>
      </w:r>
      <w:r w:rsidR="00EC1535" w:rsidRPr="00EC1535">
        <w:rPr>
          <w:rFonts w:ascii="Times New Roman" w:hAnsi="Times New Roman" w:cs="Times New Roman"/>
          <w:i/>
          <w:iCs/>
        </w:rPr>
        <w:t>oddziaływaniem na tereny sąsiednie. Ponadto istniejący drzewostan wpływa pozytywnie na</w:t>
      </w:r>
      <w:r w:rsidR="00EC1535">
        <w:rPr>
          <w:rFonts w:ascii="Times New Roman" w:hAnsi="Times New Roman" w:cs="Times New Roman"/>
          <w:i/>
          <w:iCs/>
        </w:rPr>
        <w:t xml:space="preserve"> </w:t>
      </w:r>
      <w:r w:rsidR="00EC1535" w:rsidRPr="00EC1535">
        <w:rPr>
          <w:rFonts w:ascii="Times New Roman" w:hAnsi="Times New Roman" w:cs="Times New Roman"/>
          <w:i/>
          <w:iCs/>
        </w:rPr>
        <w:t>stabilizowanie warunków hydrogeologicznych omawianego terenu. Kwestia ta ma istotne</w:t>
      </w:r>
      <w:r w:rsidR="00EC1535">
        <w:rPr>
          <w:rFonts w:ascii="Times New Roman" w:hAnsi="Times New Roman" w:cs="Times New Roman"/>
          <w:i/>
          <w:iCs/>
        </w:rPr>
        <w:t xml:space="preserve"> </w:t>
      </w:r>
      <w:r w:rsidR="00EC1535" w:rsidRPr="00EC1535">
        <w:rPr>
          <w:rFonts w:ascii="Times New Roman" w:hAnsi="Times New Roman" w:cs="Times New Roman"/>
          <w:i/>
          <w:iCs/>
        </w:rPr>
        <w:t xml:space="preserve">znaczenie, w szczególności ze względu na to że strefa PU!O została wyznaczona w bezpośrednim sąsiedztwie strefy „C” uzdrowiska Konstancin-Jeziorna. Stosownie do art. 38 pkt 3 ustawy z dnia 28 lipca 2005 r. o lecznictwie uzdrowiskowym, uzdrowiskach i obszarach ochrony uzdrowiskowej oraz o gminach uzdrowiskowych (Dz.U. z 2023 r., poz. ł51), strefa „C” ochrony uzdrowiskowej obejmuje obszar mający wpływ na zachowanie walorów krajobrazowych, klimatycznych oraz ochronę złóż naturalnych surowców leczniczych.  W mojej ocenie utrzymanie terenów leśnych i </w:t>
      </w:r>
      <w:proofErr w:type="spellStart"/>
      <w:r w:rsidR="00EC1535" w:rsidRPr="00EC1535">
        <w:rPr>
          <w:rFonts w:ascii="Times New Roman" w:hAnsi="Times New Roman" w:cs="Times New Roman"/>
          <w:i/>
          <w:iCs/>
        </w:rPr>
        <w:t>zadrzewień</w:t>
      </w:r>
      <w:proofErr w:type="spellEnd"/>
      <w:r w:rsidR="00EC1535" w:rsidRPr="00EC1535">
        <w:rPr>
          <w:rFonts w:ascii="Times New Roman" w:hAnsi="Times New Roman" w:cs="Times New Roman"/>
          <w:i/>
          <w:iCs/>
        </w:rPr>
        <w:t xml:space="preserve"> wokół wysypiska w </w:t>
      </w:r>
      <w:proofErr w:type="spellStart"/>
      <w:r w:rsidR="00EC1535" w:rsidRPr="00EC1535">
        <w:rPr>
          <w:rFonts w:ascii="Times New Roman" w:hAnsi="Times New Roman" w:cs="Times New Roman"/>
          <w:i/>
          <w:iCs/>
        </w:rPr>
        <w:t>Łubnej</w:t>
      </w:r>
      <w:proofErr w:type="spellEnd"/>
      <w:r w:rsidR="00EC1535">
        <w:rPr>
          <w:rFonts w:ascii="Times New Roman" w:hAnsi="Times New Roman" w:cs="Times New Roman"/>
          <w:i/>
          <w:iCs/>
        </w:rPr>
        <w:t xml:space="preserve"> </w:t>
      </w:r>
      <w:r w:rsidR="00EC1535" w:rsidRPr="00EC1535">
        <w:rPr>
          <w:rFonts w:ascii="Times New Roman" w:hAnsi="Times New Roman" w:cs="Times New Roman"/>
          <w:i/>
          <w:iCs/>
        </w:rPr>
        <w:t xml:space="preserve">będzie pełnić rolę ograniczającą możliwość rozprzestrzeniania się zanieczyszczeń wynikających z rekultywowanego składowiska odpadów w </w:t>
      </w:r>
      <w:proofErr w:type="spellStart"/>
      <w:r w:rsidR="00EC1535" w:rsidRPr="00EC1535">
        <w:rPr>
          <w:rFonts w:ascii="Times New Roman" w:hAnsi="Times New Roman" w:cs="Times New Roman"/>
          <w:i/>
          <w:iCs/>
        </w:rPr>
        <w:t>Łubnej</w:t>
      </w:r>
      <w:proofErr w:type="spellEnd"/>
      <w:r w:rsidR="00EC1535" w:rsidRPr="00EC1535">
        <w:rPr>
          <w:rFonts w:ascii="Times New Roman" w:hAnsi="Times New Roman" w:cs="Times New Roman"/>
          <w:i/>
          <w:iCs/>
        </w:rPr>
        <w:t>, a także ochronną w zakresie ochrony krajobrazu oraz walorów uzdrowiskowych Uzdrowiska Konstancin-Jeziorna.</w:t>
      </w:r>
    </w:p>
    <w:p w14:paraId="23A3888A" w14:textId="2558FCD8" w:rsidR="00547889" w:rsidRPr="00EC1535" w:rsidRDefault="00EC1535" w:rsidP="00EC1535">
      <w:pPr>
        <w:pStyle w:val="Tretekstu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C1535">
        <w:rPr>
          <w:rFonts w:ascii="Times New Roman" w:hAnsi="Times New Roman" w:cs="Times New Roman"/>
          <w:i/>
          <w:iCs/>
        </w:rPr>
        <w:t>W związku z powyższym wnoszę o utrzymanie strefy leśnej jako przeznaczenia terenów</w:t>
      </w:r>
      <w:r>
        <w:rPr>
          <w:rFonts w:ascii="Times New Roman" w:hAnsi="Times New Roman" w:cs="Times New Roman"/>
          <w:i/>
          <w:iCs/>
        </w:rPr>
        <w:t xml:space="preserve"> </w:t>
      </w:r>
      <w:r w:rsidRPr="00EC1535">
        <w:rPr>
          <w:rFonts w:ascii="Times New Roman" w:hAnsi="Times New Roman" w:cs="Times New Roman"/>
          <w:i/>
          <w:iCs/>
        </w:rPr>
        <w:t>położonych w obszarze ograniczonego użytkowania wysypiska odpadów komunalnych „Łubna”, analogicznie jak to zostało ustalone w obowiązującym obecnie Studium uwarunkowań i kierunków zagospodarowania przestrzennego miasta i gminy Góra Kalwaria.”</w:t>
      </w:r>
    </w:p>
    <w:p w14:paraId="1D9A07C1" w14:textId="199A7297" w:rsidR="00547889" w:rsidRDefault="00FC3F3C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dalszej kolejności radny Bogusław Komosa zwrócił się z pytaniem do obecnego na Sali Burmistrza Gminy Góra Kalwaria Arkadiusza Strzyżewskiego czy w nowym studium przewidywana jest obwodnica Konstancina-Jeziorny przez teren Gminy Góra Kalwaria? W odpowiedzi Burmistrz Arkadiusz Strzyżewski poinformował, że na początek powie kilka zdań ogólnie i zaprosił obok siebie </w:t>
      </w:r>
      <w:r w:rsidR="00EC1535">
        <w:rPr>
          <w:rFonts w:ascii="Times New Roman" w:hAnsi="Times New Roman" w:cs="Times New Roman"/>
        </w:rPr>
        <w:t>obecne</w:t>
      </w:r>
      <w:r>
        <w:rPr>
          <w:rFonts w:ascii="Times New Roman" w:hAnsi="Times New Roman" w:cs="Times New Roman"/>
        </w:rPr>
        <w:t>go</w:t>
      </w:r>
      <w:r w:rsidR="00EC1535">
        <w:rPr>
          <w:rFonts w:ascii="Times New Roman" w:hAnsi="Times New Roman" w:cs="Times New Roman"/>
        </w:rPr>
        <w:t xml:space="preserve"> na sali  wieloletnie</w:t>
      </w:r>
      <w:r>
        <w:rPr>
          <w:rFonts w:ascii="Times New Roman" w:hAnsi="Times New Roman" w:cs="Times New Roman"/>
        </w:rPr>
        <w:t>go</w:t>
      </w:r>
      <w:r w:rsidR="00EC1535">
        <w:rPr>
          <w:rFonts w:ascii="Times New Roman" w:hAnsi="Times New Roman" w:cs="Times New Roman"/>
        </w:rPr>
        <w:t xml:space="preserve"> sołtys</w:t>
      </w:r>
      <w:r>
        <w:rPr>
          <w:rFonts w:ascii="Times New Roman" w:hAnsi="Times New Roman" w:cs="Times New Roman"/>
        </w:rPr>
        <w:t>a</w:t>
      </w:r>
      <w:r w:rsidR="00EC1535">
        <w:rPr>
          <w:rFonts w:ascii="Times New Roman" w:hAnsi="Times New Roman" w:cs="Times New Roman"/>
        </w:rPr>
        <w:t xml:space="preserve"> wsi Łubna Pan</w:t>
      </w:r>
      <w:r>
        <w:rPr>
          <w:rFonts w:ascii="Times New Roman" w:hAnsi="Times New Roman" w:cs="Times New Roman"/>
        </w:rPr>
        <w:t xml:space="preserve">a </w:t>
      </w:r>
      <w:r w:rsidR="00EC1535">
        <w:rPr>
          <w:rFonts w:ascii="Times New Roman" w:hAnsi="Times New Roman" w:cs="Times New Roman"/>
        </w:rPr>
        <w:t>Andrzej</w:t>
      </w:r>
      <w:r>
        <w:rPr>
          <w:rFonts w:ascii="Times New Roman" w:hAnsi="Times New Roman" w:cs="Times New Roman"/>
        </w:rPr>
        <w:t>a</w:t>
      </w:r>
      <w:r w:rsidR="00EC1535">
        <w:rPr>
          <w:rFonts w:ascii="Times New Roman" w:hAnsi="Times New Roman" w:cs="Times New Roman"/>
        </w:rPr>
        <w:t xml:space="preserve"> </w:t>
      </w:r>
      <w:proofErr w:type="spellStart"/>
      <w:r w:rsidR="00EC1535">
        <w:rPr>
          <w:rFonts w:ascii="Times New Roman" w:hAnsi="Times New Roman" w:cs="Times New Roman"/>
        </w:rPr>
        <w:t>Posiewk</w:t>
      </w:r>
      <w:r>
        <w:rPr>
          <w:rFonts w:ascii="Times New Roman" w:hAnsi="Times New Roman" w:cs="Times New Roman"/>
        </w:rPr>
        <w:t>ę</w:t>
      </w:r>
      <w:proofErr w:type="spellEnd"/>
      <w:r>
        <w:rPr>
          <w:rFonts w:ascii="Times New Roman" w:hAnsi="Times New Roman" w:cs="Times New Roman"/>
        </w:rPr>
        <w:t>. Przedstawił również Panią Annę Kochańską - naczelniczką Wydziału Planistycznego z urzędu Gminy Góra Kalwaria.</w:t>
      </w:r>
      <w:r w:rsidR="00316B6B">
        <w:rPr>
          <w:rFonts w:ascii="Times New Roman" w:hAnsi="Times New Roman" w:cs="Times New Roman"/>
        </w:rPr>
        <w:t xml:space="preserve"> Poinformował, że samorząd Gminy Góra Kalwaria absolutnie nie planuje żadnej instalacji typu biogazownia czy wysypisko, która mogłaby w jakiś sposób ingerować lub zmieniać przestrzeń o której rozmawiamy.</w:t>
      </w:r>
      <w:r w:rsidR="00B26455">
        <w:rPr>
          <w:rFonts w:ascii="Times New Roman" w:hAnsi="Times New Roman" w:cs="Times New Roman"/>
        </w:rPr>
        <w:t xml:space="preserve"> Jest to kolejne wyłożenie i do Gminy Konstancin-Jeziorna zostało wysłane zapytanie czy Gmina ma jakieś uwagi, </w:t>
      </w:r>
      <w:r w:rsidR="00815309">
        <w:rPr>
          <w:rFonts w:ascii="Times New Roman" w:hAnsi="Times New Roman" w:cs="Times New Roman"/>
        </w:rPr>
        <w:t xml:space="preserve"> </w:t>
      </w:r>
      <w:r w:rsidR="00B26455">
        <w:rPr>
          <w:rFonts w:ascii="Times New Roman" w:hAnsi="Times New Roman" w:cs="Times New Roman"/>
        </w:rPr>
        <w:t>miało to miejsce wiosna ubiegłego roku.</w:t>
      </w:r>
      <w:r w:rsidR="00815309">
        <w:rPr>
          <w:rFonts w:ascii="Times New Roman" w:hAnsi="Times New Roman" w:cs="Times New Roman"/>
        </w:rPr>
        <w:t xml:space="preserve"> Przed pierwszym wyłożeniem żadna uwaga dotycząca tego terenu nie wpłynęła. Teraz jesteśmy w drugim wyłożeniu i jesteśmy otwarci na uwagi mieszkańców i póki co żadnych konkretnych planów nie ma. Pojawiają się głosy, że spalarnia mogłaby pomóc w temacie śmieci ale są to jedynie projekty. Samorząd gminy Konstancin-Jeziorna do tej pory nie miał żadnych uwag w tym temacie. Na uwagi czekamy do dnia 12 marca 2024r.Wszystie uwagi ,  które wpłyną zostaną przeanalizowane i w możliwie szybkim terminie zostanie przekazane stanowisko Burmistrza Gminy Góra Kalwaria. W pierwszej kolejności to Burmistrz decyduje o uwagach – odrzuca lub nie odrzuca. Uwagi nieuwzględnione będą przedmiotem sesji Rady Miejskiej Góra Kalwaria. Burmistrz Arkadiusz Strzyżewski stwierdził, że tu jest gra na emocjach mieszkańców strasząc biogazownią, wysypiskiem Łubna 2 itp. Została w tej kwestii zorganizowana sesja Rady Miejskiej Konstancin-jeziorna a władze Góry Kalwarii nie zostały</w:t>
      </w:r>
      <w:r w:rsidR="00957F9F">
        <w:rPr>
          <w:rFonts w:ascii="Times New Roman" w:hAnsi="Times New Roman" w:cs="Times New Roman"/>
        </w:rPr>
        <w:t xml:space="preserve"> oficjalnie</w:t>
      </w:r>
      <w:r w:rsidR="00815309">
        <w:rPr>
          <w:rFonts w:ascii="Times New Roman" w:hAnsi="Times New Roman" w:cs="Times New Roman"/>
        </w:rPr>
        <w:t xml:space="preserve"> zaproszone</w:t>
      </w:r>
      <w:r w:rsidR="00957F9F">
        <w:rPr>
          <w:rFonts w:ascii="Times New Roman" w:hAnsi="Times New Roman" w:cs="Times New Roman"/>
        </w:rPr>
        <w:t xml:space="preserve"> ani poinformowane o tym fakcie</w:t>
      </w:r>
      <w:r w:rsidR="00815309">
        <w:rPr>
          <w:rFonts w:ascii="Times New Roman" w:hAnsi="Times New Roman" w:cs="Times New Roman"/>
        </w:rPr>
        <w:t>.</w:t>
      </w:r>
      <w:r w:rsidR="00957F9F">
        <w:rPr>
          <w:rFonts w:ascii="Times New Roman" w:hAnsi="Times New Roman" w:cs="Times New Roman"/>
        </w:rPr>
        <w:t xml:space="preserve"> Poinformował, że czuje się pominięty a przecież sprawa dotyczy Góry Kalwarii. Właścicielem terenu jest Urząd Gminy Góra Kalwaria oraz warszawska spółka MPO. Zarząd MPO  zaproponował, żeby na terenach , które do nich należą powstała farma fotowoltaiczna prowadzona przez spółdzielnie samorządów. Następnie głos zabrała Pan Andrzej </w:t>
      </w:r>
      <w:proofErr w:type="spellStart"/>
      <w:r w:rsidR="00957F9F">
        <w:rPr>
          <w:rFonts w:ascii="Times New Roman" w:hAnsi="Times New Roman" w:cs="Times New Roman"/>
        </w:rPr>
        <w:t>Posiewka</w:t>
      </w:r>
      <w:proofErr w:type="spellEnd"/>
      <w:r w:rsidR="00957F9F">
        <w:rPr>
          <w:rFonts w:ascii="Times New Roman" w:hAnsi="Times New Roman" w:cs="Times New Roman"/>
        </w:rPr>
        <w:t>, radny już 7 kadencji i radny w Górze Kalwarii oraz sołtys wsi Łubna. Nie ma możliwości, żeby na tych terenach powstał cos co nie będzie zgodne z wola mieszkańców. Obecnie w sołectwie Łubna powstają piękne zakłady przemysłowe i dlatego zmieniane jest Studium ( są to tez duże wpływy finansowe dla Gminy G</w:t>
      </w:r>
      <w:r w:rsidR="00FE4309">
        <w:rPr>
          <w:rFonts w:ascii="Times New Roman" w:hAnsi="Times New Roman" w:cs="Times New Roman"/>
        </w:rPr>
        <w:t>ó</w:t>
      </w:r>
      <w:r w:rsidR="00957F9F">
        <w:rPr>
          <w:rFonts w:ascii="Times New Roman" w:hAnsi="Times New Roman" w:cs="Times New Roman"/>
        </w:rPr>
        <w:t xml:space="preserve">ra </w:t>
      </w:r>
      <w:r w:rsidR="00FE4309">
        <w:rPr>
          <w:rFonts w:ascii="Times New Roman" w:hAnsi="Times New Roman" w:cs="Times New Roman"/>
        </w:rPr>
        <w:t>K</w:t>
      </w:r>
      <w:r w:rsidR="00957F9F">
        <w:rPr>
          <w:rFonts w:ascii="Times New Roman" w:hAnsi="Times New Roman" w:cs="Times New Roman"/>
        </w:rPr>
        <w:t>alwaria)</w:t>
      </w:r>
      <w:r w:rsidR="00FE4309">
        <w:rPr>
          <w:rFonts w:ascii="Times New Roman" w:hAnsi="Times New Roman" w:cs="Times New Roman"/>
        </w:rPr>
        <w:t>.</w:t>
      </w:r>
    </w:p>
    <w:p w14:paraId="65C8BE0C" w14:textId="45472D7A" w:rsidR="00FE4309" w:rsidRDefault="00FE4309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pytania zadawali mieszkańcy, Burmistrz Arkadiusz Krzyżewski udzielał odpowiedzi. Radny Piotr Wasilewski stwierdził, że najbardziej zasadne dla zabezpieczenia interesów Konstancina byłoby dokładne przeanalizowanie i złożenie uwag do 12 marca br. Radny Andrzej </w:t>
      </w:r>
      <w:proofErr w:type="spellStart"/>
      <w:r>
        <w:rPr>
          <w:rFonts w:ascii="Times New Roman" w:hAnsi="Times New Roman" w:cs="Times New Roman"/>
        </w:rPr>
        <w:t>Cieślawski</w:t>
      </w:r>
      <w:proofErr w:type="spellEnd"/>
      <w:r>
        <w:rPr>
          <w:rFonts w:ascii="Times New Roman" w:hAnsi="Times New Roman" w:cs="Times New Roman"/>
        </w:rPr>
        <w:t xml:space="preserve"> stwierdził, że w studium powinno być ujęte zabezpieczenie, że nie będzie tam przetwórstwa odpadów komunalnych. Poruszył tez kwestię terenu leśnego a nam jako Uzdrowisku zależy na tym aby lasów było jak najwięcej. Dziś jako Rada Miejska powinniśmy skierować wniosek do władz Góry kalwarii w kwestii doprecyzowania sprawy odpadów.</w:t>
      </w:r>
    </w:p>
    <w:p w14:paraId="188F654F" w14:textId="1194BD32" w:rsidR="00FE4309" w:rsidRDefault="00FE4309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</w:t>
      </w:r>
      <w:r w:rsidR="00374B81">
        <w:rPr>
          <w:rFonts w:ascii="Times New Roman" w:hAnsi="Times New Roman" w:cs="Times New Roman"/>
        </w:rPr>
        <w:t>Arkadiusz</w:t>
      </w:r>
      <w:r>
        <w:rPr>
          <w:rFonts w:ascii="Times New Roman" w:hAnsi="Times New Roman" w:cs="Times New Roman"/>
        </w:rPr>
        <w:t xml:space="preserve"> Głowacki  zadał pytanie </w:t>
      </w:r>
      <w:r w:rsidR="00374B81">
        <w:rPr>
          <w:rFonts w:ascii="Times New Roman" w:hAnsi="Times New Roman" w:cs="Times New Roman"/>
        </w:rPr>
        <w:t>Burmistrzowi</w:t>
      </w:r>
      <w:r>
        <w:rPr>
          <w:rFonts w:ascii="Times New Roman" w:hAnsi="Times New Roman" w:cs="Times New Roman"/>
        </w:rPr>
        <w:t xml:space="preserve"> </w:t>
      </w:r>
      <w:r w:rsidR="00374B81">
        <w:rPr>
          <w:rFonts w:ascii="Times New Roman" w:hAnsi="Times New Roman" w:cs="Times New Roman"/>
        </w:rPr>
        <w:t xml:space="preserve">Strzyżewskiemu dotyczące ujętego w projekcie studium sfomułowania „ gazowanie odpadów”? Odpowiedzi udzieliła Naczelnik Wydzia.lu Planowania z Góry kalwarii Anna Kochańska. </w:t>
      </w:r>
    </w:p>
    <w:p w14:paraId="10BC5B22" w14:textId="2079CC10" w:rsidR="00374B81" w:rsidRDefault="00374B81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wywiązała się dyskusja mieszkańców – Pan Tomasz Kurnatowski, Pani sołtys Kawęczynka</w:t>
      </w:r>
      <w:r w:rsidR="006E0CAD">
        <w:rPr>
          <w:rFonts w:ascii="Times New Roman" w:hAnsi="Times New Roman" w:cs="Times New Roman"/>
        </w:rPr>
        <w:t xml:space="preserve"> w imieniu swoim mieszkańców sołectwa</w:t>
      </w:r>
      <w:r>
        <w:rPr>
          <w:rFonts w:ascii="Times New Roman" w:hAnsi="Times New Roman" w:cs="Times New Roman"/>
        </w:rPr>
        <w:t xml:space="preserve">, mieszkaniec Borowiny Pan Krauze.  </w:t>
      </w:r>
    </w:p>
    <w:p w14:paraId="166394B5" w14:textId="47D62F21" w:rsidR="006E0CAD" w:rsidRDefault="006E0CAD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Andrzej </w:t>
      </w:r>
      <w:proofErr w:type="spellStart"/>
      <w:r>
        <w:rPr>
          <w:rFonts w:ascii="Times New Roman" w:hAnsi="Times New Roman" w:cs="Times New Roman"/>
        </w:rPr>
        <w:t>Cieślawski</w:t>
      </w:r>
      <w:proofErr w:type="spellEnd"/>
      <w:r>
        <w:rPr>
          <w:rFonts w:ascii="Times New Roman" w:hAnsi="Times New Roman" w:cs="Times New Roman"/>
        </w:rPr>
        <w:t xml:space="preserve"> stwierdził, że nieprawdą jest, że mieszkańcy Konstancina-Jeziorny nie podnosili protestów przeciwko wysypisku w </w:t>
      </w:r>
      <w:proofErr w:type="spellStart"/>
      <w:r>
        <w:rPr>
          <w:rFonts w:ascii="Times New Roman" w:hAnsi="Times New Roman" w:cs="Times New Roman"/>
        </w:rPr>
        <w:t>Łubnej</w:t>
      </w:r>
      <w:proofErr w:type="spellEnd"/>
      <w:r>
        <w:rPr>
          <w:rFonts w:ascii="Times New Roman" w:hAnsi="Times New Roman" w:cs="Times New Roman"/>
        </w:rPr>
        <w:t>. Mieszkańcy wystąpili w wnioskiem, aby Burmistrz Góry kalwarii zadeklarowała, że przesuwał o miesiąc lub dwa miesiące termin aby wszyscy mieszkańcy mogli się zapoznać się ze sprawą. Mieszkańcy poruszyli tez kwestię dróg transportowych, które będę ogromnym utrudnieniem dla nich .</w:t>
      </w:r>
    </w:p>
    <w:p w14:paraId="7C362601" w14:textId="05701A48" w:rsidR="00374B81" w:rsidRDefault="00374B81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Anna Borowska </w:t>
      </w:r>
      <w:r w:rsidR="006E0CAD">
        <w:rPr>
          <w:rFonts w:ascii="Times New Roman" w:hAnsi="Times New Roman" w:cs="Times New Roman"/>
        </w:rPr>
        <w:t xml:space="preserve">stwierdziła, że termin do 12 marca </w:t>
      </w:r>
      <w:proofErr w:type="spellStart"/>
      <w:r w:rsidR="006E0CAD">
        <w:rPr>
          <w:rFonts w:ascii="Times New Roman" w:hAnsi="Times New Roman" w:cs="Times New Roman"/>
        </w:rPr>
        <w:t>br</w:t>
      </w:r>
      <w:proofErr w:type="spellEnd"/>
      <w:r w:rsidR="006E0CAD">
        <w:rPr>
          <w:rFonts w:ascii="Times New Roman" w:hAnsi="Times New Roman" w:cs="Times New Roman"/>
        </w:rPr>
        <w:t xml:space="preserve"> na składnie uwag do studium jest zbyt krótki, ze wzglądu na ilość problemów jakie zostały poruszone. </w:t>
      </w:r>
      <w:r w:rsidR="00311178">
        <w:rPr>
          <w:rFonts w:ascii="Times New Roman" w:hAnsi="Times New Roman" w:cs="Times New Roman"/>
        </w:rPr>
        <w:t xml:space="preserve">Zwróciła się do Burmistrza Gminy Góra Kalwaria o przesunięcie terminu składania uwag minimum o miesiąc, po to  aby Wydział Planowania Gminy Konstancin-Jeziorna odpowiednio przygotowała uwagę mieszkańców. W odpowiedzi Kierownik Anna Kochańska poinformowała, że nie ma możliwości przesunięcia terminu na tym etapie procedury planistycznej. Każdą uwaga mieszkańców Konstancina-Jeziorna zostanie dokładnie przeanalizowana – zapewniła Pani Kochańska. </w:t>
      </w:r>
    </w:p>
    <w:p w14:paraId="2EF3DEB2" w14:textId="00CB95A5" w:rsidR="00834AFD" w:rsidRDefault="00834AFD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Miejskiej Agata  Wilczek ogłosiła przerwę. Po przerwie wznowiono obrady.</w:t>
      </w:r>
    </w:p>
    <w:p w14:paraId="41BC5BDB" w14:textId="1BA291A3" w:rsidR="00834AFD" w:rsidRDefault="00834AFD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poinformowała, że Stanowisko rady Miejskiej Konstancin-Jeziorna zostało zredagowane. Radny Bogusław komosa zapytała czy takie stanowisko posiada jakąś moc prawną?</w:t>
      </w:r>
      <w:r w:rsidR="00781537">
        <w:rPr>
          <w:rFonts w:ascii="Times New Roman" w:hAnsi="Times New Roman" w:cs="Times New Roman"/>
        </w:rPr>
        <w:t xml:space="preserve"> Przewodnicząca Agata Wilczek odczytała stanowisko Rady Miejskiej.</w:t>
      </w:r>
      <w:r>
        <w:rPr>
          <w:rFonts w:ascii="Times New Roman" w:hAnsi="Times New Roman" w:cs="Times New Roman"/>
        </w:rPr>
        <w:t xml:space="preserve"> Po zakończonej dyskusji radni przystąpili do głosowania nad stanowiskiem nr 6.</w:t>
      </w:r>
    </w:p>
    <w:p w14:paraId="2485C528" w14:textId="73B10FDF" w:rsidR="00834AFD" w:rsidRPr="00834AFD" w:rsidRDefault="00834AFD" w:rsidP="00456DC8">
      <w:pPr>
        <w:pStyle w:val="Tretekstu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34AFD">
        <w:rPr>
          <w:rFonts w:ascii="Times New Roman" w:hAnsi="Times New Roman" w:cs="Times New Roman"/>
          <w:b/>
          <w:bCs/>
        </w:rPr>
        <w:t>W wyniku głosowanie 17 za jednogłośnie Rada Miejska Konstancin-Jeziorna podjęła poniższe stanowisko:</w:t>
      </w:r>
    </w:p>
    <w:p w14:paraId="4E145A53" w14:textId="77777777" w:rsidR="00834AFD" w:rsidRDefault="00834AFD" w:rsidP="00456DC8">
      <w:pPr>
        <w:pStyle w:val="Tretekstu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834AFD" w14:paraId="49184321" w14:textId="77777777" w:rsidTr="00834AFD">
        <w:tc>
          <w:tcPr>
            <w:tcW w:w="9900" w:type="dxa"/>
          </w:tcPr>
          <w:p w14:paraId="492516B6" w14:textId="77777777" w:rsidR="00834AFD" w:rsidRPr="00834AFD" w:rsidRDefault="00834AFD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2EE51019" w14:textId="77777777" w:rsidR="00834AFD" w:rsidRPr="00834AFD" w:rsidRDefault="00834AFD" w:rsidP="00781537">
            <w:pPr>
              <w:spacing w:line="360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34AFD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STANOWISKO nr 6 </w:t>
            </w:r>
          </w:p>
          <w:p w14:paraId="24A7499A" w14:textId="77777777" w:rsidR="00834AFD" w:rsidRPr="00834AFD" w:rsidRDefault="00834AFD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34AFD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RADY MIEJSKIEJ KONSTANCIN – JEZIORNA</w:t>
            </w:r>
          </w:p>
          <w:p w14:paraId="0AD743E1" w14:textId="77777777" w:rsidR="00834AFD" w:rsidRPr="00834AFD" w:rsidRDefault="00834AFD">
            <w:pPr>
              <w:spacing w:line="360" w:lineRule="auto"/>
              <w:jc w:val="both"/>
              <w:rPr>
                <w:b/>
                <w:i/>
                <w:iCs/>
                <w:u w:val="single"/>
                <w:lang w:eastAsia="en-US"/>
              </w:rPr>
            </w:pPr>
            <w:r w:rsidRPr="00834AFD">
              <w:rPr>
                <w:b/>
                <w:i/>
                <w:iCs/>
                <w:lang w:eastAsia="en-US"/>
              </w:rPr>
              <w:t xml:space="preserve">podjęte podczas obrad 66 sesji Rady Miejskiej w dniu 8 marca 2024 r.  - </w:t>
            </w:r>
            <w:r w:rsidRPr="00834AFD">
              <w:rPr>
                <w:b/>
                <w:i/>
                <w:iCs/>
                <w:u w:val="single"/>
                <w:lang w:eastAsia="en-US"/>
              </w:rPr>
              <w:t xml:space="preserve">zawierające uwagi do projektu zmian Studium Uwarunkowań i Kierunków Zagospodarowania Przestrzennego Góry Kalwarii i jego wpływu na gminę Konstancin – Jeziorna. </w:t>
            </w:r>
          </w:p>
          <w:p w14:paraId="7F53B373" w14:textId="77777777" w:rsidR="00834AFD" w:rsidRPr="00834AFD" w:rsidRDefault="00834AFD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</w:p>
        </w:tc>
      </w:tr>
      <w:tr w:rsidR="00834AFD" w14:paraId="08DD24CD" w14:textId="77777777" w:rsidTr="00834AFD">
        <w:trPr>
          <w:trHeight w:val="6211"/>
        </w:trPr>
        <w:tc>
          <w:tcPr>
            <w:tcW w:w="9900" w:type="dxa"/>
            <w:hideMark/>
          </w:tcPr>
          <w:p w14:paraId="42D428AC" w14:textId="77777777" w:rsidR="00834AFD" w:rsidRPr="00834AFD" w:rsidRDefault="00834AFD">
            <w:pPr>
              <w:spacing w:line="360" w:lineRule="auto"/>
              <w:jc w:val="both"/>
              <w:rPr>
                <w:i/>
                <w:iCs/>
                <w:lang w:eastAsia="en-US"/>
              </w:rPr>
            </w:pPr>
            <w:r w:rsidRPr="00834AFD">
              <w:rPr>
                <w:i/>
                <w:iCs/>
                <w:lang w:eastAsia="en-US"/>
              </w:rPr>
              <w:t>Zmiana Studium Uwarunkowań i Kierunków Zagospodarowania Przestrzennego Góry Kalwarii niesie ze sobą zagrożenia dla Konstancina – Jeziorny jako jedynego uzdrowiska na Mazowszu.</w:t>
            </w:r>
          </w:p>
          <w:p w14:paraId="60292699" w14:textId="77777777" w:rsidR="00834AFD" w:rsidRPr="00834AFD" w:rsidRDefault="00834AFD">
            <w:pPr>
              <w:spacing w:line="360" w:lineRule="auto"/>
              <w:jc w:val="both"/>
              <w:rPr>
                <w:i/>
                <w:iCs/>
                <w:lang w:eastAsia="en-US"/>
              </w:rPr>
            </w:pPr>
            <w:r w:rsidRPr="00834AFD">
              <w:rPr>
                <w:i/>
                <w:iCs/>
                <w:lang w:eastAsia="en-US"/>
              </w:rPr>
              <w:t>Znajdujące się w nim zapisy – szczególnie zapis PU/O obiekty produkcyjne, składy, magazyny, usługi i gospodarka odpadami które po wejściu w życie przyniosą negatywne skutki dla naszej gminy.</w:t>
            </w:r>
          </w:p>
          <w:p w14:paraId="25BAACCD" w14:textId="77777777" w:rsidR="00834AFD" w:rsidRPr="00834AFD" w:rsidRDefault="00834AFD">
            <w:pPr>
              <w:spacing w:line="360" w:lineRule="auto"/>
              <w:jc w:val="both"/>
              <w:rPr>
                <w:i/>
                <w:iCs/>
                <w:lang w:eastAsia="en-US"/>
              </w:rPr>
            </w:pPr>
            <w:r w:rsidRPr="00834AFD">
              <w:rPr>
                <w:i/>
                <w:iCs/>
                <w:lang w:eastAsia="en-US"/>
              </w:rPr>
              <w:t xml:space="preserve">Wyrażamy zdecydowany sprzeciw na wprowadzenie do opracowywanej zmiany Studium Uwarunkowań i Kierunków Zagospodarowania Przestrzennego Miasta i Gminy Góra Kalwaria zapisu pozwalającego na obszarze PU/O Łubna lokalizować obiekty produkcyjne, składy, magazyny i usługi związane z gospodarką odpadami. Wnosimy o doprecyzowanie zapisów dla strefy PU/O ponieważ obecny zapis „Gospodarka odpadami w tym konwersja termiczna i zgazowanie odpadów” jest bardzo szeroką definicją. Również wnosimy o ograniczenie strefy PU/O na rzecz strefy ZL obecnie obowiązującej do granic strefy IT1. </w:t>
            </w:r>
          </w:p>
          <w:p w14:paraId="0583F98F" w14:textId="77777777" w:rsidR="00834AFD" w:rsidRPr="00834AFD" w:rsidRDefault="00834AFD">
            <w:pPr>
              <w:spacing w:line="360" w:lineRule="auto"/>
              <w:jc w:val="both"/>
              <w:rPr>
                <w:i/>
                <w:iCs/>
                <w:lang w:eastAsia="en-US"/>
              </w:rPr>
            </w:pPr>
            <w:r w:rsidRPr="00834AFD">
              <w:rPr>
                <w:i/>
                <w:iCs/>
                <w:lang w:eastAsia="en-US"/>
              </w:rPr>
              <w:t>Naszym zdaniem konieczne jest wyznaczanie na terenie Państwa gminy wzdłuż granicy z gminą      Konstancin – Jeziorna strefy buforowej leśnej ZL. Strefa ta będzie stanowiła ochronę krajobrazu oraz ochronę jedynego na Mazowszu uzdrowiska.</w:t>
            </w:r>
          </w:p>
          <w:p w14:paraId="3309A88F" w14:textId="77777777" w:rsidR="00834AFD" w:rsidRPr="00834AFD" w:rsidRDefault="00834AFD">
            <w:pPr>
              <w:spacing w:line="360" w:lineRule="auto"/>
              <w:jc w:val="both"/>
              <w:rPr>
                <w:i/>
                <w:iCs/>
                <w:lang w:eastAsia="en-US"/>
              </w:rPr>
            </w:pPr>
            <w:r w:rsidRPr="00834AFD">
              <w:rPr>
                <w:i/>
                <w:iCs/>
                <w:lang w:eastAsia="en-US"/>
              </w:rPr>
              <w:t>Utworzenie w sąsiedztwie sołectw południowych Konstancina – Jeziorny tak dużego obszaru       przemysłowo-usługowego będzie miało znaczący wpływ na zwiększony ruch tranzytowy do obsługi tej strefy.</w:t>
            </w:r>
          </w:p>
          <w:p w14:paraId="149445FA" w14:textId="77777777" w:rsidR="00834AFD" w:rsidRPr="00834AFD" w:rsidRDefault="00834AFD">
            <w:pPr>
              <w:spacing w:line="360" w:lineRule="auto"/>
              <w:jc w:val="both"/>
              <w:rPr>
                <w:i/>
                <w:iCs/>
                <w:lang w:eastAsia="en-US"/>
              </w:rPr>
            </w:pPr>
            <w:r w:rsidRPr="00834AFD">
              <w:rPr>
                <w:i/>
                <w:iCs/>
                <w:lang w:eastAsia="en-US"/>
              </w:rPr>
              <w:t xml:space="preserve">Burmistrz gminy Góra Kalwaria uczestniczył w Sesji Rady Miejskiej (w dniu 08.03.2024) wraz </w:t>
            </w:r>
            <w:r w:rsidRPr="00834AFD">
              <w:rPr>
                <w:i/>
                <w:iCs/>
                <w:lang w:eastAsia="en-US"/>
              </w:rPr>
              <w:br/>
              <w:t>z przedstawicielami urzędu a podczas dyskusji z udziałem radnych i mieszkańców zadeklarował rozpatrzenie uwag które zostały wypowiedziane na Sesji.</w:t>
            </w:r>
          </w:p>
          <w:p w14:paraId="174D3B00" w14:textId="77777777" w:rsidR="00834AFD" w:rsidRPr="00834AFD" w:rsidRDefault="00834AFD">
            <w:pPr>
              <w:spacing w:line="360" w:lineRule="auto"/>
              <w:jc w:val="both"/>
              <w:rPr>
                <w:i/>
                <w:iCs/>
                <w:lang w:eastAsia="en-US"/>
              </w:rPr>
            </w:pPr>
            <w:r w:rsidRPr="00834AFD">
              <w:rPr>
                <w:i/>
                <w:iCs/>
                <w:lang w:eastAsia="en-US"/>
              </w:rPr>
              <w:t>Powyższe stanowisko zostało podjęte przez Radę Miejska Konstancin-Jeziorna w wyniku głosowania za- jednogłośnie (17 radnych).</w:t>
            </w:r>
          </w:p>
        </w:tc>
      </w:tr>
    </w:tbl>
    <w:p w14:paraId="0CBE393F" w14:textId="295DCA7E" w:rsidR="000C329C" w:rsidRPr="0083718E" w:rsidRDefault="000C329C" w:rsidP="00456DC8">
      <w:pPr>
        <w:spacing w:line="360" w:lineRule="auto"/>
        <w:jc w:val="both"/>
      </w:pPr>
      <w:r w:rsidRPr="0083718E">
        <w:t xml:space="preserve">Przewodnicząca Rady Agata Wilczek poinformowała, że porządek obrad został wyczerpany   i  zamknęła obrady </w:t>
      </w:r>
      <w:r w:rsidR="00C96A16">
        <w:t>6</w:t>
      </w:r>
      <w:r w:rsidR="00781537">
        <w:t>6</w:t>
      </w:r>
      <w:r w:rsidR="00EB6819" w:rsidRPr="0083718E">
        <w:t xml:space="preserve"> </w:t>
      </w:r>
      <w:r w:rsidRPr="0083718E">
        <w:t>sesji Rady Miejskiej Konstancin-Jeziorna.</w:t>
      </w:r>
    </w:p>
    <w:p w14:paraId="3446B273" w14:textId="77777777" w:rsidR="000C329C" w:rsidRPr="0083718E" w:rsidRDefault="00FE69DE" w:rsidP="00456DC8">
      <w:pPr>
        <w:spacing w:line="360" w:lineRule="auto"/>
        <w:jc w:val="both"/>
      </w:pPr>
      <w:r>
        <w:t>Wszystkie głosowanie imienne stanowi</w:t>
      </w:r>
      <w:r w:rsidR="000C329C" w:rsidRPr="0083718E">
        <w:t xml:space="preserve"> załącznik do niniejszego protokołu.</w:t>
      </w:r>
    </w:p>
    <w:p w14:paraId="1738B295" w14:textId="77777777" w:rsidR="000C329C" w:rsidRDefault="000C329C" w:rsidP="00456DC8">
      <w:pPr>
        <w:pStyle w:val="Tekstpodstawowy"/>
        <w:spacing w:after="0" w:line="360" w:lineRule="auto"/>
        <w:jc w:val="both"/>
      </w:pPr>
      <w:r w:rsidRPr="0083718E">
        <w:t>(Szczegóły zawiera nagranie na płycie CD, która stanowi integralną część protokołu).</w:t>
      </w:r>
    </w:p>
    <w:p w14:paraId="7527B892" w14:textId="69F1FB78" w:rsidR="00456DC8" w:rsidRPr="00781537" w:rsidRDefault="00781537" w:rsidP="00456DC8">
      <w:pPr>
        <w:pStyle w:val="Tekstpodstawowy"/>
        <w:spacing w:after="0" w:line="360" w:lineRule="auto"/>
        <w:jc w:val="both"/>
        <w:rPr>
          <w:i/>
          <w:iCs/>
          <w:sz w:val="20"/>
          <w:szCs w:val="20"/>
        </w:rPr>
      </w:pPr>
      <w:r w:rsidRPr="00781537">
        <w:rPr>
          <w:i/>
          <w:iCs/>
          <w:sz w:val="20"/>
          <w:szCs w:val="20"/>
        </w:rPr>
        <w:t>Protokół bez podpisu Przewodniczącej ze względu na zakończenia VIII kadencji Rady miejskiej.</w:t>
      </w:r>
    </w:p>
    <w:p w14:paraId="0FE0ACF5" w14:textId="6A953D26" w:rsidR="000C329C" w:rsidRPr="0083718E" w:rsidRDefault="000C329C" w:rsidP="00456DC8">
      <w:pPr>
        <w:pStyle w:val="Tekstpodstawowy"/>
        <w:spacing w:after="0" w:line="360" w:lineRule="auto"/>
        <w:jc w:val="both"/>
      </w:pPr>
      <w:r w:rsidRPr="0083718E">
        <w:t>Protokół sporządziła:</w:t>
      </w:r>
      <w:r w:rsidR="00781537">
        <w:t xml:space="preserve"> Joanna Bednarczyk</w:t>
      </w:r>
    </w:p>
    <w:p w14:paraId="3957E67B" w14:textId="77777777" w:rsidR="00D0603F" w:rsidRPr="0083718E" w:rsidRDefault="009F0DBC" w:rsidP="00456DC8">
      <w:pPr>
        <w:spacing w:line="360" w:lineRule="auto"/>
        <w:jc w:val="both"/>
      </w:pPr>
      <w:r w:rsidRPr="0083718E">
        <w:t>Joanna Bednarczyk</w:t>
      </w:r>
    </w:p>
    <w:sectPr w:rsidR="00D0603F" w:rsidRPr="0083718E" w:rsidSect="00C9310C">
      <w:footerReference w:type="default" r:id="rId8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8DA3" w14:textId="77777777" w:rsidR="00C404E4" w:rsidRDefault="00C404E4" w:rsidP="00301C4F">
      <w:r>
        <w:separator/>
      </w:r>
    </w:p>
  </w:endnote>
  <w:endnote w:type="continuationSeparator" w:id="0">
    <w:p w14:paraId="77AAF284" w14:textId="77777777" w:rsidR="00C404E4" w:rsidRDefault="00C404E4" w:rsidP="0030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559803"/>
      <w:docPartObj>
        <w:docPartGallery w:val="Page Numbers (Bottom of Page)"/>
        <w:docPartUnique/>
      </w:docPartObj>
    </w:sdtPr>
    <w:sdtEndPr/>
    <w:sdtContent>
      <w:p w14:paraId="50D5AB19" w14:textId="77777777" w:rsidR="00677564" w:rsidRDefault="006775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869">
          <w:rPr>
            <w:noProof/>
          </w:rPr>
          <w:t>3</w:t>
        </w:r>
        <w:r>
          <w:fldChar w:fldCharType="end"/>
        </w:r>
      </w:p>
    </w:sdtContent>
  </w:sdt>
  <w:p w14:paraId="3011CA22" w14:textId="77777777" w:rsidR="00677564" w:rsidRDefault="00677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D4B42" w14:textId="77777777" w:rsidR="00C404E4" w:rsidRDefault="00C404E4" w:rsidP="00301C4F">
      <w:r>
        <w:separator/>
      </w:r>
    </w:p>
  </w:footnote>
  <w:footnote w:type="continuationSeparator" w:id="0">
    <w:p w14:paraId="5E2B9F0B" w14:textId="77777777" w:rsidR="00C404E4" w:rsidRDefault="00C404E4" w:rsidP="0030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A97"/>
    <w:multiLevelType w:val="hybridMultilevel"/>
    <w:tmpl w:val="D74CFE4C"/>
    <w:lvl w:ilvl="0" w:tplc="60447F0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04D8E"/>
    <w:multiLevelType w:val="hybridMultilevel"/>
    <w:tmpl w:val="50B80B68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580A"/>
    <w:multiLevelType w:val="hybridMultilevel"/>
    <w:tmpl w:val="7B421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5E75"/>
    <w:multiLevelType w:val="hybridMultilevel"/>
    <w:tmpl w:val="D3E22BBC"/>
    <w:lvl w:ilvl="0" w:tplc="60447F0A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9388F"/>
    <w:multiLevelType w:val="hybridMultilevel"/>
    <w:tmpl w:val="1310BB52"/>
    <w:lvl w:ilvl="0" w:tplc="D66EDE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D19CC"/>
    <w:multiLevelType w:val="hybridMultilevel"/>
    <w:tmpl w:val="ABC6364A"/>
    <w:lvl w:ilvl="0" w:tplc="BAF4B514">
      <w:start w:val="1"/>
      <w:numFmt w:val="decimal"/>
      <w:lvlText w:val="%1."/>
      <w:lvlJc w:val="left"/>
      <w:pPr>
        <w:ind w:left="83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268B6618"/>
    <w:multiLevelType w:val="multilevel"/>
    <w:tmpl w:val="F92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45732"/>
    <w:multiLevelType w:val="hybridMultilevel"/>
    <w:tmpl w:val="13F628F2"/>
    <w:lvl w:ilvl="0" w:tplc="6BC24C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6261A"/>
    <w:multiLevelType w:val="hybridMultilevel"/>
    <w:tmpl w:val="9AD8F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2046"/>
    <w:multiLevelType w:val="hybridMultilevel"/>
    <w:tmpl w:val="A9D27848"/>
    <w:lvl w:ilvl="0" w:tplc="5DF057DE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087A"/>
    <w:multiLevelType w:val="hybridMultilevel"/>
    <w:tmpl w:val="A1D888C0"/>
    <w:lvl w:ilvl="0" w:tplc="DB60937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425571BD"/>
    <w:multiLevelType w:val="hybridMultilevel"/>
    <w:tmpl w:val="B70AA3B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876390"/>
    <w:multiLevelType w:val="hybridMultilevel"/>
    <w:tmpl w:val="3A5E75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6B1A"/>
    <w:multiLevelType w:val="hybridMultilevel"/>
    <w:tmpl w:val="07AEF9A4"/>
    <w:lvl w:ilvl="0" w:tplc="B47EEF6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B7B58"/>
    <w:multiLevelType w:val="hybridMultilevel"/>
    <w:tmpl w:val="5FDE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0095C"/>
    <w:multiLevelType w:val="hybridMultilevel"/>
    <w:tmpl w:val="1310BB52"/>
    <w:lvl w:ilvl="0" w:tplc="D66EDE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2231D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A2534"/>
    <w:multiLevelType w:val="hybridMultilevel"/>
    <w:tmpl w:val="E8C0919C"/>
    <w:lvl w:ilvl="0" w:tplc="AA3C73D8">
      <w:start w:val="1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8618A"/>
    <w:multiLevelType w:val="hybridMultilevel"/>
    <w:tmpl w:val="3A5E75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B039E"/>
    <w:multiLevelType w:val="hybridMultilevel"/>
    <w:tmpl w:val="1310BB52"/>
    <w:lvl w:ilvl="0" w:tplc="D66EDE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86A54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1E3CA4"/>
    <w:multiLevelType w:val="hybridMultilevel"/>
    <w:tmpl w:val="2EEA4E4A"/>
    <w:lvl w:ilvl="0" w:tplc="A6243C1E">
      <w:start w:val="9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1479A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78616A"/>
    <w:multiLevelType w:val="hybridMultilevel"/>
    <w:tmpl w:val="3A5E75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41C19"/>
    <w:multiLevelType w:val="hybridMultilevel"/>
    <w:tmpl w:val="0D8E6314"/>
    <w:lvl w:ilvl="0" w:tplc="31783D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31B9A"/>
    <w:multiLevelType w:val="hybridMultilevel"/>
    <w:tmpl w:val="43207CF8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67CD6"/>
    <w:multiLevelType w:val="hybridMultilevel"/>
    <w:tmpl w:val="F63A9774"/>
    <w:lvl w:ilvl="0" w:tplc="EA1E0432">
      <w:start w:val="1"/>
      <w:numFmt w:val="decimal"/>
      <w:lvlText w:val="%1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421653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400719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3C5B77"/>
    <w:multiLevelType w:val="hybridMultilevel"/>
    <w:tmpl w:val="17CA1AFC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47623">
    <w:abstractNumId w:val="25"/>
  </w:num>
  <w:num w:numId="2" w16cid:durableId="108283775">
    <w:abstractNumId w:val="22"/>
  </w:num>
  <w:num w:numId="3" w16cid:durableId="784495618">
    <w:abstractNumId w:val="20"/>
  </w:num>
  <w:num w:numId="4" w16cid:durableId="1452019494">
    <w:abstractNumId w:val="28"/>
  </w:num>
  <w:num w:numId="5" w16cid:durableId="1144158881">
    <w:abstractNumId w:val="3"/>
  </w:num>
  <w:num w:numId="6" w16cid:durableId="1906330442">
    <w:abstractNumId w:val="16"/>
  </w:num>
  <w:num w:numId="7" w16cid:durableId="344209001">
    <w:abstractNumId w:val="27"/>
  </w:num>
  <w:num w:numId="8" w16cid:durableId="250814593">
    <w:abstractNumId w:val="1"/>
  </w:num>
  <w:num w:numId="9" w16cid:durableId="864096318">
    <w:abstractNumId w:val="29"/>
  </w:num>
  <w:num w:numId="10" w16cid:durableId="173964195">
    <w:abstractNumId w:val="6"/>
  </w:num>
  <w:num w:numId="11" w16cid:durableId="505365617">
    <w:abstractNumId w:val="0"/>
  </w:num>
  <w:num w:numId="12" w16cid:durableId="1610550505">
    <w:abstractNumId w:val="9"/>
  </w:num>
  <w:num w:numId="13" w16cid:durableId="275527680">
    <w:abstractNumId w:val="21"/>
  </w:num>
  <w:num w:numId="14" w16cid:durableId="1860118139">
    <w:abstractNumId w:val="17"/>
  </w:num>
  <w:num w:numId="15" w16cid:durableId="1890677956">
    <w:abstractNumId w:val="13"/>
  </w:num>
  <w:num w:numId="16" w16cid:durableId="926381480">
    <w:abstractNumId w:val="24"/>
  </w:num>
  <w:num w:numId="17" w16cid:durableId="298534037">
    <w:abstractNumId w:val="7"/>
  </w:num>
  <w:num w:numId="18" w16cid:durableId="329142306">
    <w:abstractNumId w:val="14"/>
  </w:num>
  <w:num w:numId="19" w16cid:durableId="1402676083">
    <w:abstractNumId w:val="8"/>
  </w:num>
  <w:num w:numId="20" w16cid:durableId="2082672526">
    <w:abstractNumId w:val="5"/>
  </w:num>
  <w:num w:numId="21" w16cid:durableId="735516446">
    <w:abstractNumId w:val="2"/>
  </w:num>
  <w:num w:numId="22" w16cid:durableId="1860965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9892861">
    <w:abstractNumId w:val="23"/>
  </w:num>
  <w:num w:numId="24" w16cid:durableId="1232348328">
    <w:abstractNumId w:val="19"/>
  </w:num>
  <w:num w:numId="25" w16cid:durableId="1208297888">
    <w:abstractNumId w:val="18"/>
  </w:num>
  <w:num w:numId="26" w16cid:durableId="597569383">
    <w:abstractNumId w:val="15"/>
  </w:num>
  <w:num w:numId="27" w16cid:durableId="1827279509">
    <w:abstractNumId w:val="4"/>
  </w:num>
  <w:num w:numId="28" w16cid:durableId="2066448040">
    <w:abstractNumId w:val="12"/>
  </w:num>
  <w:num w:numId="29" w16cid:durableId="2076195067">
    <w:abstractNumId w:val="11"/>
  </w:num>
  <w:num w:numId="30" w16cid:durableId="1255943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F8"/>
    <w:rsid w:val="000117B2"/>
    <w:rsid w:val="000233F4"/>
    <w:rsid w:val="000254DD"/>
    <w:rsid w:val="000418C7"/>
    <w:rsid w:val="000522DC"/>
    <w:rsid w:val="0005683F"/>
    <w:rsid w:val="00060CD5"/>
    <w:rsid w:val="00065480"/>
    <w:rsid w:val="000832C7"/>
    <w:rsid w:val="00085C32"/>
    <w:rsid w:val="000A14ED"/>
    <w:rsid w:val="000A6710"/>
    <w:rsid w:val="000B6316"/>
    <w:rsid w:val="000C0F03"/>
    <w:rsid w:val="000C329C"/>
    <w:rsid w:val="000D2AC1"/>
    <w:rsid w:val="000D2F9D"/>
    <w:rsid w:val="000E6AC5"/>
    <w:rsid w:val="000F72FE"/>
    <w:rsid w:val="00113502"/>
    <w:rsid w:val="00115A67"/>
    <w:rsid w:val="0011794E"/>
    <w:rsid w:val="00125650"/>
    <w:rsid w:val="0012678D"/>
    <w:rsid w:val="00141BA1"/>
    <w:rsid w:val="001452E6"/>
    <w:rsid w:val="00153CAB"/>
    <w:rsid w:val="00155A03"/>
    <w:rsid w:val="00166651"/>
    <w:rsid w:val="00174CC4"/>
    <w:rsid w:val="00175C14"/>
    <w:rsid w:val="001875D3"/>
    <w:rsid w:val="00191940"/>
    <w:rsid w:val="00191B91"/>
    <w:rsid w:val="00193135"/>
    <w:rsid w:val="001957BF"/>
    <w:rsid w:val="001A357B"/>
    <w:rsid w:val="001A685E"/>
    <w:rsid w:val="001B4740"/>
    <w:rsid w:val="001B4CFA"/>
    <w:rsid w:val="001D739E"/>
    <w:rsid w:val="001E2ECD"/>
    <w:rsid w:val="001F7001"/>
    <w:rsid w:val="00201AB2"/>
    <w:rsid w:val="00202059"/>
    <w:rsid w:val="002109FA"/>
    <w:rsid w:val="002319D2"/>
    <w:rsid w:val="00235AE4"/>
    <w:rsid w:val="00256668"/>
    <w:rsid w:val="0026253E"/>
    <w:rsid w:val="00267299"/>
    <w:rsid w:val="00267FE0"/>
    <w:rsid w:val="002715FB"/>
    <w:rsid w:val="0027538A"/>
    <w:rsid w:val="00275D96"/>
    <w:rsid w:val="0029254A"/>
    <w:rsid w:val="002B663F"/>
    <w:rsid w:val="002B6B98"/>
    <w:rsid w:val="002C58F6"/>
    <w:rsid w:val="002C5BB9"/>
    <w:rsid w:val="002E444E"/>
    <w:rsid w:val="002F151F"/>
    <w:rsid w:val="002F1AFC"/>
    <w:rsid w:val="002F2B15"/>
    <w:rsid w:val="00301C4F"/>
    <w:rsid w:val="00301D7A"/>
    <w:rsid w:val="0030791E"/>
    <w:rsid w:val="00311178"/>
    <w:rsid w:val="00316B6B"/>
    <w:rsid w:val="00324950"/>
    <w:rsid w:val="00330022"/>
    <w:rsid w:val="00331EC0"/>
    <w:rsid w:val="003435C0"/>
    <w:rsid w:val="003469B2"/>
    <w:rsid w:val="00351819"/>
    <w:rsid w:val="00374B81"/>
    <w:rsid w:val="00377A55"/>
    <w:rsid w:val="0038680C"/>
    <w:rsid w:val="00395031"/>
    <w:rsid w:val="00395858"/>
    <w:rsid w:val="003B4094"/>
    <w:rsid w:val="003B57EA"/>
    <w:rsid w:val="003B7C70"/>
    <w:rsid w:val="003C0AB1"/>
    <w:rsid w:val="003C29A3"/>
    <w:rsid w:val="003C3AC8"/>
    <w:rsid w:val="003C60B4"/>
    <w:rsid w:val="003F016E"/>
    <w:rsid w:val="003F0A27"/>
    <w:rsid w:val="003F5B8C"/>
    <w:rsid w:val="00401C0C"/>
    <w:rsid w:val="00404AE1"/>
    <w:rsid w:val="0042182C"/>
    <w:rsid w:val="00425B36"/>
    <w:rsid w:val="00426235"/>
    <w:rsid w:val="00426A72"/>
    <w:rsid w:val="00441D9F"/>
    <w:rsid w:val="00444CE1"/>
    <w:rsid w:val="00445DD1"/>
    <w:rsid w:val="00456DC8"/>
    <w:rsid w:val="00483BFA"/>
    <w:rsid w:val="004862F4"/>
    <w:rsid w:val="00487E5E"/>
    <w:rsid w:val="00490055"/>
    <w:rsid w:val="00490668"/>
    <w:rsid w:val="004B4E8C"/>
    <w:rsid w:val="004C58E3"/>
    <w:rsid w:val="004C6863"/>
    <w:rsid w:val="004E2A0C"/>
    <w:rsid w:val="004E3932"/>
    <w:rsid w:val="004E4DE7"/>
    <w:rsid w:val="00500230"/>
    <w:rsid w:val="00500C61"/>
    <w:rsid w:val="0050749E"/>
    <w:rsid w:val="00512488"/>
    <w:rsid w:val="00516D46"/>
    <w:rsid w:val="00531988"/>
    <w:rsid w:val="005337C1"/>
    <w:rsid w:val="00541696"/>
    <w:rsid w:val="00544CF4"/>
    <w:rsid w:val="00546CE1"/>
    <w:rsid w:val="00547889"/>
    <w:rsid w:val="00547DDE"/>
    <w:rsid w:val="005519A0"/>
    <w:rsid w:val="005639BC"/>
    <w:rsid w:val="00564E91"/>
    <w:rsid w:val="00566761"/>
    <w:rsid w:val="0059484E"/>
    <w:rsid w:val="005A07C7"/>
    <w:rsid w:val="005A5638"/>
    <w:rsid w:val="005A79C9"/>
    <w:rsid w:val="005C261D"/>
    <w:rsid w:val="005C639C"/>
    <w:rsid w:val="005D71BB"/>
    <w:rsid w:val="005E0898"/>
    <w:rsid w:val="005E0EDD"/>
    <w:rsid w:val="005E195B"/>
    <w:rsid w:val="005E2EEB"/>
    <w:rsid w:val="005F58CB"/>
    <w:rsid w:val="005F6AB9"/>
    <w:rsid w:val="00623869"/>
    <w:rsid w:val="00624D92"/>
    <w:rsid w:val="00626DAE"/>
    <w:rsid w:val="0063212A"/>
    <w:rsid w:val="00642E79"/>
    <w:rsid w:val="00645AB6"/>
    <w:rsid w:val="00653150"/>
    <w:rsid w:val="00667731"/>
    <w:rsid w:val="0067158E"/>
    <w:rsid w:val="00672766"/>
    <w:rsid w:val="00673BEC"/>
    <w:rsid w:val="0067664A"/>
    <w:rsid w:val="00677564"/>
    <w:rsid w:val="00680858"/>
    <w:rsid w:val="006A33D3"/>
    <w:rsid w:val="006A6B14"/>
    <w:rsid w:val="006B1372"/>
    <w:rsid w:val="006B1775"/>
    <w:rsid w:val="006C0076"/>
    <w:rsid w:val="006C11DD"/>
    <w:rsid w:val="006C1E54"/>
    <w:rsid w:val="006C4EEE"/>
    <w:rsid w:val="006C5806"/>
    <w:rsid w:val="006E0CAD"/>
    <w:rsid w:val="007108B0"/>
    <w:rsid w:val="00712915"/>
    <w:rsid w:val="00712A21"/>
    <w:rsid w:val="00713A64"/>
    <w:rsid w:val="00717C7E"/>
    <w:rsid w:val="00726849"/>
    <w:rsid w:val="0073255E"/>
    <w:rsid w:val="00740DE6"/>
    <w:rsid w:val="007473EE"/>
    <w:rsid w:val="00755F3C"/>
    <w:rsid w:val="00763626"/>
    <w:rsid w:val="0076742B"/>
    <w:rsid w:val="00767CA7"/>
    <w:rsid w:val="00771C4D"/>
    <w:rsid w:val="00773B1F"/>
    <w:rsid w:val="00774AB6"/>
    <w:rsid w:val="00781537"/>
    <w:rsid w:val="00785B75"/>
    <w:rsid w:val="007A7854"/>
    <w:rsid w:val="007B4C98"/>
    <w:rsid w:val="007D3B8F"/>
    <w:rsid w:val="007E7A3D"/>
    <w:rsid w:val="007F11BD"/>
    <w:rsid w:val="00801391"/>
    <w:rsid w:val="00801E74"/>
    <w:rsid w:val="0081264A"/>
    <w:rsid w:val="00812960"/>
    <w:rsid w:val="00815309"/>
    <w:rsid w:val="00815CF6"/>
    <w:rsid w:val="00816701"/>
    <w:rsid w:val="00825CC1"/>
    <w:rsid w:val="00826EA1"/>
    <w:rsid w:val="00831AD4"/>
    <w:rsid w:val="00832CC8"/>
    <w:rsid w:val="00834AFD"/>
    <w:rsid w:val="0083718E"/>
    <w:rsid w:val="0084489D"/>
    <w:rsid w:val="008572DA"/>
    <w:rsid w:val="00860C29"/>
    <w:rsid w:val="00861B67"/>
    <w:rsid w:val="00870C4C"/>
    <w:rsid w:val="00897ECE"/>
    <w:rsid w:val="008A6D84"/>
    <w:rsid w:val="008C7A6B"/>
    <w:rsid w:val="008D0D21"/>
    <w:rsid w:val="008F2A19"/>
    <w:rsid w:val="008F43F0"/>
    <w:rsid w:val="008F6680"/>
    <w:rsid w:val="0090374B"/>
    <w:rsid w:val="009039D6"/>
    <w:rsid w:val="009071B1"/>
    <w:rsid w:val="00912833"/>
    <w:rsid w:val="0091446C"/>
    <w:rsid w:val="0093440F"/>
    <w:rsid w:val="00934B9E"/>
    <w:rsid w:val="00936EB8"/>
    <w:rsid w:val="0093701A"/>
    <w:rsid w:val="009375D9"/>
    <w:rsid w:val="0093767C"/>
    <w:rsid w:val="00945047"/>
    <w:rsid w:val="00952087"/>
    <w:rsid w:val="00957F9F"/>
    <w:rsid w:val="00974BA4"/>
    <w:rsid w:val="00976CD9"/>
    <w:rsid w:val="00984471"/>
    <w:rsid w:val="00984C19"/>
    <w:rsid w:val="0099053B"/>
    <w:rsid w:val="00990A88"/>
    <w:rsid w:val="0099206B"/>
    <w:rsid w:val="009966C5"/>
    <w:rsid w:val="009A56A8"/>
    <w:rsid w:val="009B01CF"/>
    <w:rsid w:val="009B6383"/>
    <w:rsid w:val="009C2CF7"/>
    <w:rsid w:val="009D3CFB"/>
    <w:rsid w:val="009F063E"/>
    <w:rsid w:val="009F0DBC"/>
    <w:rsid w:val="009F3FF5"/>
    <w:rsid w:val="009F70B2"/>
    <w:rsid w:val="00A1725C"/>
    <w:rsid w:val="00A20AFD"/>
    <w:rsid w:val="00A223A9"/>
    <w:rsid w:val="00A25E44"/>
    <w:rsid w:val="00A27B9C"/>
    <w:rsid w:val="00A41257"/>
    <w:rsid w:val="00A42AF6"/>
    <w:rsid w:val="00A47834"/>
    <w:rsid w:val="00A47E9D"/>
    <w:rsid w:val="00A7026E"/>
    <w:rsid w:val="00A731E1"/>
    <w:rsid w:val="00A837CD"/>
    <w:rsid w:val="00A93825"/>
    <w:rsid w:val="00AA15D8"/>
    <w:rsid w:val="00AB0254"/>
    <w:rsid w:val="00AB238F"/>
    <w:rsid w:val="00AB2F19"/>
    <w:rsid w:val="00AB485A"/>
    <w:rsid w:val="00AD562E"/>
    <w:rsid w:val="00AD6D51"/>
    <w:rsid w:val="00AE2079"/>
    <w:rsid w:val="00AE68D9"/>
    <w:rsid w:val="00AF04D0"/>
    <w:rsid w:val="00AF1E3D"/>
    <w:rsid w:val="00AF2FB8"/>
    <w:rsid w:val="00AF5091"/>
    <w:rsid w:val="00AF70A5"/>
    <w:rsid w:val="00B06427"/>
    <w:rsid w:val="00B21BAF"/>
    <w:rsid w:val="00B24D01"/>
    <w:rsid w:val="00B26455"/>
    <w:rsid w:val="00B37624"/>
    <w:rsid w:val="00B42175"/>
    <w:rsid w:val="00B47688"/>
    <w:rsid w:val="00B75FF4"/>
    <w:rsid w:val="00B869C0"/>
    <w:rsid w:val="00B86D88"/>
    <w:rsid w:val="00B87118"/>
    <w:rsid w:val="00B91073"/>
    <w:rsid w:val="00B92A49"/>
    <w:rsid w:val="00BA1C75"/>
    <w:rsid w:val="00BB1194"/>
    <w:rsid w:val="00BB4301"/>
    <w:rsid w:val="00BB5628"/>
    <w:rsid w:val="00BC693E"/>
    <w:rsid w:val="00BF5577"/>
    <w:rsid w:val="00C066AB"/>
    <w:rsid w:val="00C17919"/>
    <w:rsid w:val="00C327C3"/>
    <w:rsid w:val="00C404E4"/>
    <w:rsid w:val="00C475A8"/>
    <w:rsid w:val="00C5333F"/>
    <w:rsid w:val="00C540F4"/>
    <w:rsid w:val="00C5705A"/>
    <w:rsid w:val="00C65483"/>
    <w:rsid w:val="00C753D7"/>
    <w:rsid w:val="00C776A3"/>
    <w:rsid w:val="00C83C0E"/>
    <w:rsid w:val="00C92650"/>
    <w:rsid w:val="00C9310C"/>
    <w:rsid w:val="00C96A16"/>
    <w:rsid w:val="00CA1C1F"/>
    <w:rsid w:val="00CA7905"/>
    <w:rsid w:val="00CB1512"/>
    <w:rsid w:val="00CB32D6"/>
    <w:rsid w:val="00CB4B93"/>
    <w:rsid w:val="00CC1465"/>
    <w:rsid w:val="00CD2BE4"/>
    <w:rsid w:val="00CD4C22"/>
    <w:rsid w:val="00CE3FE0"/>
    <w:rsid w:val="00CE73E7"/>
    <w:rsid w:val="00D01777"/>
    <w:rsid w:val="00D0603F"/>
    <w:rsid w:val="00D20BE8"/>
    <w:rsid w:val="00D23E26"/>
    <w:rsid w:val="00D350AB"/>
    <w:rsid w:val="00D42620"/>
    <w:rsid w:val="00D47927"/>
    <w:rsid w:val="00D50053"/>
    <w:rsid w:val="00D93795"/>
    <w:rsid w:val="00D94EFE"/>
    <w:rsid w:val="00D979A8"/>
    <w:rsid w:val="00DA4FFB"/>
    <w:rsid w:val="00DA5EE8"/>
    <w:rsid w:val="00DA7693"/>
    <w:rsid w:val="00DB1F6E"/>
    <w:rsid w:val="00DD11ED"/>
    <w:rsid w:val="00DD2CE0"/>
    <w:rsid w:val="00DD7BAA"/>
    <w:rsid w:val="00DE594F"/>
    <w:rsid w:val="00DE6901"/>
    <w:rsid w:val="00DF19C1"/>
    <w:rsid w:val="00E05CB2"/>
    <w:rsid w:val="00E05E14"/>
    <w:rsid w:val="00E17E1F"/>
    <w:rsid w:val="00E23719"/>
    <w:rsid w:val="00E25983"/>
    <w:rsid w:val="00E2615B"/>
    <w:rsid w:val="00E37EE6"/>
    <w:rsid w:val="00E47352"/>
    <w:rsid w:val="00E47C15"/>
    <w:rsid w:val="00E47CC3"/>
    <w:rsid w:val="00E63010"/>
    <w:rsid w:val="00E632FD"/>
    <w:rsid w:val="00E64A00"/>
    <w:rsid w:val="00E733F9"/>
    <w:rsid w:val="00E736D1"/>
    <w:rsid w:val="00E82E64"/>
    <w:rsid w:val="00E901C7"/>
    <w:rsid w:val="00E92525"/>
    <w:rsid w:val="00E97B64"/>
    <w:rsid w:val="00EA6666"/>
    <w:rsid w:val="00EB6819"/>
    <w:rsid w:val="00EC1535"/>
    <w:rsid w:val="00EC163E"/>
    <w:rsid w:val="00EE2CF2"/>
    <w:rsid w:val="00EE512E"/>
    <w:rsid w:val="00F03837"/>
    <w:rsid w:val="00F07EF6"/>
    <w:rsid w:val="00F10B11"/>
    <w:rsid w:val="00F137F1"/>
    <w:rsid w:val="00F13B15"/>
    <w:rsid w:val="00F25A2A"/>
    <w:rsid w:val="00F260F3"/>
    <w:rsid w:val="00F36AA1"/>
    <w:rsid w:val="00F612B1"/>
    <w:rsid w:val="00F6558C"/>
    <w:rsid w:val="00F66C85"/>
    <w:rsid w:val="00F67F45"/>
    <w:rsid w:val="00F7301A"/>
    <w:rsid w:val="00F73034"/>
    <w:rsid w:val="00F826AF"/>
    <w:rsid w:val="00F873F8"/>
    <w:rsid w:val="00F92843"/>
    <w:rsid w:val="00F96A20"/>
    <w:rsid w:val="00FA7345"/>
    <w:rsid w:val="00FC3F3C"/>
    <w:rsid w:val="00FD6FF8"/>
    <w:rsid w:val="00FD7EA1"/>
    <w:rsid w:val="00FE343E"/>
    <w:rsid w:val="00FE4309"/>
    <w:rsid w:val="00FE462B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C80F"/>
  <w15:docId w15:val="{00A41CA5-5DA0-4AD3-BE99-5783BE8A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F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C329C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329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1">
    <w:name w:val="Tekst podstawowy1"/>
    <w:basedOn w:val="Domylnaczcionkaakapitu"/>
    <w:rsid w:val="00CC1465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Default">
    <w:name w:val="Default"/>
    <w:rsid w:val="00275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6F03-AB17-49F4-85CF-C4FC74CD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2118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Pietras</dc:creator>
  <cp:lastModifiedBy>Joanna Bednarczyk</cp:lastModifiedBy>
  <cp:revision>11</cp:revision>
  <cp:lastPrinted>2023-11-07T07:36:00Z</cp:lastPrinted>
  <dcterms:created xsi:type="dcterms:W3CDTF">2024-05-13T11:08:00Z</dcterms:created>
  <dcterms:modified xsi:type="dcterms:W3CDTF">2024-05-16T13:29:00Z</dcterms:modified>
</cp:coreProperties>
</file>