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E7" w:rsidRPr="0063769D" w:rsidRDefault="00AE0DE7" w:rsidP="00B639ED">
      <w:pPr>
        <w:spacing w:line="360" w:lineRule="auto"/>
        <w:jc w:val="center"/>
        <w:rPr>
          <w:b/>
          <w:sz w:val="32"/>
          <w:szCs w:val="32"/>
        </w:rPr>
      </w:pPr>
      <w:r w:rsidRPr="0063769D">
        <w:rPr>
          <w:b/>
          <w:sz w:val="32"/>
          <w:szCs w:val="32"/>
        </w:rPr>
        <w:t>S</w:t>
      </w:r>
      <w:r w:rsidR="00634188">
        <w:rPr>
          <w:b/>
          <w:sz w:val="32"/>
          <w:szCs w:val="32"/>
        </w:rPr>
        <w:t>ZCZEGÓŁOWE SPECYFIKACJE TECFHNICZNE WYKONANIA ROBÓT</w:t>
      </w:r>
    </w:p>
    <w:p w:rsidR="00AE0DE7" w:rsidRPr="000151B5" w:rsidRDefault="00AE0DE7" w:rsidP="00110E38">
      <w:pPr>
        <w:spacing w:line="360" w:lineRule="auto"/>
        <w:jc w:val="both"/>
        <w:rPr>
          <w:sz w:val="24"/>
          <w:szCs w:val="24"/>
        </w:rPr>
      </w:pPr>
    </w:p>
    <w:p w:rsidR="00AE0DE7" w:rsidRPr="000151B5" w:rsidRDefault="00AE0DE7" w:rsidP="00110E38">
      <w:pPr>
        <w:pStyle w:val="Stopka"/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 WSTĘP</w:t>
      </w:r>
    </w:p>
    <w:p w:rsidR="0052250A" w:rsidRPr="000151B5" w:rsidRDefault="0052250A" w:rsidP="00110E38">
      <w:pPr>
        <w:pStyle w:val="Stopka"/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</w:p>
    <w:p w:rsidR="00AE0DE7" w:rsidRPr="000151B5" w:rsidRDefault="0052250A" w:rsidP="00110E38">
      <w:pPr>
        <w:spacing w:line="360" w:lineRule="auto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1.1.</w:t>
      </w:r>
      <w:r w:rsidR="00AE0DE7" w:rsidRPr="000151B5">
        <w:rPr>
          <w:b/>
          <w:sz w:val="24"/>
          <w:szCs w:val="24"/>
        </w:rPr>
        <w:t xml:space="preserve"> Przedmiot SST</w:t>
      </w:r>
    </w:p>
    <w:p w:rsidR="00AE0DE7" w:rsidRPr="000151B5" w:rsidRDefault="00AE0DE7" w:rsidP="00110E38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Prz</w:t>
      </w:r>
      <w:r w:rsidR="00634188">
        <w:rPr>
          <w:sz w:val="24"/>
          <w:szCs w:val="24"/>
        </w:rPr>
        <w:t>edmiotem niniejszych</w:t>
      </w:r>
      <w:r w:rsidRPr="000151B5">
        <w:rPr>
          <w:sz w:val="24"/>
          <w:szCs w:val="24"/>
        </w:rPr>
        <w:t xml:space="preserve"> specyfikacji technicznej (SST) są wymagania szczegółowe odnoszące się do wykonania i odbioru robót w ramach zadania: </w:t>
      </w:r>
    </w:p>
    <w:p w:rsidR="00AE0DE7" w:rsidRPr="000151B5" w:rsidRDefault="00AE0DE7" w:rsidP="00110E38">
      <w:pPr>
        <w:spacing w:line="360" w:lineRule="auto"/>
        <w:jc w:val="both"/>
        <w:rPr>
          <w:sz w:val="24"/>
          <w:szCs w:val="24"/>
        </w:rPr>
      </w:pPr>
    </w:p>
    <w:tbl>
      <w:tblPr>
        <w:tblW w:w="9124" w:type="dxa"/>
        <w:tblInd w:w="5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4"/>
      </w:tblGrid>
      <w:tr w:rsidR="00AE0DE7" w:rsidRPr="000151B5" w:rsidTr="00DA04E6">
        <w:trPr>
          <w:trHeight w:val="956"/>
        </w:trPr>
        <w:tc>
          <w:tcPr>
            <w:tcW w:w="9124" w:type="dxa"/>
            <w:vAlign w:val="center"/>
          </w:tcPr>
          <w:p w:rsidR="00AE0DE7" w:rsidRPr="009A4518" w:rsidRDefault="00AE0DE7" w:rsidP="00B639ED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518">
              <w:rPr>
                <w:b/>
                <w:sz w:val="24"/>
                <w:szCs w:val="24"/>
              </w:rPr>
              <w:t xml:space="preserve">Remonty nawierzchni bitumicznych </w:t>
            </w:r>
            <w:r w:rsidR="00634188">
              <w:rPr>
                <w:b/>
                <w:sz w:val="24"/>
                <w:szCs w:val="24"/>
              </w:rPr>
              <w:t xml:space="preserve">dróg </w:t>
            </w:r>
            <w:r w:rsidRPr="009A4518">
              <w:rPr>
                <w:b/>
                <w:sz w:val="24"/>
                <w:szCs w:val="24"/>
              </w:rPr>
              <w:t>na terenie miasta i gminy</w:t>
            </w:r>
          </w:p>
          <w:p w:rsidR="00AE0DE7" w:rsidRPr="000151B5" w:rsidRDefault="00634188" w:rsidP="00B639ED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Konstancin-Jeziorna w 2020</w:t>
            </w:r>
            <w:r w:rsidR="00AE0DE7" w:rsidRPr="009A4518">
              <w:rPr>
                <w:b/>
                <w:sz w:val="24"/>
                <w:szCs w:val="24"/>
              </w:rPr>
              <w:t xml:space="preserve"> roku</w:t>
            </w:r>
            <w:r w:rsidR="00B639ED">
              <w:rPr>
                <w:b/>
                <w:sz w:val="24"/>
                <w:szCs w:val="24"/>
              </w:rPr>
              <w:t xml:space="preserve"> – etap II.</w:t>
            </w:r>
          </w:p>
        </w:tc>
      </w:tr>
    </w:tbl>
    <w:p w:rsidR="00AE0DE7" w:rsidRPr="000151B5" w:rsidRDefault="00AE0DE7" w:rsidP="00110E38">
      <w:pPr>
        <w:pStyle w:val="FR2"/>
        <w:spacing w:before="440" w:line="360" w:lineRule="auto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1.2. Zakres stosowania SST</w:t>
      </w:r>
    </w:p>
    <w:p w:rsidR="00AE0DE7" w:rsidRPr="000151B5" w:rsidRDefault="00AE0DE7" w:rsidP="00110E38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Specyfi</w:t>
      </w:r>
      <w:r w:rsidR="00013B54">
        <w:rPr>
          <w:sz w:val="24"/>
          <w:szCs w:val="24"/>
        </w:rPr>
        <w:t xml:space="preserve">kacja techniczna jest stosowana, </w:t>
      </w:r>
      <w:r w:rsidRPr="000151B5">
        <w:rPr>
          <w:sz w:val="24"/>
          <w:szCs w:val="24"/>
        </w:rPr>
        <w:t>jako dokument przetargowy i kontraktowy przy zlecaniu i realizacji robót wymienionych w pkt. 1.1.</w:t>
      </w:r>
    </w:p>
    <w:p w:rsidR="00AE0DE7" w:rsidRPr="000151B5" w:rsidRDefault="00AE0DE7" w:rsidP="00110E38">
      <w:pPr>
        <w:pStyle w:val="Tekstpodstawowywcity21"/>
        <w:spacing w:line="360" w:lineRule="auto"/>
        <w:ind w:left="0"/>
        <w:rPr>
          <w:sz w:val="24"/>
          <w:szCs w:val="24"/>
        </w:rPr>
      </w:pPr>
      <w:r w:rsidRPr="000151B5">
        <w:rPr>
          <w:sz w:val="24"/>
          <w:szCs w:val="24"/>
        </w:rPr>
        <w:t xml:space="preserve">Odstępstwa od wymagań podanych w niniejszej specyfikacji mogą mieć miejsce tylko </w:t>
      </w:r>
      <w:r w:rsidR="00664501" w:rsidRPr="000151B5">
        <w:rPr>
          <w:sz w:val="24"/>
          <w:szCs w:val="24"/>
        </w:rPr>
        <w:br/>
      </w:r>
      <w:r w:rsidRPr="000151B5">
        <w:rPr>
          <w:sz w:val="24"/>
          <w:szCs w:val="24"/>
        </w:rPr>
        <w:t xml:space="preserve">w przypadkach małych prostych robót i konstrukcji drugorzędnych o niewielkim znaczeniu, dla których istnieje pewność, że podstawowe wymagania będą spełnione przy zastosowaniu metod wykonania na podstawie doświadczenia </w:t>
      </w:r>
      <w:r w:rsidR="008C2E30">
        <w:rPr>
          <w:sz w:val="24"/>
          <w:szCs w:val="24"/>
        </w:rPr>
        <w:t xml:space="preserve">Wykonawcy </w:t>
      </w:r>
      <w:r w:rsidRPr="000151B5">
        <w:rPr>
          <w:sz w:val="24"/>
          <w:szCs w:val="24"/>
        </w:rPr>
        <w:t>i przy przestrzeganiu przepisów technicznych</w:t>
      </w:r>
      <w:r w:rsidR="008C2E30">
        <w:rPr>
          <w:sz w:val="24"/>
          <w:szCs w:val="24"/>
        </w:rPr>
        <w:t xml:space="preserve"> w tym zakresie.</w:t>
      </w:r>
    </w:p>
    <w:p w:rsidR="00AE0DE7" w:rsidRPr="000151B5" w:rsidRDefault="00AE0DE7" w:rsidP="00110E38">
      <w:pPr>
        <w:pStyle w:val="Stopka"/>
        <w:tabs>
          <w:tab w:val="left" w:pos="708"/>
        </w:tabs>
        <w:spacing w:before="100" w:line="360" w:lineRule="auto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1.3. Zakres robót objętych SST</w:t>
      </w:r>
    </w:p>
    <w:p w:rsidR="00AE0DE7" w:rsidRPr="000151B5" w:rsidRDefault="00AE0DE7" w:rsidP="00110E38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Specyfikacja dotyczy wszystkich robót zgodnych z CPV. </w:t>
      </w:r>
    </w:p>
    <w:p w:rsidR="00AE0DE7" w:rsidRPr="000151B5" w:rsidRDefault="00AE0DE7" w:rsidP="00110E38">
      <w:pPr>
        <w:spacing w:before="200" w:line="360" w:lineRule="auto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 xml:space="preserve">1.4. Materiały </w:t>
      </w:r>
    </w:p>
    <w:p w:rsidR="0063769D" w:rsidRDefault="00AE0DE7" w:rsidP="00110E38">
      <w:pPr>
        <w:spacing w:before="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</w:t>
      </w:r>
      <w:r w:rsidR="00F515B1"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do realizacji zamówienia pozyska pełnowartościowe</w:t>
      </w:r>
      <w:r w:rsidR="00F515B1"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</w:t>
      </w:r>
      <w:r w:rsidR="00F515B1" w:rsidRPr="000151B5">
        <w:rPr>
          <w:sz w:val="24"/>
          <w:szCs w:val="24"/>
        </w:rPr>
        <w:t>posiadające miedzy innymi określone przepisami prawa atesty, certyfikaty</w:t>
      </w:r>
      <w:r w:rsidR="00F515B1">
        <w:rPr>
          <w:sz w:val="24"/>
          <w:szCs w:val="24"/>
        </w:rPr>
        <w:t>,</w:t>
      </w:r>
      <w:r w:rsidR="00F515B1" w:rsidRPr="000151B5">
        <w:rPr>
          <w:sz w:val="24"/>
          <w:szCs w:val="24"/>
        </w:rPr>
        <w:t xml:space="preserve"> itp. </w:t>
      </w:r>
      <w:r w:rsidRPr="000151B5">
        <w:rPr>
          <w:sz w:val="24"/>
          <w:szCs w:val="24"/>
        </w:rPr>
        <w:t>wyroby budowlane</w:t>
      </w:r>
      <w:r w:rsidR="00013B54">
        <w:rPr>
          <w:sz w:val="24"/>
          <w:szCs w:val="24"/>
        </w:rPr>
        <w:t>.</w:t>
      </w:r>
      <w:r w:rsidRPr="000151B5">
        <w:rPr>
          <w:sz w:val="24"/>
          <w:szCs w:val="24"/>
        </w:rPr>
        <w:t xml:space="preserve"> Jeże</w:t>
      </w:r>
      <w:r w:rsidR="00F515B1">
        <w:rPr>
          <w:sz w:val="24"/>
          <w:szCs w:val="24"/>
        </w:rPr>
        <w:t>li zlecona</w:t>
      </w:r>
      <w:r w:rsidRPr="000151B5">
        <w:rPr>
          <w:sz w:val="24"/>
          <w:szCs w:val="24"/>
        </w:rPr>
        <w:t xml:space="preserve"> naprawa będzie wymagała zastosowania wyrob</w:t>
      </w:r>
      <w:r w:rsidR="00F515B1">
        <w:rPr>
          <w:sz w:val="24"/>
          <w:szCs w:val="24"/>
        </w:rPr>
        <w:t>ów innych niż opisane poniżej, W</w:t>
      </w:r>
      <w:r w:rsidRPr="000151B5">
        <w:rPr>
          <w:sz w:val="24"/>
          <w:szCs w:val="24"/>
        </w:rPr>
        <w:t xml:space="preserve">ykonawca może otrzymać polecenie zastosowania innych materiałów o cenach zbliżonych </w:t>
      </w:r>
      <w:r w:rsidR="00013B54">
        <w:rPr>
          <w:sz w:val="24"/>
          <w:szCs w:val="24"/>
        </w:rPr>
        <w:br/>
      </w:r>
      <w:r w:rsidRPr="000151B5">
        <w:rPr>
          <w:sz w:val="24"/>
          <w:szCs w:val="24"/>
        </w:rPr>
        <w:t>do zaoferowanych. Decyzję o rodzaju zastosowanych wyrobów p</w:t>
      </w:r>
      <w:r w:rsidR="00664501" w:rsidRPr="000151B5">
        <w:rPr>
          <w:sz w:val="24"/>
          <w:szCs w:val="24"/>
        </w:rPr>
        <w:t>odejmie osoba wskazanego przez Z</w:t>
      </w:r>
      <w:r w:rsidRPr="000151B5">
        <w:rPr>
          <w:sz w:val="24"/>
          <w:szCs w:val="24"/>
        </w:rPr>
        <w:t xml:space="preserve">amawiającego. </w:t>
      </w:r>
      <w:r w:rsidR="004A0F53" w:rsidRPr="000151B5">
        <w:rPr>
          <w:sz w:val="24"/>
          <w:szCs w:val="24"/>
        </w:rPr>
        <w:t>Wszystkie materiały konieczne do d</w:t>
      </w:r>
      <w:r w:rsidR="003A0BA1">
        <w:rPr>
          <w:sz w:val="24"/>
          <w:szCs w:val="24"/>
        </w:rPr>
        <w:t xml:space="preserve">okonania napraw wskazanych </w:t>
      </w:r>
      <w:r w:rsidR="00013B54">
        <w:rPr>
          <w:sz w:val="24"/>
          <w:szCs w:val="24"/>
        </w:rPr>
        <w:br/>
      </w:r>
      <w:r w:rsidR="003A0BA1">
        <w:rPr>
          <w:sz w:val="24"/>
          <w:szCs w:val="24"/>
        </w:rPr>
        <w:t>w rozdz.</w:t>
      </w:r>
      <w:r w:rsidR="004A0F53" w:rsidRPr="000151B5">
        <w:rPr>
          <w:sz w:val="24"/>
          <w:szCs w:val="24"/>
        </w:rPr>
        <w:t xml:space="preserve"> 2 niniejszej specyfikacji są własnością Wykonawcy. </w:t>
      </w:r>
    </w:p>
    <w:p w:rsidR="003C23ED" w:rsidRPr="008C2E30" w:rsidRDefault="003C23ED" w:rsidP="00110E38">
      <w:pPr>
        <w:spacing w:before="40" w:line="360" w:lineRule="auto"/>
        <w:jc w:val="both"/>
        <w:rPr>
          <w:sz w:val="24"/>
          <w:szCs w:val="24"/>
        </w:rPr>
      </w:pPr>
    </w:p>
    <w:p w:rsidR="00AE0DE7" w:rsidRPr="00661D6C" w:rsidRDefault="00AE0DE7" w:rsidP="00110E38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before="420" w:line="276" w:lineRule="auto"/>
        <w:ind w:hanging="720"/>
        <w:jc w:val="both"/>
        <w:rPr>
          <w:b/>
          <w:sz w:val="24"/>
          <w:szCs w:val="24"/>
        </w:rPr>
      </w:pPr>
      <w:r w:rsidRPr="00661D6C">
        <w:rPr>
          <w:b/>
          <w:sz w:val="24"/>
          <w:szCs w:val="24"/>
        </w:rPr>
        <w:lastRenderedPageBreak/>
        <w:t>WYKONANIE ROBÓT</w:t>
      </w:r>
    </w:p>
    <w:p w:rsidR="0063769D" w:rsidRDefault="0063769D" w:rsidP="00110E38">
      <w:pPr>
        <w:spacing w:line="360" w:lineRule="auto"/>
        <w:jc w:val="both"/>
        <w:rPr>
          <w:sz w:val="24"/>
          <w:szCs w:val="24"/>
        </w:rPr>
      </w:pPr>
    </w:p>
    <w:p w:rsidR="005C0B72" w:rsidRPr="005C0B72" w:rsidRDefault="005C0B72" w:rsidP="00110E38">
      <w:pPr>
        <w:spacing w:line="360" w:lineRule="auto"/>
        <w:jc w:val="both"/>
        <w:rPr>
          <w:b/>
          <w:sz w:val="24"/>
          <w:szCs w:val="24"/>
        </w:rPr>
      </w:pPr>
      <w:r w:rsidRPr="005C0B72">
        <w:rPr>
          <w:b/>
          <w:sz w:val="24"/>
          <w:szCs w:val="24"/>
        </w:rPr>
        <w:t>2.1. Tyczenie geodezyjne działki drogowej.</w:t>
      </w:r>
    </w:p>
    <w:p w:rsidR="005C0B72" w:rsidRDefault="00F83116" w:rsidP="00110E38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Jednostka – 1km</w:t>
      </w:r>
      <w:r w:rsidR="005C0B72" w:rsidRPr="005C0B72">
        <w:rPr>
          <w:b/>
          <w:i/>
          <w:sz w:val="24"/>
          <w:szCs w:val="24"/>
        </w:rPr>
        <w:t>.</w:t>
      </w:r>
    </w:p>
    <w:p w:rsidR="005C0B72" w:rsidRDefault="005F72A1" w:rsidP="00110E38">
      <w:pPr>
        <w:spacing w:line="360" w:lineRule="auto"/>
        <w:jc w:val="both"/>
        <w:rPr>
          <w:sz w:val="24"/>
          <w:szCs w:val="24"/>
        </w:rPr>
      </w:pPr>
      <w:r w:rsidRPr="005F72A1">
        <w:rPr>
          <w:sz w:val="24"/>
          <w:szCs w:val="24"/>
        </w:rPr>
        <w:t>W ramach tej pozycji należy skalkulować:</w:t>
      </w:r>
    </w:p>
    <w:p w:rsidR="00CB2A86" w:rsidRDefault="005F72A1" w:rsidP="008715F1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8715F1">
        <w:rPr>
          <w:sz w:val="24"/>
          <w:szCs w:val="24"/>
        </w:rPr>
        <w:t xml:space="preserve">pozyskanie materiałów/informacji geodezyjnych pozwalających na </w:t>
      </w:r>
      <w:proofErr w:type="gramStart"/>
      <w:r w:rsidRPr="008715F1">
        <w:rPr>
          <w:sz w:val="24"/>
          <w:szCs w:val="24"/>
        </w:rPr>
        <w:t>jednoznaczne   wykonanie</w:t>
      </w:r>
      <w:proofErr w:type="gramEnd"/>
      <w:r w:rsidRPr="008715F1">
        <w:rPr>
          <w:sz w:val="24"/>
          <w:szCs w:val="24"/>
        </w:rPr>
        <w:t xml:space="preserve"> pomiarów terenu;</w:t>
      </w:r>
    </w:p>
    <w:p w:rsidR="00CB2A86" w:rsidRPr="008715F1" w:rsidRDefault="00CB2A86" w:rsidP="008715F1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proofErr w:type="gramStart"/>
      <w:r w:rsidRPr="008715F1">
        <w:rPr>
          <w:color w:val="000000"/>
          <w:sz w:val="24"/>
          <w:szCs w:val="24"/>
        </w:rPr>
        <w:t>wyznaczenie</w:t>
      </w:r>
      <w:proofErr w:type="gramEnd"/>
      <w:r w:rsidRPr="008715F1">
        <w:rPr>
          <w:color w:val="000000"/>
          <w:sz w:val="24"/>
          <w:szCs w:val="24"/>
        </w:rPr>
        <w:t xml:space="preserve"> granic obustronnych działki drogowej – zakładana dokładność określona w instrukcjach geodezyjnych; </w:t>
      </w:r>
    </w:p>
    <w:p w:rsidR="00CB2A86" w:rsidRPr="008715F1" w:rsidRDefault="00CB2A86" w:rsidP="008715F1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proofErr w:type="gramStart"/>
      <w:r w:rsidRPr="008715F1">
        <w:rPr>
          <w:color w:val="000000"/>
          <w:sz w:val="24"/>
          <w:szCs w:val="24"/>
        </w:rPr>
        <w:t>wytyczenie</w:t>
      </w:r>
      <w:proofErr w:type="gramEnd"/>
      <w:r w:rsidRPr="008715F1">
        <w:rPr>
          <w:color w:val="000000"/>
          <w:sz w:val="24"/>
          <w:szCs w:val="24"/>
        </w:rPr>
        <w:t xml:space="preserve"> terenu robót w technice uzgodnionej z wykonawcą robót;</w:t>
      </w:r>
    </w:p>
    <w:p w:rsidR="00CB2A86" w:rsidRPr="008715F1" w:rsidRDefault="00CB2A86" w:rsidP="008715F1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proofErr w:type="gramStart"/>
      <w:r w:rsidRPr="008715F1">
        <w:rPr>
          <w:color w:val="000000"/>
          <w:sz w:val="24"/>
          <w:szCs w:val="24"/>
        </w:rPr>
        <w:t>w</w:t>
      </w:r>
      <w:proofErr w:type="gramEnd"/>
      <w:r w:rsidRPr="008715F1">
        <w:rPr>
          <w:color w:val="000000"/>
          <w:sz w:val="24"/>
          <w:szCs w:val="24"/>
        </w:rPr>
        <w:t xml:space="preserve"> razie potrzeby nadzór geodezyjny nad wykonaniem robót drogowych mający </w:t>
      </w:r>
      <w:r w:rsidR="008715F1">
        <w:rPr>
          <w:color w:val="000000"/>
          <w:sz w:val="24"/>
          <w:szCs w:val="24"/>
        </w:rPr>
        <w:br/>
      </w:r>
      <w:r w:rsidRPr="008715F1">
        <w:rPr>
          <w:color w:val="000000"/>
          <w:sz w:val="24"/>
          <w:szCs w:val="24"/>
        </w:rPr>
        <w:t>na celu zapobieżenie prowadzenia robót na terenie działek sąsiadujących z drogą;</w:t>
      </w:r>
    </w:p>
    <w:p w:rsidR="00CB2A86" w:rsidRPr="008715F1" w:rsidRDefault="00CB2A86" w:rsidP="008715F1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proofErr w:type="gramStart"/>
      <w:r w:rsidRPr="008715F1">
        <w:rPr>
          <w:color w:val="000000"/>
          <w:sz w:val="24"/>
          <w:szCs w:val="24"/>
        </w:rPr>
        <w:t>wykonanie</w:t>
      </w:r>
      <w:proofErr w:type="gramEnd"/>
      <w:r w:rsidRPr="008715F1">
        <w:rPr>
          <w:color w:val="000000"/>
          <w:sz w:val="24"/>
          <w:szCs w:val="24"/>
        </w:rPr>
        <w:t xml:space="preserve"> szkicu terenu robót po ich zakończeniu;</w:t>
      </w:r>
    </w:p>
    <w:p w:rsidR="00CB2A86" w:rsidRPr="008715F1" w:rsidRDefault="00CB2A86" w:rsidP="008715F1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proofErr w:type="gramStart"/>
      <w:r w:rsidRPr="008715F1">
        <w:rPr>
          <w:color w:val="000000"/>
          <w:sz w:val="24"/>
          <w:szCs w:val="24"/>
        </w:rPr>
        <w:t>sporządzenie</w:t>
      </w:r>
      <w:proofErr w:type="gramEnd"/>
      <w:r w:rsidRPr="008715F1">
        <w:rPr>
          <w:color w:val="000000"/>
          <w:sz w:val="24"/>
          <w:szCs w:val="24"/>
        </w:rPr>
        <w:t xml:space="preserve"> i przekazanie wykonawcy przez geodetę (a następnie zamawiającemu) protokołu robót zawierającego m.in. klauzulę „roboty na działce nr </w:t>
      </w:r>
      <w:proofErr w:type="spellStart"/>
      <w:r w:rsidRPr="008715F1">
        <w:rPr>
          <w:color w:val="000000"/>
          <w:sz w:val="24"/>
          <w:szCs w:val="24"/>
        </w:rPr>
        <w:t>ew</w:t>
      </w:r>
      <w:proofErr w:type="spellEnd"/>
      <w:r w:rsidRPr="008715F1">
        <w:rPr>
          <w:color w:val="000000"/>
          <w:sz w:val="24"/>
          <w:szCs w:val="24"/>
        </w:rPr>
        <w:t xml:space="preserve">….. </w:t>
      </w:r>
      <w:proofErr w:type="spellStart"/>
      <w:r w:rsidRPr="008715F1">
        <w:rPr>
          <w:color w:val="000000"/>
          <w:sz w:val="24"/>
          <w:szCs w:val="24"/>
        </w:rPr>
        <w:t>obr</w:t>
      </w:r>
      <w:proofErr w:type="spellEnd"/>
      <w:r w:rsidRPr="008715F1">
        <w:rPr>
          <w:color w:val="000000"/>
          <w:sz w:val="24"/>
          <w:szCs w:val="24"/>
        </w:rPr>
        <w:t xml:space="preserve">…. </w:t>
      </w:r>
      <w:proofErr w:type="gramStart"/>
      <w:r w:rsidRPr="008715F1">
        <w:rPr>
          <w:color w:val="000000"/>
          <w:sz w:val="24"/>
          <w:szCs w:val="24"/>
        </w:rPr>
        <w:t>wykonano</w:t>
      </w:r>
      <w:proofErr w:type="gramEnd"/>
      <w:r w:rsidRPr="008715F1">
        <w:rPr>
          <w:color w:val="000000"/>
          <w:sz w:val="24"/>
          <w:szCs w:val="24"/>
        </w:rPr>
        <w:t xml:space="preserve"> wyłącznie na terenie przedmiotowej działki”; protokół musi być podpisany przez uprawnionego geodetę. </w:t>
      </w:r>
    </w:p>
    <w:p w:rsidR="005F72A1" w:rsidRPr="00CB2A86" w:rsidRDefault="005F72A1" w:rsidP="00110E38">
      <w:pPr>
        <w:spacing w:line="360" w:lineRule="auto"/>
        <w:ind w:left="426" w:hanging="426"/>
        <w:jc w:val="both"/>
        <w:rPr>
          <w:sz w:val="24"/>
          <w:szCs w:val="24"/>
        </w:rPr>
      </w:pPr>
    </w:p>
    <w:p w:rsidR="0092181A" w:rsidRDefault="00E129C3" w:rsidP="00533CC3">
      <w:pPr>
        <w:spacing w:line="360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="00F67CDC" w:rsidRPr="000151B5">
        <w:rPr>
          <w:b/>
          <w:sz w:val="24"/>
          <w:szCs w:val="24"/>
        </w:rPr>
        <w:t>.</w:t>
      </w:r>
      <w:r w:rsidR="00F67CDC" w:rsidRPr="000151B5">
        <w:rPr>
          <w:rFonts w:eastAsia="Arial"/>
          <w:b/>
          <w:sz w:val="24"/>
          <w:szCs w:val="24"/>
        </w:rPr>
        <w:t xml:space="preserve"> </w:t>
      </w:r>
      <w:r w:rsidR="00533CC3">
        <w:rPr>
          <w:rFonts w:eastAsia="Arial"/>
          <w:b/>
          <w:sz w:val="24"/>
          <w:szCs w:val="24"/>
        </w:rPr>
        <w:tab/>
      </w:r>
      <w:r w:rsidR="00EB6F45" w:rsidRPr="00EB6F45">
        <w:rPr>
          <w:b/>
          <w:sz w:val="24"/>
          <w:szCs w:val="24"/>
        </w:rPr>
        <w:t xml:space="preserve">Remont cząstkowy nawierzchni bitumicznych mieszanką </w:t>
      </w:r>
      <w:proofErr w:type="spellStart"/>
      <w:r w:rsidR="00EB6F45" w:rsidRPr="00EB6F45">
        <w:rPr>
          <w:b/>
          <w:sz w:val="24"/>
          <w:szCs w:val="24"/>
        </w:rPr>
        <w:t>mineralno</w:t>
      </w:r>
      <w:proofErr w:type="spellEnd"/>
      <w:r w:rsidR="00EB6F45" w:rsidRPr="00EB6F45">
        <w:rPr>
          <w:b/>
          <w:sz w:val="24"/>
          <w:szCs w:val="24"/>
        </w:rPr>
        <w:t xml:space="preserve"> – </w:t>
      </w:r>
      <w:proofErr w:type="gramStart"/>
      <w:r w:rsidR="00EB6F45" w:rsidRPr="00EB6F45">
        <w:rPr>
          <w:b/>
          <w:sz w:val="24"/>
          <w:szCs w:val="24"/>
        </w:rPr>
        <w:t xml:space="preserve">asfaltową </w:t>
      </w:r>
      <w:r w:rsidR="00533CC3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grubości warstwy 5</w:t>
      </w:r>
      <w:r w:rsidR="00EB6F45">
        <w:rPr>
          <w:b/>
          <w:sz w:val="24"/>
          <w:szCs w:val="24"/>
        </w:rPr>
        <w:t xml:space="preserve"> cm,</w:t>
      </w:r>
      <w:r w:rsidR="00EB6F45" w:rsidRPr="00EB6F45">
        <w:rPr>
          <w:b/>
          <w:sz w:val="24"/>
          <w:szCs w:val="24"/>
        </w:rPr>
        <w:t xml:space="preserve"> z ręcznym obcinaniem krawędzi</w:t>
      </w:r>
      <w:r>
        <w:t xml:space="preserve"> </w:t>
      </w:r>
      <w:r w:rsidRPr="00E129C3">
        <w:rPr>
          <w:b/>
          <w:sz w:val="24"/>
          <w:szCs w:val="24"/>
        </w:rPr>
        <w:t>i uszczelnieniem strefy demarkacyjnej</w:t>
      </w:r>
      <w:r w:rsidR="00BC07B8">
        <w:rPr>
          <w:b/>
          <w:sz w:val="24"/>
          <w:szCs w:val="24"/>
        </w:rPr>
        <w:t>.</w:t>
      </w:r>
    </w:p>
    <w:p w:rsidR="00E129C3" w:rsidRPr="0092181A" w:rsidRDefault="0092181A" w:rsidP="00110E38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</w:t>
      </w:r>
      <w:r w:rsidRPr="00EB6F45">
        <w:rPr>
          <w:b/>
          <w:sz w:val="24"/>
          <w:szCs w:val="24"/>
        </w:rPr>
        <w:t>owierzchni</w:t>
      </w:r>
      <w:r>
        <w:rPr>
          <w:b/>
          <w:sz w:val="24"/>
          <w:szCs w:val="24"/>
        </w:rPr>
        <w:t>a</w:t>
      </w:r>
      <w:r w:rsidRPr="00EB6F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naprawianej nawierzchni </w:t>
      </w:r>
      <w:r w:rsidRPr="0092181A">
        <w:rPr>
          <w:b/>
          <w:sz w:val="24"/>
          <w:szCs w:val="24"/>
          <w:u w:val="single"/>
        </w:rPr>
        <w:t>do</w:t>
      </w:r>
      <w:r>
        <w:rPr>
          <w:b/>
          <w:sz w:val="24"/>
          <w:szCs w:val="24"/>
          <w:u w:val="single"/>
        </w:rPr>
        <w:t xml:space="preserve"> 5 m².</w:t>
      </w:r>
    </w:p>
    <w:p w:rsidR="00F67CDC" w:rsidRPr="00EB6F45" w:rsidRDefault="00F67CDC" w:rsidP="00110E38">
      <w:pPr>
        <w:spacing w:line="360" w:lineRule="auto"/>
        <w:jc w:val="both"/>
        <w:rPr>
          <w:b/>
          <w:i/>
          <w:sz w:val="24"/>
          <w:szCs w:val="24"/>
        </w:rPr>
      </w:pPr>
      <w:proofErr w:type="gramStart"/>
      <w:r w:rsidRPr="00EB6F45">
        <w:rPr>
          <w:rFonts w:eastAsia="Arial"/>
          <w:b/>
          <w:i/>
          <w:sz w:val="24"/>
          <w:szCs w:val="24"/>
        </w:rPr>
        <w:t>jednostka</w:t>
      </w:r>
      <w:proofErr w:type="gramEnd"/>
      <w:r w:rsidRPr="00EB6F45">
        <w:rPr>
          <w:rFonts w:eastAsia="Arial"/>
          <w:b/>
          <w:i/>
          <w:sz w:val="24"/>
          <w:szCs w:val="24"/>
        </w:rPr>
        <w:t xml:space="preserve"> – 1 m</w:t>
      </w:r>
      <w:r w:rsidRPr="00EB6F45">
        <w:rPr>
          <w:rFonts w:eastAsia="Arial"/>
          <w:b/>
          <w:i/>
          <w:sz w:val="24"/>
          <w:szCs w:val="24"/>
          <w:vertAlign w:val="superscript"/>
        </w:rPr>
        <w:t>2</w:t>
      </w:r>
      <w:r w:rsidR="00BC07B8">
        <w:rPr>
          <w:rFonts w:eastAsia="Arial"/>
          <w:b/>
          <w:i/>
          <w:sz w:val="24"/>
          <w:szCs w:val="24"/>
        </w:rPr>
        <w:t xml:space="preserve"> naprawionej nawierzchni</w:t>
      </w:r>
    </w:p>
    <w:p w:rsidR="00F67CDC" w:rsidRDefault="00EB6F45" w:rsidP="00110E38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A2592B">
        <w:rPr>
          <w:sz w:val="24"/>
          <w:szCs w:val="24"/>
        </w:rPr>
        <w:t>emont nawierzchni z wypełnieniem</w:t>
      </w:r>
      <w:r w:rsidR="00F67CDC" w:rsidRPr="000151B5">
        <w:rPr>
          <w:sz w:val="24"/>
          <w:szCs w:val="24"/>
        </w:rPr>
        <w:t xml:space="preserve"> masą </w:t>
      </w:r>
      <w:proofErr w:type="spellStart"/>
      <w:r w:rsidR="00F67CDC" w:rsidRPr="000151B5">
        <w:rPr>
          <w:sz w:val="24"/>
          <w:szCs w:val="24"/>
        </w:rPr>
        <w:t>mineralno</w:t>
      </w:r>
      <w:proofErr w:type="spellEnd"/>
      <w:r w:rsidR="00F67CDC" w:rsidRPr="000151B5">
        <w:rPr>
          <w:sz w:val="24"/>
          <w:szCs w:val="24"/>
        </w:rPr>
        <w:t xml:space="preserve"> – </w:t>
      </w:r>
      <w:r w:rsidR="0063769D">
        <w:rPr>
          <w:sz w:val="24"/>
          <w:szCs w:val="24"/>
        </w:rPr>
        <w:t>asfaltową</w:t>
      </w:r>
      <w:r w:rsidR="00F67CDC" w:rsidRPr="000151B5">
        <w:rPr>
          <w:sz w:val="24"/>
          <w:szCs w:val="24"/>
        </w:rPr>
        <w:t xml:space="preserve"> ubytków o powierzchni, </w:t>
      </w:r>
      <w:r w:rsidR="00F67CDC" w:rsidRPr="000151B5">
        <w:rPr>
          <w:sz w:val="24"/>
          <w:szCs w:val="24"/>
        </w:rPr>
        <w:br/>
        <w:t xml:space="preserve">do 5 </w:t>
      </w:r>
      <w:r w:rsidR="00A2592B">
        <w:rPr>
          <w:sz w:val="24"/>
          <w:szCs w:val="24"/>
        </w:rPr>
        <w:t>m</w:t>
      </w:r>
      <w:r w:rsidR="00A2592B" w:rsidRPr="00EB6F45">
        <w:rPr>
          <w:b/>
          <w:sz w:val="24"/>
          <w:szCs w:val="24"/>
        </w:rPr>
        <w:t>²</w:t>
      </w:r>
      <w:r w:rsidR="00F67CDC" w:rsidRPr="000151B5">
        <w:rPr>
          <w:sz w:val="24"/>
          <w:szCs w:val="24"/>
        </w:rPr>
        <w:t xml:space="preserve"> </w:t>
      </w:r>
      <w:r w:rsidR="00A2592B" w:rsidRPr="000151B5">
        <w:rPr>
          <w:sz w:val="24"/>
          <w:szCs w:val="24"/>
        </w:rPr>
        <w:t>po wycięciu</w:t>
      </w:r>
      <w:r w:rsidR="00A2592B">
        <w:rPr>
          <w:sz w:val="24"/>
          <w:szCs w:val="24"/>
        </w:rPr>
        <w:t>,</w:t>
      </w:r>
      <w:r w:rsidR="00A2592B" w:rsidRPr="000151B5">
        <w:rPr>
          <w:sz w:val="24"/>
          <w:szCs w:val="24"/>
        </w:rPr>
        <w:t xml:space="preserve"> </w:t>
      </w:r>
      <w:r w:rsidR="00A2592B">
        <w:rPr>
          <w:sz w:val="24"/>
          <w:szCs w:val="24"/>
        </w:rPr>
        <w:t>będzie wymagał</w:t>
      </w:r>
      <w:r w:rsidR="00F67CDC" w:rsidRPr="000151B5">
        <w:rPr>
          <w:sz w:val="24"/>
          <w:szCs w:val="24"/>
        </w:rPr>
        <w:t xml:space="preserve">: </w:t>
      </w:r>
    </w:p>
    <w:p w:rsidR="00F67CDC" w:rsidRDefault="00F67CDC" w:rsidP="00C41E7E">
      <w:pPr>
        <w:pStyle w:val="Akapitzlist"/>
        <w:numPr>
          <w:ilvl w:val="0"/>
          <w:numId w:val="25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C41E7E">
        <w:rPr>
          <w:sz w:val="24"/>
          <w:szCs w:val="24"/>
        </w:rPr>
        <w:t>wycięcia</w:t>
      </w:r>
      <w:proofErr w:type="gramEnd"/>
      <w:r w:rsidRPr="00C41E7E">
        <w:rPr>
          <w:sz w:val="24"/>
          <w:szCs w:val="24"/>
        </w:rPr>
        <w:t xml:space="preserve"> piłą foremnych, zbliżonych do kwadratu, </w:t>
      </w:r>
      <w:r w:rsidR="00D85D7D" w:rsidRPr="00C41E7E">
        <w:rPr>
          <w:sz w:val="24"/>
          <w:szCs w:val="24"/>
        </w:rPr>
        <w:t>miejsc uszkodzonej nawierzchni;</w:t>
      </w:r>
    </w:p>
    <w:p w:rsidR="00F67CDC" w:rsidRDefault="00D85D7D" w:rsidP="00C41E7E">
      <w:pPr>
        <w:pStyle w:val="Akapitzlist"/>
        <w:numPr>
          <w:ilvl w:val="0"/>
          <w:numId w:val="25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C41E7E">
        <w:rPr>
          <w:sz w:val="24"/>
          <w:szCs w:val="24"/>
        </w:rPr>
        <w:t>skucia</w:t>
      </w:r>
      <w:proofErr w:type="gramEnd"/>
      <w:r w:rsidR="00F67CDC" w:rsidRPr="00C41E7E">
        <w:rPr>
          <w:sz w:val="24"/>
          <w:szCs w:val="24"/>
        </w:rPr>
        <w:t xml:space="preserve">, </w:t>
      </w:r>
      <w:r w:rsidR="00E129C3" w:rsidRPr="00C41E7E">
        <w:rPr>
          <w:sz w:val="24"/>
          <w:szCs w:val="24"/>
        </w:rPr>
        <w:t>załadowania</w:t>
      </w:r>
      <w:r w:rsidRPr="00C41E7E">
        <w:rPr>
          <w:sz w:val="24"/>
          <w:szCs w:val="24"/>
        </w:rPr>
        <w:t xml:space="preserve">, </w:t>
      </w:r>
      <w:r w:rsidR="00F67CDC" w:rsidRPr="00C41E7E">
        <w:rPr>
          <w:sz w:val="24"/>
          <w:szCs w:val="24"/>
        </w:rPr>
        <w:t>wywozu i utylizacji gruzu asfaltowego</w:t>
      </w:r>
      <w:r w:rsidRPr="00C41E7E">
        <w:rPr>
          <w:sz w:val="24"/>
          <w:szCs w:val="24"/>
        </w:rPr>
        <w:t>;</w:t>
      </w:r>
    </w:p>
    <w:p w:rsidR="00D85D7D" w:rsidRDefault="00D85D7D" w:rsidP="00C41E7E">
      <w:pPr>
        <w:pStyle w:val="Akapitzlist"/>
        <w:numPr>
          <w:ilvl w:val="0"/>
          <w:numId w:val="25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C41E7E">
        <w:rPr>
          <w:sz w:val="24"/>
          <w:szCs w:val="24"/>
        </w:rPr>
        <w:t>oczyszczenia</w:t>
      </w:r>
      <w:proofErr w:type="gramEnd"/>
      <w:r w:rsidRPr="00C41E7E">
        <w:rPr>
          <w:sz w:val="24"/>
          <w:szCs w:val="24"/>
        </w:rPr>
        <w:t xml:space="preserve"> i osusz</w:t>
      </w:r>
      <w:r w:rsidR="00A2592B" w:rsidRPr="00C41E7E">
        <w:rPr>
          <w:sz w:val="24"/>
          <w:szCs w:val="24"/>
        </w:rPr>
        <w:t>enia naprawianej nawierzchni;</w:t>
      </w:r>
    </w:p>
    <w:p w:rsidR="00F67CDC" w:rsidRDefault="00F67CDC" w:rsidP="00C41E7E">
      <w:pPr>
        <w:pStyle w:val="Akapitzlist"/>
        <w:numPr>
          <w:ilvl w:val="0"/>
          <w:numId w:val="25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C41E7E">
        <w:rPr>
          <w:sz w:val="24"/>
          <w:szCs w:val="24"/>
        </w:rPr>
        <w:t>skropienia</w:t>
      </w:r>
      <w:proofErr w:type="gramEnd"/>
      <w:r w:rsidRPr="00C41E7E">
        <w:rPr>
          <w:sz w:val="24"/>
          <w:szCs w:val="24"/>
        </w:rPr>
        <w:t xml:space="preserve"> dna oraz ścianek podbudowy emulsją bitumiczną</w:t>
      </w:r>
      <w:r w:rsidR="00A2592B" w:rsidRPr="00C41E7E">
        <w:rPr>
          <w:sz w:val="24"/>
          <w:szCs w:val="24"/>
        </w:rPr>
        <w:t xml:space="preserve"> w ilości</w:t>
      </w:r>
      <w:r w:rsidR="00D85D7D" w:rsidRPr="00C41E7E">
        <w:rPr>
          <w:sz w:val="24"/>
          <w:szCs w:val="24"/>
        </w:rPr>
        <w:t xml:space="preserve"> 1</w:t>
      </w:r>
      <w:r w:rsidR="00A2592B" w:rsidRPr="00C41E7E">
        <w:rPr>
          <w:sz w:val="24"/>
          <w:szCs w:val="24"/>
        </w:rPr>
        <w:t>,00 do 1,5</w:t>
      </w:r>
      <w:r w:rsidR="0063769D" w:rsidRPr="00C41E7E">
        <w:rPr>
          <w:sz w:val="24"/>
          <w:szCs w:val="24"/>
        </w:rPr>
        <w:t>kg/m</w:t>
      </w:r>
      <w:r w:rsidR="0063769D" w:rsidRPr="00C41E7E">
        <w:rPr>
          <w:sz w:val="24"/>
          <w:szCs w:val="24"/>
          <w:vertAlign w:val="superscript"/>
        </w:rPr>
        <w:t>2</w:t>
      </w:r>
      <w:r w:rsidR="00D85D7D" w:rsidRPr="00C41E7E">
        <w:rPr>
          <w:sz w:val="24"/>
          <w:szCs w:val="24"/>
        </w:rPr>
        <w:t>;</w:t>
      </w:r>
    </w:p>
    <w:p w:rsidR="00F67CDC" w:rsidRDefault="00F67CDC" w:rsidP="00C41E7E">
      <w:pPr>
        <w:pStyle w:val="Akapitzlist"/>
        <w:numPr>
          <w:ilvl w:val="0"/>
          <w:numId w:val="25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C41E7E">
        <w:rPr>
          <w:sz w:val="24"/>
          <w:szCs w:val="24"/>
        </w:rPr>
        <w:t>wykonania</w:t>
      </w:r>
      <w:proofErr w:type="gramEnd"/>
      <w:r w:rsidRPr="00C41E7E">
        <w:rPr>
          <w:sz w:val="24"/>
          <w:szCs w:val="24"/>
        </w:rPr>
        <w:t xml:space="preserve"> nawierzchni </w:t>
      </w:r>
      <w:r w:rsidR="00D85D7D" w:rsidRPr="00C41E7E">
        <w:rPr>
          <w:sz w:val="24"/>
          <w:szCs w:val="24"/>
        </w:rPr>
        <w:t>mineralno-</w:t>
      </w:r>
      <w:r w:rsidRPr="00C41E7E">
        <w:rPr>
          <w:sz w:val="24"/>
          <w:szCs w:val="24"/>
        </w:rPr>
        <w:t>asfaltowej</w:t>
      </w:r>
      <w:r w:rsidR="00E129C3" w:rsidRPr="00C41E7E">
        <w:rPr>
          <w:sz w:val="24"/>
          <w:szCs w:val="24"/>
        </w:rPr>
        <w:t xml:space="preserve"> o gr. 5</w:t>
      </w:r>
      <w:r w:rsidR="00D85D7D" w:rsidRPr="00C41E7E">
        <w:rPr>
          <w:sz w:val="24"/>
          <w:szCs w:val="24"/>
        </w:rPr>
        <w:t xml:space="preserve"> cm</w:t>
      </w:r>
      <w:r w:rsidR="00A2592B" w:rsidRPr="00C41E7E">
        <w:rPr>
          <w:sz w:val="24"/>
          <w:szCs w:val="24"/>
        </w:rPr>
        <w:t>,</w:t>
      </w:r>
      <w:r w:rsidR="00D85D7D" w:rsidRPr="00C41E7E">
        <w:rPr>
          <w:sz w:val="24"/>
          <w:szCs w:val="24"/>
        </w:rPr>
        <w:t xml:space="preserve"> po </w:t>
      </w:r>
      <w:r w:rsidR="00E129C3" w:rsidRPr="00C41E7E">
        <w:rPr>
          <w:sz w:val="24"/>
          <w:szCs w:val="24"/>
        </w:rPr>
        <w:t xml:space="preserve">mechanicznym </w:t>
      </w:r>
      <w:r w:rsidR="00D85D7D" w:rsidRPr="00C41E7E">
        <w:rPr>
          <w:sz w:val="24"/>
          <w:szCs w:val="24"/>
        </w:rPr>
        <w:t>zagęszczeniu walcem;</w:t>
      </w:r>
    </w:p>
    <w:p w:rsidR="00D54DCA" w:rsidRDefault="002D2004" w:rsidP="00C41E7E">
      <w:pPr>
        <w:pStyle w:val="Akapitzlist"/>
        <w:numPr>
          <w:ilvl w:val="0"/>
          <w:numId w:val="25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C41E7E">
        <w:rPr>
          <w:sz w:val="24"/>
          <w:szCs w:val="24"/>
        </w:rPr>
        <w:t>uszczelnienia</w:t>
      </w:r>
      <w:proofErr w:type="gramEnd"/>
      <w:r w:rsidR="00D85D7D" w:rsidRPr="00C41E7E">
        <w:rPr>
          <w:sz w:val="24"/>
          <w:szCs w:val="24"/>
        </w:rPr>
        <w:t xml:space="preserve"> strefy demarkacyjnej</w:t>
      </w:r>
      <w:r w:rsidR="00F67CDC" w:rsidRPr="00C41E7E">
        <w:rPr>
          <w:sz w:val="24"/>
          <w:szCs w:val="24"/>
        </w:rPr>
        <w:t xml:space="preserve"> emulsją</w:t>
      </w:r>
      <w:r w:rsidR="00D85D7D" w:rsidRPr="00C41E7E">
        <w:rPr>
          <w:sz w:val="24"/>
          <w:szCs w:val="24"/>
        </w:rPr>
        <w:t xml:space="preserve"> asfaltową (</w:t>
      </w:r>
      <w:r w:rsidR="00F67CDC" w:rsidRPr="00C41E7E">
        <w:rPr>
          <w:sz w:val="24"/>
          <w:szCs w:val="24"/>
        </w:rPr>
        <w:t xml:space="preserve">połączeń </w:t>
      </w:r>
      <w:r w:rsidR="00DD0AB9" w:rsidRPr="00C41E7E">
        <w:rPr>
          <w:sz w:val="24"/>
          <w:szCs w:val="24"/>
        </w:rPr>
        <w:t>istniejącej</w:t>
      </w:r>
      <w:r w:rsidR="00F67CDC" w:rsidRPr="00C41E7E">
        <w:rPr>
          <w:sz w:val="24"/>
          <w:szCs w:val="24"/>
        </w:rPr>
        <w:t xml:space="preserve"> </w:t>
      </w:r>
      <w:r w:rsidR="00C41E7E">
        <w:rPr>
          <w:sz w:val="24"/>
          <w:szCs w:val="24"/>
        </w:rPr>
        <w:t xml:space="preserve">i nowej </w:t>
      </w:r>
      <w:r w:rsidR="00DD0AB9" w:rsidRPr="00C41E7E">
        <w:rPr>
          <w:sz w:val="24"/>
          <w:szCs w:val="24"/>
        </w:rPr>
        <w:t>nawierzchni asfaltowej</w:t>
      </w:r>
      <w:r w:rsidR="00A2592B" w:rsidRPr="00C41E7E">
        <w:rPr>
          <w:sz w:val="24"/>
          <w:szCs w:val="24"/>
        </w:rPr>
        <w:t>);</w:t>
      </w:r>
    </w:p>
    <w:p w:rsidR="00D54DCA" w:rsidRPr="00710D0F" w:rsidRDefault="00A2592B" w:rsidP="00710D0F">
      <w:pPr>
        <w:pStyle w:val="Akapitzlist"/>
        <w:numPr>
          <w:ilvl w:val="0"/>
          <w:numId w:val="25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C41E7E">
        <w:rPr>
          <w:sz w:val="24"/>
          <w:szCs w:val="24"/>
        </w:rPr>
        <w:t>miejsce</w:t>
      </w:r>
      <w:proofErr w:type="gramEnd"/>
      <w:r w:rsidRPr="00C41E7E">
        <w:rPr>
          <w:sz w:val="24"/>
          <w:szCs w:val="24"/>
        </w:rPr>
        <w:t xml:space="preserve"> prowadzonych robót oznakować zgodnie z obowiązującymi przepisami.</w:t>
      </w:r>
    </w:p>
    <w:p w:rsidR="00D54DCA" w:rsidRPr="00A2592B" w:rsidRDefault="00A2592B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UWAGA 1</w:t>
      </w:r>
    </w:p>
    <w:p w:rsidR="00D54DCA" w:rsidRPr="000151B5" w:rsidRDefault="00D85D7D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Pozycja kosztorysowa nie przewiduje</w:t>
      </w:r>
      <w:r w:rsidR="00F67CDC" w:rsidRPr="000151B5">
        <w:rPr>
          <w:sz w:val="24"/>
          <w:szCs w:val="24"/>
        </w:rPr>
        <w:t xml:space="preserve"> wykonania nawierzch</w:t>
      </w:r>
      <w:r w:rsidR="00D54DCA" w:rsidRPr="000151B5">
        <w:rPr>
          <w:sz w:val="24"/>
          <w:szCs w:val="24"/>
        </w:rPr>
        <w:t>ni asfaltowej grubszej</w:t>
      </w:r>
      <w:r w:rsidRPr="000151B5">
        <w:rPr>
          <w:sz w:val="24"/>
          <w:szCs w:val="24"/>
        </w:rPr>
        <w:t xml:space="preserve"> </w:t>
      </w:r>
      <w:r w:rsidR="00DD0AB9">
        <w:rPr>
          <w:sz w:val="24"/>
          <w:szCs w:val="24"/>
        </w:rPr>
        <w:br/>
      </w:r>
      <w:r w:rsidR="00E129C3">
        <w:rPr>
          <w:sz w:val="24"/>
          <w:szCs w:val="24"/>
        </w:rPr>
        <w:t>niż 5</w:t>
      </w:r>
      <w:r w:rsidRPr="000151B5">
        <w:rPr>
          <w:sz w:val="24"/>
          <w:szCs w:val="24"/>
        </w:rPr>
        <w:t xml:space="preserve"> cm (po zagęszczeniu). Ubytki głębsze należy kosztorysować wg pozycji pozostałych. </w:t>
      </w:r>
    </w:p>
    <w:p w:rsidR="00D54DCA" w:rsidRPr="000151B5" w:rsidRDefault="00D54DCA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Dotyczy naprawy wyłuszczeń nawierzchn</w:t>
      </w:r>
      <w:r w:rsidR="00E129C3">
        <w:rPr>
          <w:sz w:val="24"/>
          <w:szCs w:val="24"/>
        </w:rPr>
        <w:t xml:space="preserve">i bitumicznej o głębokości do 5 </w:t>
      </w:r>
      <w:r w:rsidR="00013B54">
        <w:rPr>
          <w:sz w:val="24"/>
          <w:szCs w:val="24"/>
        </w:rPr>
        <w:t>c</w:t>
      </w:r>
      <w:r w:rsidRPr="000151B5">
        <w:rPr>
          <w:sz w:val="24"/>
          <w:szCs w:val="24"/>
        </w:rPr>
        <w:t xml:space="preserve">m.  </w:t>
      </w:r>
      <w:r w:rsidR="00D85D7D" w:rsidRPr="000151B5">
        <w:rPr>
          <w:sz w:val="24"/>
          <w:szCs w:val="24"/>
        </w:rPr>
        <w:t xml:space="preserve"> </w:t>
      </w:r>
      <w:r w:rsidR="00F67CDC" w:rsidRPr="000151B5">
        <w:rPr>
          <w:sz w:val="24"/>
          <w:szCs w:val="24"/>
        </w:rPr>
        <w:t xml:space="preserve"> </w:t>
      </w:r>
    </w:p>
    <w:p w:rsidR="00F67CDC" w:rsidRPr="00A2592B" w:rsidRDefault="00A2592B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A2592B">
        <w:rPr>
          <w:b/>
          <w:sz w:val="24"/>
          <w:szCs w:val="24"/>
        </w:rPr>
        <w:t>UWAGA</w:t>
      </w:r>
      <w:r w:rsidR="00F67CDC" w:rsidRPr="00A259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</w:p>
    <w:p w:rsidR="00F67CDC" w:rsidRPr="000151B5" w:rsidRDefault="00F67CDC" w:rsidP="00110E38">
      <w:pPr>
        <w:tabs>
          <w:tab w:val="num" w:pos="360"/>
          <w:tab w:val="left" w:pos="1069"/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Należy dostosować rzędne miejsca dokonanej naprawy do rzędnych otacz</w:t>
      </w:r>
      <w:r w:rsidR="00D54DCA" w:rsidRPr="000151B5">
        <w:rPr>
          <w:sz w:val="24"/>
          <w:szCs w:val="24"/>
        </w:rPr>
        <w:t>ającej jezdni,</w:t>
      </w:r>
      <w:r w:rsidR="00013B54">
        <w:rPr>
          <w:sz w:val="24"/>
          <w:szCs w:val="24"/>
        </w:rPr>
        <w:t xml:space="preserve"> </w:t>
      </w:r>
      <w:r w:rsidR="00D54DCA" w:rsidRPr="000151B5">
        <w:rPr>
          <w:sz w:val="24"/>
          <w:szCs w:val="24"/>
        </w:rPr>
        <w:t>zapewnić prawidłowe odprowadzanie</w:t>
      </w:r>
      <w:r w:rsidRPr="000151B5">
        <w:rPr>
          <w:sz w:val="24"/>
          <w:szCs w:val="24"/>
        </w:rPr>
        <w:t xml:space="preserve"> wody z jezdni na pobocze. </w:t>
      </w:r>
    </w:p>
    <w:p w:rsidR="00710D0F" w:rsidRDefault="00F67CDC" w:rsidP="00110E38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Po zakończeniu robót należy uporządkować miejsce robót i jego otoczenie</w:t>
      </w:r>
      <w:r w:rsidR="00A2592B">
        <w:rPr>
          <w:sz w:val="24"/>
          <w:szCs w:val="24"/>
        </w:rPr>
        <w:t>. W szczególności należy zebrać</w:t>
      </w:r>
      <w:r w:rsidRPr="000151B5">
        <w:rPr>
          <w:sz w:val="24"/>
          <w:szCs w:val="24"/>
        </w:rPr>
        <w:t xml:space="preserve"> pozostałe po naprawach odpady bitumiczne</w:t>
      </w:r>
      <w:r w:rsidR="00D54DCA" w:rsidRPr="000151B5">
        <w:rPr>
          <w:sz w:val="24"/>
          <w:szCs w:val="24"/>
        </w:rPr>
        <w:t>, gruz</w:t>
      </w:r>
      <w:r w:rsidR="00A2592B">
        <w:rPr>
          <w:sz w:val="24"/>
          <w:szCs w:val="24"/>
        </w:rPr>
        <w:t xml:space="preserve"> i kruszywo</w:t>
      </w:r>
      <w:r w:rsidRPr="000151B5">
        <w:rPr>
          <w:sz w:val="24"/>
          <w:szCs w:val="24"/>
        </w:rPr>
        <w:t xml:space="preserve">. Kategorycznie zabrania się pozostawiania odpadów w miejscu robót bez odpowiedniego oznakowania </w:t>
      </w:r>
      <w:r w:rsidR="00013B54">
        <w:rPr>
          <w:sz w:val="24"/>
          <w:szCs w:val="24"/>
        </w:rPr>
        <w:br/>
      </w:r>
      <w:r w:rsidRPr="000151B5">
        <w:rPr>
          <w:sz w:val="24"/>
          <w:szCs w:val="24"/>
        </w:rPr>
        <w:t>oraz zabezpiec</w:t>
      </w:r>
      <w:r w:rsidR="008008B0">
        <w:rPr>
          <w:sz w:val="24"/>
          <w:szCs w:val="24"/>
        </w:rPr>
        <w:t xml:space="preserve">zenia, szczególnie zasypywania </w:t>
      </w:r>
      <w:r w:rsidRPr="000151B5">
        <w:rPr>
          <w:sz w:val="24"/>
          <w:szCs w:val="24"/>
        </w:rPr>
        <w:t xml:space="preserve">rowów i zawyżania poboczy dróg resztkami odpadów. </w:t>
      </w:r>
    </w:p>
    <w:p w:rsidR="00710D0F" w:rsidRDefault="00710D0F" w:rsidP="00110E38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</w:p>
    <w:p w:rsidR="0092181A" w:rsidRDefault="00E129C3" w:rsidP="00533CC3">
      <w:pPr>
        <w:tabs>
          <w:tab w:val="left" w:pos="1789"/>
          <w:tab w:val="left" w:pos="1854"/>
        </w:tabs>
        <w:spacing w:line="360" w:lineRule="auto"/>
        <w:ind w:left="708" w:hanging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</w:t>
      </w:r>
      <w:r w:rsidR="00A10651" w:rsidRPr="000151B5">
        <w:rPr>
          <w:b/>
          <w:sz w:val="24"/>
          <w:szCs w:val="24"/>
        </w:rPr>
        <w:t xml:space="preserve"> </w:t>
      </w:r>
      <w:r w:rsidR="00533CC3">
        <w:rPr>
          <w:b/>
          <w:sz w:val="24"/>
          <w:szCs w:val="24"/>
        </w:rPr>
        <w:tab/>
      </w:r>
      <w:r w:rsidR="00BC07B8" w:rsidRPr="00BC07B8">
        <w:rPr>
          <w:rFonts w:eastAsia="Arial"/>
          <w:b/>
          <w:sz w:val="24"/>
          <w:szCs w:val="24"/>
        </w:rPr>
        <w:t>Remont</w:t>
      </w:r>
      <w:r w:rsidR="00BC07B8" w:rsidRPr="00BC07B8">
        <w:rPr>
          <w:b/>
          <w:sz w:val="24"/>
          <w:szCs w:val="24"/>
        </w:rPr>
        <w:t xml:space="preserve"> cząstkowy nawierzchni bitumicznych mieszanką </w:t>
      </w:r>
      <w:proofErr w:type="spellStart"/>
      <w:r w:rsidR="00BC07B8" w:rsidRPr="00BC07B8">
        <w:rPr>
          <w:b/>
          <w:sz w:val="24"/>
          <w:szCs w:val="24"/>
        </w:rPr>
        <w:t>mineralno</w:t>
      </w:r>
      <w:proofErr w:type="spellEnd"/>
      <w:r w:rsidR="00BC07B8" w:rsidRPr="00BC07B8">
        <w:rPr>
          <w:b/>
          <w:sz w:val="24"/>
          <w:szCs w:val="24"/>
        </w:rPr>
        <w:t xml:space="preserve"> – asfaltową </w:t>
      </w:r>
      <w:r w:rsidR="00013B54">
        <w:rPr>
          <w:b/>
          <w:sz w:val="24"/>
          <w:szCs w:val="24"/>
        </w:rPr>
        <w:br/>
      </w:r>
      <w:r w:rsidR="00BC07B8" w:rsidRPr="00BC07B8">
        <w:rPr>
          <w:b/>
          <w:sz w:val="24"/>
          <w:szCs w:val="24"/>
        </w:rPr>
        <w:t xml:space="preserve">o grubości warstwy 5 cm, z uzupełnieniem destruktem asfaltowym podbudowy </w:t>
      </w:r>
      <w:r w:rsidR="00013B54">
        <w:rPr>
          <w:b/>
          <w:sz w:val="24"/>
          <w:szCs w:val="24"/>
        </w:rPr>
        <w:br/>
      </w:r>
      <w:r w:rsidR="00BC07B8" w:rsidRPr="00BC07B8">
        <w:rPr>
          <w:b/>
          <w:sz w:val="24"/>
          <w:szCs w:val="24"/>
        </w:rPr>
        <w:t>o gr</w:t>
      </w:r>
      <w:r>
        <w:rPr>
          <w:b/>
          <w:sz w:val="24"/>
          <w:szCs w:val="24"/>
        </w:rPr>
        <w:t>ubości warstwy średnio</w:t>
      </w:r>
      <w:r w:rsidR="00BC07B8" w:rsidRPr="00BC07B8">
        <w:rPr>
          <w:b/>
          <w:sz w:val="24"/>
          <w:szCs w:val="24"/>
        </w:rPr>
        <w:t xml:space="preserve"> 8 cm</w:t>
      </w:r>
      <w:r>
        <w:rPr>
          <w:b/>
          <w:sz w:val="24"/>
          <w:szCs w:val="24"/>
        </w:rPr>
        <w:t>,</w:t>
      </w:r>
      <w:r w:rsidR="00BC07B8" w:rsidRPr="00BC07B8">
        <w:rPr>
          <w:b/>
          <w:sz w:val="24"/>
          <w:szCs w:val="24"/>
        </w:rPr>
        <w:t xml:space="preserve"> z ręcznym obcinaniem krawęd</w:t>
      </w:r>
      <w:r>
        <w:rPr>
          <w:b/>
          <w:sz w:val="24"/>
          <w:szCs w:val="24"/>
        </w:rPr>
        <w:t>zi</w:t>
      </w:r>
      <w:r w:rsidRPr="00E129C3">
        <w:rPr>
          <w:b/>
          <w:sz w:val="24"/>
          <w:szCs w:val="24"/>
        </w:rPr>
        <w:t xml:space="preserve"> </w:t>
      </w:r>
      <w:r w:rsidR="00533CC3">
        <w:rPr>
          <w:b/>
          <w:sz w:val="24"/>
          <w:szCs w:val="24"/>
        </w:rPr>
        <w:br/>
      </w:r>
      <w:r w:rsidRPr="00E129C3">
        <w:rPr>
          <w:b/>
          <w:sz w:val="24"/>
          <w:szCs w:val="24"/>
        </w:rPr>
        <w:t>i uszczelnieniem strefy demarkacyjnej</w:t>
      </w:r>
      <w:r w:rsidR="00BC07B8" w:rsidRPr="00BC07B8">
        <w:rPr>
          <w:b/>
          <w:sz w:val="24"/>
          <w:szCs w:val="24"/>
        </w:rPr>
        <w:t>.</w:t>
      </w:r>
    </w:p>
    <w:p w:rsidR="00BC07B8" w:rsidRPr="00BC07B8" w:rsidRDefault="0092181A" w:rsidP="00110E38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BC07B8">
        <w:rPr>
          <w:b/>
          <w:sz w:val="24"/>
          <w:szCs w:val="24"/>
        </w:rPr>
        <w:t>owierzchni</w:t>
      </w:r>
      <w:r>
        <w:rPr>
          <w:b/>
          <w:sz w:val="24"/>
          <w:szCs w:val="24"/>
        </w:rPr>
        <w:t>a naprawianej nawierzchni</w:t>
      </w:r>
      <w:r w:rsidRPr="00BC07B8">
        <w:rPr>
          <w:b/>
          <w:sz w:val="24"/>
          <w:szCs w:val="24"/>
        </w:rPr>
        <w:t xml:space="preserve"> </w:t>
      </w:r>
      <w:r w:rsidRPr="0092181A">
        <w:rPr>
          <w:b/>
          <w:sz w:val="24"/>
          <w:szCs w:val="24"/>
          <w:u w:val="single"/>
        </w:rPr>
        <w:t>do</w:t>
      </w:r>
      <w:r>
        <w:rPr>
          <w:b/>
          <w:sz w:val="24"/>
          <w:szCs w:val="24"/>
          <w:u w:val="single"/>
        </w:rPr>
        <w:t xml:space="preserve"> 5 m².</w:t>
      </w:r>
    </w:p>
    <w:p w:rsidR="00D67403" w:rsidRPr="00BC07B8" w:rsidRDefault="00A10651" w:rsidP="00110E38">
      <w:pPr>
        <w:spacing w:line="360" w:lineRule="auto"/>
        <w:jc w:val="both"/>
        <w:rPr>
          <w:b/>
          <w:i/>
          <w:sz w:val="24"/>
          <w:szCs w:val="24"/>
        </w:rPr>
      </w:pPr>
      <w:proofErr w:type="gramStart"/>
      <w:r w:rsidRPr="00BC07B8">
        <w:rPr>
          <w:rFonts w:eastAsia="Arial"/>
          <w:b/>
          <w:i/>
          <w:sz w:val="24"/>
          <w:szCs w:val="24"/>
        </w:rPr>
        <w:t>jednostka</w:t>
      </w:r>
      <w:proofErr w:type="gramEnd"/>
      <w:r w:rsidRPr="00BC07B8">
        <w:rPr>
          <w:rFonts w:eastAsia="Arial"/>
          <w:b/>
          <w:i/>
          <w:sz w:val="24"/>
          <w:szCs w:val="24"/>
        </w:rPr>
        <w:t xml:space="preserve"> – 1 m</w:t>
      </w:r>
      <w:r w:rsidRPr="00BC07B8">
        <w:rPr>
          <w:rFonts w:eastAsia="Arial"/>
          <w:b/>
          <w:i/>
          <w:sz w:val="24"/>
          <w:szCs w:val="24"/>
          <w:vertAlign w:val="superscript"/>
        </w:rPr>
        <w:t>2</w:t>
      </w:r>
      <w:r w:rsidRPr="00BC07B8">
        <w:rPr>
          <w:rFonts w:eastAsia="Arial"/>
          <w:b/>
          <w:i/>
          <w:sz w:val="24"/>
          <w:szCs w:val="24"/>
        </w:rPr>
        <w:t xml:space="preserve"> naprawionej nawierzchni.</w:t>
      </w:r>
    </w:p>
    <w:p w:rsidR="00BC07B8" w:rsidRDefault="00BC07B8" w:rsidP="00110E38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Remont nawierzchni z wypełnieniem</w:t>
      </w:r>
      <w:r w:rsidRPr="000151B5">
        <w:rPr>
          <w:sz w:val="24"/>
          <w:szCs w:val="24"/>
        </w:rPr>
        <w:t xml:space="preserve"> masą </w:t>
      </w:r>
      <w:proofErr w:type="spellStart"/>
      <w:r w:rsidRPr="000151B5">
        <w:rPr>
          <w:sz w:val="24"/>
          <w:szCs w:val="24"/>
        </w:rPr>
        <w:t>mineralno</w:t>
      </w:r>
      <w:proofErr w:type="spellEnd"/>
      <w:r w:rsidRPr="000151B5">
        <w:rPr>
          <w:sz w:val="24"/>
          <w:szCs w:val="24"/>
        </w:rPr>
        <w:t xml:space="preserve"> – </w:t>
      </w:r>
      <w:r>
        <w:rPr>
          <w:sz w:val="24"/>
          <w:szCs w:val="24"/>
        </w:rPr>
        <w:t>asfaltową</w:t>
      </w:r>
      <w:r w:rsidRPr="000151B5">
        <w:rPr>
          <w:sz w:val="24"/>
          <w:szCs w:val="24"/>
        </w:rPr>
        <w:t xml:space="preserve"> </w:t>
      </w:r>
      <w:r w:rsidR="00473FBB">
        <w:rPr>
          <w:sz w:val="24"/>
          <w:szCs w:val="24"/>
        </w:rPr>
        <w:t xml:space="preserve">oraz </w:t>
      </w:r>
      <w:r w:rsidR="00473FBB" w:rsidRPr="000151B5">
        <w:rPr>
          <w:sz w:val="24"/>
          <w:szCs w:val="24"/>
        </w:rPr>
        <w:t>uzupełninie podbudowy</w:t>
      </w:r>
      <w:r w:rsidR="00473FBB">
        <w:rPr>
          <w:sz w:val="24"/>
          <w:szCs w:val="24"/>
        </w:rPr>
        <w:t xml:space="preserve"> destruktem </w:t>
      </w:r>
      <w:r w:rsidRPr="000151B5">
        <w:rPr>
          <w:sz w:val="24"/>
          <w:szCs w:val="24"/>
        </w:rPr>
        <w:t xml:space="preserve">ubytków o powierzchni do 5 </w:t>
      </w:r>
      <w:r>
        <w:rPr>
          <w:sz w:val="24"/>
          <w:szCs w:val="24"/>
        </w:rPr>
        <w:t>m</w:t>
      </w:r>
      <w:r w:rsidRPr="00EB6F45">
        <w:rPr>
          <w:b/>
          <w:sz w:val="24"/>
          <w:szCs w:val="24"/>
        </w:rPr>
        <w:t>²</w:t>
      </w:r>
      <w:r>
        <w:rPr>
          <w:b/>
          <w:sz w:val="24"/>
          <w:szCs w:val="24"/>
        </w:rPr>
        <w:t>,</w:t>
      </w:r>
      <w:r w:rsidRPr="000151B5">
        <w:rPr>
          <w:sz w:val="24"/>
          <w:szCs w:val="24"/>
        </w:rPr>
        <w:t xml:space="preserve"> po wycięciu</w:t>
      </w:r>
      <w:r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</w:t>
      </w:r>
      <w:r>
        <w:rPr>
          <w:sz w:val="24"/>
          <w:szCs w:val="24"/>
        </w:rPr>
        <w:t>będzie wymagał</w:t>
      </w:r>
      <w:r w:rsidRPr="000151B5">
        <w:rPr>
          <w:sz w:val="24"/>
          <w:szCs w:val="24"/>
        </w:rPr>
        <w:t xml:space="preserve">: </w:t>
      </w:r>
    </w:p>
    <w:p w:rsidR="00A10651" w:rsidRDefault="00A10651" w:rsidP="004B211B">
      <w:pPr>
        <w:pStyle w:val="Akapitzlist"/>
        <w:numPr>
          <w:ilvl w:val="0"/>
          <w:numId w:val="23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4B211B">
        <w:rPr>
          <w:sz w:val="24"/>
          <w:szCs w:val="24"/>
        </w:rPr>
        <w:t>wycięcia</w:t>
      </w:r>
      <w:proofErr w:type="gramEnd"/>
      <w:r w:rsidRPr="004B211B">
        <w:rPr>
          <w:sz w:val="24"/>
          <w:szCs w:val="24"/>
        </w:rPr>
        <w:t xml:space="preserve"> piłą foremnych, zbliżonych do kwadratu, miejsc uszkodzonej nawierzchni;</w:t>
      </w:r>
    </w:p>
    <w:p w:rsidR="00A10651" w:rsidRDefault="00E129C3" w:rsidP="004B211B">
      <w:pPr>
        <w:pStyle w:val="Akapitzlist"/>
        <w:numPr>
          <w:ilvl w:val="0"/>
          <w:numId w:val="23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4B211B">
        <w:rPr>
          <w:sz w:val="24"/>
          <w:szCs w:val="24"/>
        </w:rPr>
        <w:t>skucia</w:t>
      </w:r>
      <w:proofErr w:type="gramEnd"/>
      <w:r w:rsidRPr="004B211B">
        <w:rPr>
          <w:sz w:val="24"/>
          <w:szCs w:val="24"/>
        </w:rPr>
        <w:t>, załadowania</w:t>
      </w:r>
      <w:r w:rsidR="00A10651" w:rsidRPr="004B211B">
        <w:rPr>
          <w:sz w:val="24"/>
          <w:szCs w:val="24"/>
        </w:rPr>
        <w:t>, wywozu i utylizacji gruzu asfaltowego;</w:t>
      </w:r>
    </w:p>
    <w:p w:rsidR="0092181A" w:rsidRDefault="0092181A" w:rsidP="004B211B">
      <w:pPr>
        <w:pStyle w:val="Akapitzlist"/>
        <w:numPr>
          <w:ilvl w:val="0"/>
          <w:numId w:val="23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4B211B">
        <w:rPr>
          <w:sz w:val="24"/>
          <w:szCs w:val="24"/>
        </w:rPr>
        <w:t>oczyszczenia</w:t>
      </w:r>
      <w:proofErr w:type="gramEnd"/>
      <w:r w:rsidRPr="004B211B">
        <w:rPr>
          <w:sz w:val="24"/>
          <w:szCs w:val="24"/>
        </w:rPr>
        <w:t xml:space="preserve"> i osuszenia podbudowy;</w:t>
      </w:r>
    </w:p>
    <w:p w:rsidR="00473FBB" w:rsidRDefault="00A10651" w:rsidP="004B211B">
      <w:pPr>
        <w:pStyle w:val="Akapitzlist"/>
        <w:numPr>
          <w:ilvl w:val="0"/>
          <w:numId w:val="23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 w:rsidRPr="004B211B">
        <w:rPr>
          <w:sz w:val="24"/>
          <w:szCs w:val="24"/>
        </w:rPr>
        <w:t>wyrównania i uzupełnienia ubytków po</w:t>
      </w:r>
      <w:r w:rsidR="00D67403" w:rsidRPr="004B211B">
        <w:rPr>
          <w:sz w:val="24"/>
          <w:szCs w:val="24"/>
        </w:rPr>
        <w:t>dbudowy destruk</w:t>
      </w:r>
      <w:r w:rsidR="004B211B">
        <w:rPr>
          <w:sz w:val="24"/>
          <w:szCs w:val="24"/>
        </w:rPr>
        <w:t xml:space="preserve">tem asfaltowym o średniej </w:t>
      </w:r>
      <w:r w:rsidR="00D67403" w:rsidRPr="004B211B">
        <w:rPr>
          <w:sz w:val="24"/>
          <w:szCs w:val="24"/>
        </w:rPr>
        <w:t xml:space="preserve">grubości </w:t>
      </w:r>
      <w:r w:rsidR="00473FBB" w:rsidRPr="004B211B">
        <w:rPr>
          <w:sz w:val="24"/>
          <w:szCs w:val="24"/>
        </w:rPr>
        <w:t xml:space="preserve">8 cm, </w:t>
      </w:r>
      <w:proofErr w:type="gramStart"/>
      <w:r w:rsidR="00473FBB" w:rsidRPr="004B211B">
        <w:rPr>
          <w:sz w:val="24"/>
          <w:szCs w:val="24"/>
        </w:rPr>
        <w:t>wraz  ze</w:t>
      </w:r>
      <w:proofErr w:type="gramEnd"/>
      <w:r w:rsidR="00473FBB" w:rsidRPr="004B211B">
        <w:rPr>
          <w:sz w:val="24"/>
          <w:szCs w:val="24"/>
        </w:rPr>
        <w:t xml:space="preserve"> mechanicznym zagęszczeniem</w:t>
      </w:r>
      <w:r w:rsidRPr="004B211B">
        <w:rPr>
          <w:sz w:val="24"/>
          <w:szCs w:val="24"/>
        </w:rPr>
        <w:t>;</w:t>
      </w:r>
    </w:p>
    <w:p w:rsidR="00A10651" w:rsidRDefault="00A10651" w:rsidP="004B211B">
      <w:pPr>
        <w:pStyle w:val="Akapitzlist"/>
        <w:numPr>
          <w:ilvl w:val="0"/>
          <w:numId w:val="23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4B211B">
        <w:rPr>
          <w:sz w:val="24"/>
          <w:szCs w:val="24"/>
        </w:rPr>
        <w:t>skropienia</w:t>
      </w:r>
      <w:proofErr w:type="gramEnd"/>
      <w:r w:rsidRPr="004B211B">
        <w:rPr>
          <w:sz w:val="24"/>
          <w:szCs w:val="24"/>
        </w:rPr>
        <w:t xml:space="preserve"> dna oraz ścianek podbud</w:t>
      </w:r>
      <w:r w:rsidR="00473FBB" w:rsidRPr="004B211B">
        <w:rPr>
          <w:sz w:val="24"/>
          <w:szCs w:val="24"/>
        </w:rPr>
        <w:t>owy emulsją bitumiczną w ilości</w:t>
      </w:r>
      <w:r w:rsidRPr="004B211B">
        <w:rPr>
          <w:sz w:val="24"/>
          <w:szCs w:val="24"/>
        </w:rPr>
        <w:t xml:space="preserve"> </w:t>
      </w:r>
      <w:r w:rsidR="004B211B">
        <w:rPr>
          <w:sz w:val="24"/>
          <w:szCs w:val="24"/>
        </w:rPr>
        <w:br/>
      </w:r>
      <w:r w:rsidR="00DD0AB9" w:rsidRPr="004B211B">
        <w:rPr>
          <w:sz w:val="24"/>
          <w:szCs w:val="24"/>
        </w:rPr>
        <w:t>1</w:t>
      </w:r>
      <w:r w:rsidR="00473FBB" w:rsidRPr="004B211B">
        <w:rPr>
          <w:sz w:val="24"/>
          <w:szCs w:val="24"/>
        </w:rPr>
        <w:t>,00 do 1,5</w:t>
      </w:r>
      <w:r w:rsidR="00DD0AB9" w:rsidRPr="004B211B">
        <w:rPr>
          <w:sz w:val="24"/>
          <w:szCs w:val="24"/>
        </w:rPr>
        <w:t xml:space="preserve"> kg/m</w:t>
      </w:r>
      <w:r w:rsidR="00DD0AB9" w:rsidRPr="004B211B">
        <w:rPr>
          <w:sz w:val="24"/>
          <w:szCs w:val="24"/>
          <w:vertAlign w:val="superscript"/>
        </w:rPr>
        <w:t>2</w:t>
      </w:r>
      <w:r w:rsidR="00DD0AB9" w:rsidRPr="004B211B">
        <w:rPr>
          <w:sz w:val="24"/>
          <w:szCs w:val="24"/>
        </w:rPr>
        <w:t>;</w:t>
      </w:r>
    </w:p>
    <w:p w:rsidR="00A10651" w:rsidRDefault="00A10651" w:rsidP="004B211B">
      <w:pPr>
        <w:pStyle w:val="Akapitzlist"/>
        <w:numPr>
          <w:ilvl w:val="0"/>
          <w:numId w:val="23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4B211B">
        <w:rPr>
          <w:sz w:val="24"/>
          <w:szCs w:val="24"/>
        </w:rPr>
        <w:t>wykonania</w:t>
      </w:r>
      <w:proofErr w:type="gramEnd"/>
      <w:r w:rsidRPr="004B211B">
        <w:rPr>
          <w:sz w:val="24"/>
          <w:szCs w:val="24"/>
        </w:rPr>
        <w:t xml:space="preserve"> warstwy ścieralnej z mieszanek mineralno-asfaltowej o gr. 5</w:t>
      </w:r>
      <w:r w:rsidR="004B211B">
        <w:rPr>
          <w:sz w:val="24"/>
          <w:szCs w:val="24"/>
        </w:rPr>
        <w:t xml:space="preserve"> cm </w:t>
      </w:r>
      <w:r w:rsidR="004B211B">
        <w:rPr>
          <w:sz w:val="24"/>
          <w:szCs w:val="24"/>
        </w:rPr>
        <w:br/>
      </w:r>
      <w:r w:rsidRPr="004B211B">
        <w:rPr>
          <w:sz w:val="24"/>
          <w:szCs w:val="24"/>
        </w:rPr>
        <w:t xml:space="preserve">po </w:t>
      </w:r>
      <w:r w:rsidR="0092181A" w:rsidRPr="004B211B">
        <w:rPr>
          <w:sz w:val="24"/>
          <w:szCs w:val="24"/>
        </w:rPr>
        <w:t xml:space="preserve">mechanicznym </w:t>
      </w:r>
      <w:r w:rsidRPr="004B211B">
        <w:rPr>
          <w:sz w:val="24"/>
          <w:szCs w:val="24"/>
        </w:rPr>
        <w:t>zagęszczeniu walcem;</w:t>
      </w:r>
    </w:p>
    <w:p w:rsidR="00A10651" w:rsidRDefault="00D67403" w:rsidP="004B211B">
      <w:pPr>
        <w:pStyle w:val="Akapitzlist"/>
        <w:numPr>
          <w:ilvl w:val="0"/>
          <w:numId w:val="23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4B211B">
        <w:rPr>
          <w:sz w:val="24"/>
          <w:szCs w:val="24"/>
        </w:rPr>
        <w:t>uszczelnienia</w:t>
      </w:r>
      <w:proofErr w:type="gramEnd"/>
      <w:r w:rsidR="00A10651" w:rsidRPr="004B211B">
        <w:rPr>
          <w:sz w:val="24"/>
          <w:szCs w:val="24"/>
        </w:rPr>
        <w:t xml:space="preserve"> strefy demarkacyjnej emul</w:t>
      </w:r>
      <w:r w:rsidR="00DD0AB9" w:rsidRPr="004B211B">
        <w:rPr>
          <w:sz w:val="24"/>
          <w:szCs w:val="24"/>
        </w:rPr>
        <w:t>sją asfaltową (połączeń istniejącej</w:t>
      </w:r>
      <w:r w:rsidR="00A10651" w:rsidRPr="004B211B">
        <w:rPr>
          <w:sz w:val="24"/>
          <w:szCs w:val="24"/>
        </w:rPr>
        <w:t xml:space="preserve"> i nowej</w:t>
      </w:r>
      <w:r w:rsidR="004B211B">
        <w:rPr>
          <w:sz w:val="24"/>
          <w:szCs w:val="24"/>
        </w:rPr>
        <w:t xml:space="preserve"> </w:t>
      </w:r>
      <w:r w:rsidR="00DD0AB9" w:rsidRPr="004B211B">
        <w:rPr>
          <w:sz w:val="24"/>
          <w:szCs w:val="24"/>
        </w:rPr>
        <w:t>nawierzchni asfaltowej</w:t>
      </w:r>
      <w:r w:rsidR="000F6408" w:rsidRPr="004B211B">
        <w:rPr>
          <w:sz w:val="24"/>
          <w:szCs w:val="24"/>
        </w:rPr>
        <w:t>);</w:t>
      </w:r>
    </w:p>
    <w:p w:rsidR="00013B54" w:rsidRDefault="000F6408" w:rsidP="00D17790">
      <w:pPr>
        <w:pStyle w:val="Akapitzlist"/>
        <w:numPr>
          <w:ilvl w:val="0"/>
          <w:numId w:val="23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4B211B">
        <w:rPr>
          <w:sz w:val="24"/>
          <w:szCs w:val="24"/>
        </w:rPr>
        <w:t>miejsce</w:t>
      </w:r>
      <w:proofErr w:type="gramEnd"/>
      <w:r w:rsidRPr="004B211B">
        <w:rPr>
          <w:sz w:val="24"/>
          <w:szCs w:val="24"/>
        </w:rPr>
        <w:t xml:space="preserve"> prowadzonych robót oznakować zgodnie z obowiązującymi przepisami.</w:t>
      </w:r>
    </w:p>
    <w:p w:rsidR="00C16332" w:rsidRDefault="00C16332" w:rsidP="00C16332">
      <w:pPr>
        <w:pStyle w:val="Akapitzlist"/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</w:p>
    <w:p w:rsidR="00710D0F" w:rsidRPr="00D17790" w:rsidRDefault="00710D0F" w:rsidP="00C16332">
      <w:pPr>
        <w:pStyle w:val="Akapitzlist"/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</w:p>
    <w:p w:rsidR="00A10651" w:rsidRPr="00473FBB" w:rsidRDefault="00473FBB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UWAGA 1</w:t>
      </w:r>
    </w:p>
    <w:p w:rsidR="00A10651" w:rsidRPr="000151B5" w:rsidRDefault="00A10651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Pozycja kosztorysowa nie przewiduje wykonania nawierzchni </w:t>
      </w:r>
      <w:r w:rsidR="00D67403" w:rsidRPr="000151B5">
        <w:rPr>
          <w:sz w:val="24"/>
          <w:szCs w:val="24"/>
        </w:rPr>
        <w:t xml:space="preserve">bitumicznej </w:t>
      </w:r>
      <w:r w:rsidRPr="000151B5">
        <w:rPr>
          <w:sz w:val="24"/>
          <w:szCs w:val="24"/>
        </w:rPr>
        <w:t>grubszej niż 5 cm (po zagęszczeniu</w:t>
      </w:r>
      <w:r w:rsidR="00D67403" w:rsidRPr="000151B5">
        <w:rPr>
          <w:sz w:val="24"/>
          <w:szCs w:val="24"/>
        </w:rPr>
        <w:t xml:space="preserve"> walcem</w:t>
      </w:r>
      <w:r w:rsidRPr="000151B5">
        <w:rPr>
          <w:sz w:val="24"/>
          <w:szCs w:val="24"/>
        </w:rPr>
        <w:t xml:space="preserve">). Ubytki głębsze należy skosztorysować wg pozycji pozostałych. </w:t>
      </w:r>
    </w:p>
    <w:p w:rsidR="00A10651" w:rsidRPr="000151B5" w:rsidRDefault="00A10651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Dotyczy naprawy ubytku nawierzchni bitumicznej o głębokości do 5 cm, wraz </w:t>
      </w:r>
      <w:r w:rsidR="003538A5">
        <w:rPr>
          <w:sz w:val="24"/>
          <w:szCs w:val="24"/>
        </w:rPr>
        <w:br/>
      </w:r>
      <w:r w:rsidRPr="000151B5">
        <w:rPr>
          <w:sz w:val="24"/>
          <w:szCs w:val="24"/>
        </w:rPr>
        <w:t>z uz</w:t>
      </w:r>
      <w:r w:rsidR="000F6408">
        <w:rPr>
          <w:sz w:val="24"/>
          <w:szCs w:val="24"/>
        </w:rPr>
        <w:t xml:space="preserve">upełnieniem podbudowy destruktem asfaltowym </w:t>
      </w:r>
      <w:r w:rsidR="00D67403" w:rsidRPr="000151B5">
        <w:rPr>
          <w:sz w:val="24"/>
          <w:szCs w:val="24"/>
        </w:rPr>
        <w:t>o średniej grubości</w:t>
      </w:r>
      <w:r w:rsidRPr="000151B5">
        <w:rPr>
          <w:sz w:val="24"/>
          <w:szCs w:val="24"/>
        </w:rPr>
        <w:t xml:space="preserve"> 8 cm.    </w:t>
      </w:r>
    </w:p>
    <w:p w:rsidR="00A10651" w:rsidRPr="000F6408" w:rsidRDefault="00013B54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2</w:t>
      </w:r>
    </w:p>
    <w:p w:rsidR="00A10651" w:rsidRPr="000151B5" w:rsidRDefault="00A10651" w:rsidP="00110E38">
      <w:pPr>
        <w:tabs>
          <w:tab w:val="num" w:pos="360"/>
          <w:tab w:val="left" w:pos="1069"/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Należy dostosować rzędne miejsca dokonanej naprawy d</w:t>
      </w:r>
      <w:r w:rsidR="00013B54">
        <w:rPr>
          <w:sz w:val="24"/>
          <w:szCs w:val="24"/>
        </w:rPr>
        <w:t xml:space="preserve">o rzędnych otaczającej jezdni, </w:t>
      </w:r>
      <w:r w:rsidRPr="000151B5">
        <w:rPr>
          <w:sz w:val="24"/>
          <w:szCs w:val="24"/>
        </w:rPr>
        <w:t xml:space="preserve">zapewnić prawidłowe odprowadzanie wody z jezdni na pobocze. </w:t>
      </w:r>
    </w:p>
    <w:p w:rsidR="006D743F" w:rsidRDefault="00A10651" w:rsidP="00110E38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Po zakończeniu robót należy uporządkować miejsce robót i jego otoczenie. W szczególności należy ze</w:t>
      </w:r>
      <w:r w:rsidR="00013B54">
        <w:rPr>
          <w:sz w:val="24"/>
          <w:szCs w:val="24"/>
        </w:rPr>
        <w:t>brać</w:t>
      </w:r>
      <w:r w:rsidRPr="000151B5">
        <w:rPr>
          <w:sz w:val="24"/>
          <w:szCs w:val="24"/>
        </w:rPr>
        <w:t xml:space="preserve"> pozostałe po napr</w:t>
      </w:r>
      <w:r w:rsidR="00013B54">
        <w:rPr>
          <w:sz w:val="24"/>
          <w:szCs w:val="24"/>
        </w:rPr>
        <w:t>awach odpady bitumiczne, gruz i</w:t>
      </w:r>
      <w:r w:rsidRPr="000151B5">
        <w:rPr>
          <w:sz w:val="24"/>
          <w:szCs w:val="24"/>
        </w:rPr>
        <w:t xml:space="preserve"> kruszywa. Kategorycznie zabrania się pozostawiania odpadów w miejscu robót bez odpowiedniego oznakowania oraz zabezpiec</w:t>
      </w:r>
      <w:r w:rsidR="00013B54">
        <w:rPr>
          <w:sz w:val="24"/>
          <w:szCs w:val="24"/>
        </w:rPr>
        <w:t xml:space="preserve">zenia, szczególnie zasypywania </w:t>
      </w:r>
      <w:r w:rsidRPr="000151B5">
        <w:rPr>
          <w:sz w:val="24"/>
          <w:szCs w:val="24"/>
        </w:rPr>
        <w:t xml:space="preserve">rowów i zawyżania poboczy dróg resztkami odpadów. </w:t>
      </w:r>
    </w:p>
    <w:p w:rsidR="00710D0F" w:rsidRPr="000151B5" w:rsidRDefault="00710D0F" w:rsidP="00110E38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</w:p>
    <w:p w:rsidR="0092181A" w:rsidRDefault="0092181A" w:rsidP="00533CC3">
      <w:pPr>
        <w:spacing w:line="360" w:lineRule="auto"/>
        <w:ind w:left="708" w:hanging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 w:rsidR="00FF7C23" w:rsidRPr="000151B5">
        <w:rPr>
          <w:b/>
          <w:sz w:val="24"/>
          <w:szCs w:val="24"/>
        </w:rPr>
        <w:t>.</w:t>
      </w:r>
      <w:r w:rsidR="002069EA">
        <w:rPr>
          <w:b/>
          <w:sz w:val="24"/>
          <w:szCs w:val="24"/>
        </w:rPr>
        <w:t xml:space="preserve"> </w:t>
      </w:r>
      <w:r w:rsidR="00533CC3">
        <w:rPr>
          <w:b/>
          <w:sz w:val="24"/>
          <w:szCs w:val="24"/>
        </w:rPr>
        <w:tab/>
      </w:r>
      <w:r w:rsidR="0093628C" w:rsidRPr="0093628C">
        <w:rPr>
          <w:b/>
          <w:sz w:val="24"/>
          <w:szCs w:val="24"/>
        </w:rPr>
        <w:t xml:space="preserve">Remont nawierzchni bitumicznych mieszanką </w:t>
      </w:r>
      <w:proofErr w:type="spellStart"/>
      <w:r w:rsidR="0093628C" w:rsidRPr="0093628C">
        <w:rPr>
          <w:b/>
          <w:sz w:val="24"/>
          <w:szCs w:val="24"/>
        </w:rPr>
        <w:t>mineralno</w:t>
      </w:r>
      <w:proofErr w:type="spellEnd"/>
      <w:r w:rsidR="0093628C" w:rsidRPr="0093628C">
        <w:rPr>
          <w:b/>
          <w:sz w:val="24"/>
          <w:szCs w:val="24"/>
        </w:rPr>
        <w:t xml:space="preserve"> – asf</w:t>
      </w:r>
      <w:r w:rsidR="0093628C">
        <w:rPr>
          <w:b/>
          <w:sz w:val="24"/>
          <w:szCs w:val="24"/>
        </w:rPr>
        <w:t xml:space="preserve">altową, z użyciem rozściełacza </w:t>
      </w:r>
      <w:r w:rsidR="0093628C" w:rsidRPr="0093628C">
        <w:rPr>
          <w:b/>
          <w:sz w:val="24"/>
          <w:szCs w:val="24"/>
        </w:rPr>
        <w:t>do układania mieszanek mineralno-asfaltowych, grubość wa</w:t>
      </w:r>
      <w:r w:rsidR="003C23ED">
        <w:rPr>
          <w:b/>
          <w:sz w:val="24"/>
          <w:szCs w:val="24"/>
        </w:rPr>
        <w:t xml:space="preserve">rstwy, po zagęszczeniu - 5 cm, </w:t>
      </w:r>
      <w:r>
        <w:rPr>
          <w:b/>
          <w:sz w:val="24"/>
          <w:szCs w:val="24"/>
        </w:rPr>
        <w:t>frezowanie skroplenie nawierzchni oraz uszczelnienie strefy demarkacyjnej.</w:t>
      </w:r>
    </w:p>
    <w:p w:rsidR="0093628C" w:rsidRDefault="0092181A" w:rsidP="00110E3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3628C" w:rsidRPr="0093628C">
        <w:rPr>
          <w:b/>
          <w:sz w:val="24"/>
          <w:szCs w:val="24"/>
        </w:rPr>
        <w:t xml:space="preserve">owierzchnia </w:t>
      </w:r>
      <w:r>
        <w:rPr>
          <w:b/>
          <w:sz w:val="24"/>
          <w:szCs w:val="24"/>
        </w:rPr>
        <w:t xml:space="preserve">naprawianej </w:t>
      </w:r>
      <w:r w:rsidR="0093628C" w:rsidRPr="0093628C">
        <w:rPr>
          <w:b/>
          <w:sz w:val="24"/>
          <w:szCs w:val="24"/>
        </w:rPr>
        <w:t xml:space="preserve">nawierzchni </w:t>
      </w:r>
      <w:r w:rsidR="0093628C" w:rsidRPr="0092181A">
        <w:rPr>
          <w:b/>
          <w:sz w:val="24"/>
          <w:szCs w:val="24"/>
          <w:u w:val="single"/>
        </w:rPr>
        <w:t>powyżej 5 m².</w:t>
      </w:r>
    </w:p>
    <w:p w:rsidR="00FF7C23" w:rsidRPr="0093628C" w:rsidRDefault="0093628C" w:rsidP="00110E38">
      <w:pPr>
        <w:spacing w:line="360" w:lineRule="auto"/>
        <w:jc w:val="both"/>
        <w:rPr>
          <w:b/>
          <w:i/>
          <w:sz w:val="24"/>
          <w:szCs w:val="24"/>
        </w:rPr>
      </w:pPr>
      <w:proofErr w:type="gramStart"/>
      <w:r w:rsidRPr="00BC07B8">
        <w:rPr>
          <w:rFonts w:eastAsia="Arial"/>
          <w:b/>
          <w:i/>
          <w:sz w:val="24"/>
          <w:szCs w:val="24"/>
        </w:rPr>
        <w:t>jednostka</w:t>
      </w:r>
      <w:proofErr w:type="gramEnd"/>
      <w:r w:rsidRPr="00BC07B8">
        <w:rPr>
          <w:rFonts w:eastAsia="Arial"/>
          <w:b/>
          <w:i/>
          <w:sz w:val="24"/>
          <w:szCs w:val="24"/>
        </w:rPr>
        <w:t xml:space="preserve"> – 1 m</w:t>
      </w:r>
      <w:r w:rsidRPr="000F6408">
        <w:rPr>
          <w:rFonts w:eastAsia="Arial"/>
          <w:b/>
          <w:i/>
          <w:sz w:val="24"/>
          <w:szCs w:val="24"/>
          <w:vertAlign w:val="superscript"/>
        </w:rPr>
        <w:t>2</w:t>
      </w:r>
      <w:r w:rsidRPr="000F6408">
        <w:rPr>
          <w:rFonts w:eastAsia="Arial"/>
          <w:b/>
          <w:i/>
          <w:sz w:val="24"/>
          <w:szCs w:val="24"/>
        </w:rPr>
        <w:t xml:space="preserve"> </w:t>
      </w:r>
      <w:r w:rsidRPr="00BC07B8">
        <w:rPr>
          <w:rFonts w:eastAsia="Arial"/>
          <w:b/>
          <w:i/>
          <w:sz w:val="24"/>
          <w:szCs w:val="24"/>
        </w:rPr>
        <w:t>naprawionej nawierzchni.</w:t>
      </w:r>
    </w:p>
    <w:p w:rsidR="0093628C" w:rsidRDefault="0093628C" w:rsidP="00110E38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Remont nawierzchni z wypełnieniem</w:t>
      </w:r>
      <w:r w:rsidRPr="000151B5">
        <w:rPr>
          <w:sz w:val="24"/>
          <w:szCs w:val="24"/>
        </w:rPr>
        <w:t xml:space="preserve"> masą </w:t>
      </w:r>
      <w:proofErr w:type="spellStart"/>
      <w:r w:rsidRPr="000151B5">
        <w:rPr>
          <w:sz w:val="24"/>
          <w:szCs w:val="24"/>
        </w:rPr>
        <w:t>mineralno</w:t>
      </w:r>
      <w:proofErr w:type="spellEnd"/>
      <w:r w:rsidRPr="000151B5">
        <w:rPr>
          <w:sz w:val="24"/>
          <w:szCs w:val="24"/>
        </w:rPr>
        <w:t xml:space="preserve"> – </w:t>
      </w:r>
      <w:r>
        <w:rPr>
          <w:sz w:val="24"/>
          <w:szCs w:val="24"/>
        </w:rPr>
        <w:t>asfaltową</w:t>
      </w:r>
      <w:r w:rsidRPr="000151B5">
        <w:rPr>
          <w:sz w:val="24"/>
          <w:szCs w:val="24"/>
        </w:rPr>
        <w:t xml:space="preserve"> </w:t>
      </w:r>
      <w:r>
        <w:rPr>
          <w:sz w:val="24"/>
          <w:szCs w:val="24"/>
        </w:rPr>
        <w:t>ubytków o powierzchni powyżej</w:t>
      </w:r>
      <w:r w:rsidRPr="000151B5">
        <w:rPr>
          <w:sz w:val="24"/>
          <w:szCs w:val="24"/>
        </w:rPr>
        <w:t xml:space="preserve"> 5 </w:t>
      </w:r>
      <w:r>
        <w:rPr>
          <w:sz w:val="24"/>
          <w:szCs w:val="24"/>
        </w:rPr>
        <w:t>m</w:t>
      </w:r>
      <w:r w:rsidRPr="00EB6F45">
        <w:rPr>
          <w:b/>
          <w:sz w:val="24"/>
          <w:szCs w:val="24"/>
        </w:rPr>
        <w:t>²</w:t>
      </w:r>
      <w:r>
        <w:rPr>
          <w:b/>
          <w:sz w:val="24"/>
          <w:szCs w:val="24"/>
        </w:rPr>
        <w:t>,</w:t>
      </w:r>
      <w:r w:rsidRPr="000151B5">
        <w:rPr>
          <w:sz w:val="24"/>
          <w:szCs w:val="24"/>
        </w:rPr>
        <w:t xml:space="preserve"> po wycięciu</w:t>
      </w:r>
      <w:r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</w:t>
      </w:r>
      <w:r>
        <w:rPr>
          <w:sz w:val="24"/>
          <w:szCs w:val="24"/>
        </w:rPr>
        <w:t>będzie wymagał</w:t>
      </w:r>
      <w:r w:rsidRPr="000151B5">
        <w:rPr>
          <w:sz w:val="24"/>
          <w:szCs w:val="24"/>
        </w:rPr>
        <w:t xml:space="preserve">: </w:t>
      </w:r>
    </w:p>
    <w:p w:rsidR="003500D4" w:rsidRDefault="00DA04E6" w:rsidP="006B6530">
      <w:pPr>
        <w:pStyle w:val="Akapitzlist"/>
        <w:numPr>
          <w:ilvl w:val="0"/>
          <w:numId w:val="16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6B6530">
        <w:rPr>
          <w:sz w:val="24"/>
          <w:szCs w:val="24"/>
        </w:rPr>
        <w:t>frezowania</w:t>
      </w:r>
      <w:proofErr w:type="gramEnd"/>
      <w:r w:rsidR="003500D4" w:rsidRPr="006B6530">
        <w:rPr>
          <w:sz w:val="24"/>
          <w:szCs w:val="24"/>
        </w:rPr>
        <w:t xml:space="preserve"> uszkodzonej nawierzchni</w:t>
      </w:r>
      <w:r w:rsidRPr="006B6530">
        <w:rPr>
          <w:sz w:val="24"/>
          <w:szCs w:val="24"/>
        </w:rPr>
        <w:t xml:space="preserve"> </w:t>
      </w:r>
      <w:r w:rsidR="002D2004" w:rsidRPr="006B6530">
        <w:rPr>
          <w:sz w:val="24"/>
          <w:szCs w:val="24"/>
        </w:rPr>
        <w:t>o grubości</w:t>
      </w:r>
      <w:r w:rsidR="007E2602" w:rsidRPr="006B6530">
        <w:rPr>
          <w:sz w:val="24"/>
          <w:szCs w:val="24"/>
        </w:rPr>
        <w:t xml:space="preserve"> 5</w:t>
      </w:r>
      <w:r w:rsidR="003500D4" w:rsidRPr="006B6530">
        <w:rPr>
          <w:sz w:val="24"/>
          <w:szCs w:val="24"/>
        </w:rPr>
        <w:t xml:space="preserve"> cm;</w:t>
      </w:r>
    </w:p>
    <w:p w:rsidR="003500D4" w:rsidRDefault="003500D4" w:rsidP="006B6530">
      <w:pPr>
        <w:pStyle w:val="Akapitzlist"/>
        <w:numPr>
          <w:ilvl w:val="0"/>
          <w:numId w:val="16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6B6530">
        <w:rPr>
          <w:sz w:val="24"/>
          <w:szCs w:val="24"/>
        </w:rPr>
        <w:t>załadunku</w:t>
      </w:r>
      <w:proofErr w:type="gramEnd"/>
      <w:r w:rsidRPr="006B6530">
        <w:rPr>
          <w:sz w:val="24"/>
          <w:szCs w:val="24"/>
        </w:rPr>
        <w:t>, wywozu i utylizacji frezu asfaltowego;</w:t>
      </w:r>
    </w:p>
    <w:p w:rsidR="003500D4" w:rsidRDefault="003500D4" w:rsidP="006B6530">
      <w:pPr>
        <w:pStyle w:val="Akapitzlist"/>
        <w:numPr>
          <w:ilvl w:val="0"/>
          <w:numId w:val="16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6B6530">
        <w:rPr>
          <w:sz w:val="24"/>
          <w:szCs w:val="24"/>
        </w:rPr>
        <w:t>oczyszczenia</w:t>
      </w:r>
      <w:proofErr w:type="gramEnd"/>
      <w:r w:rsidRPr="006B6530">
        <w:rPr>
          <w:sz w:val="24"/>
          <w:szCs w:val="24"/>
        </w:rPr>
        <w:t>, odpylenia i osuszenia miejsca wbud</w:t>
      </w:r>
      <w:r w:rsidR="006B6530">
        <w:rPr>
          <w:sz w:val="24"/>
          <w:szCs w:val="24"/>
        </w:rPr>
        <w:t>owania mieszanki mineralno</w:t>
      </w:r>
      <w:r w:rsidRPr="006B6530">
        <w:rPr>
          <w:sz w:val="24"/>
          <w:szCs w:val="24"/>
        </w:rPr>
        <w:t>- asfaltowej;</w:t>
      </w:r>
    </w:p>
    <w:p w:rsidR="00FF7C23" w:rsidRDefault="003500D4" w:rsidP="006B6530">
      <w:pPr>
        <w:pStyle w:val="Akapitzlist"/>
        <w:numPr>
          <w:ilvl w:val="0"/>
          <w:numId w:val="16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6B6530">
        <w:rPr>
          <w:sz w:val="24"/>
          <w:szCs w:val="24"/>
        </w:rPr>
        <w:t>skropienia</w:t>
      </w:r>
      <w:proofErr w:type="gramEnd"/>
      <w:r w:rsidRPr="006B6530">
        <w:rPr>
          <w:sz w:val="24"/>
          <w:szCs w:val="24"/>
        </w:rPr>
        <w:t xml:space="preserve"> dna oraz ścianek</w:t>
      </w:r>
      <w:r w:rsidR="009134EC" w:rsidRPr="006B6530">
        <w:rPr>
          <w:sz w:val="24"/>
          <w:szCs w:val="24"/>
        </w:rPr>
        <w:t xml:space="preserve"> naprawianej nawierzchni</w:t>
      </w:r>
      <w:r w:rsidRPr="006B6530">
        <w:rPr>
          <w:sz w:val="24"/>
          <w:szCs w:val="24"/>
        </w:rPr>
        <w:t xml:space="preserve"> emulsją bitumiczną w ilości</w:t>
      </w:r>
      <w:r w:rsidR="006B6530">
        <w:rPr>
          <w:sz w:val="24"/>
          <w:szCs w:val="24"/>
        </w:rPr>
        <w:t xml:space="preserve"> </w:t>
      </w:r>
      <w:r w:rsidRPr="006B6530">
        <w:rPr>
          <w:sz w:val="24"/>
          <w:szCs w:val="24"/>
        </w:rPr>
        <w:t>1</w:t>
      </w:r>
      <w:r w:rsidR="007E2602" w:rsidRPr="006B6530">
        <w:rPr>
          <w:sz w:val="24"/>
          <w:szCs w:val="24"/>
        </w:rPr>
        <w:t>,00</w:t>
      </w:r>
      <w:r w:rsidRPr="006B6530">
        <w:rPr>
          <w:sz w:val="24"/>
          <w:szCs w:val="24"/>
        </w:rPr>
        <w:t xml:space="preserve"> do 1,5 kg/</w:t>
      </w:r>
      <w:r w:rsidR="009134EC" w:rsidRPr="006B6530">
        <w:rPr>
          <w:sz w:val="24"/>
          <w:szCs w:val="24"/>
        </w:rPr>
        <w:t>m</w:t>
      </w:r>
      <w:r w:rsidR="009134EC" w:rsidRPr="006B6530">
        <w:rPr>
          <w:sz w:val="24"/>
          <w:szCs w:val="24"/>
          <w:vertAlign w:val="superscript"/>
        </w:rPr>
        <w:t>2</w:t>
      </w:r>
      <w:r w:rsidRPr="006B6530">
        <w:rPr>
          <w:sz w:val="24"/>
          <w:szCs w:val="24"/>
        </w:rPr>
        <w:t xml:space="preserve">;    </w:t>
      </w:r>
    </w:p>
    <w:p w:rsidR="00FF7C23" w:rsidRDefault="00FF7C23" w:rsidP="006B6530">
      <w:pPr>
        <w:pStyle w:val="Akapitzlist"/>
        <w:numPr>
          <w:ilvl w:val="0"/>
          <w:numId w:val="16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6B6530">
        <w:rPr>
          <w:sz w:val="24"/>
          <w:szCs w:val="24"/>
        </w:rPr>
        <w:t>wy</w:t>
      </w:r>
      <w:r w:rsidR="009E2445" w:rsidRPr="006B6530">
        <w:rPr>
          <w:sz w:val="24"/>
          <w:szCs w:val="24"/>
        </w:rPr>
        <w:t>konania</w:t>
      </w:r>
      <w:proofErr w:type="gramEnd"/>
      <w:r w:rsidR="009E2445" w:rsidRPr="006B6530">
        <w:rPr>
          <w:sz w:val="24"/>
          <w:szCs w:val="24"/>
        </w:rPr>
        <w:t xml:space="preserve"> naprawy poprzez wbudowanie</w:t>
      </w:r>
      <w:r w:rsidRPr="006B6530">
        <w:rPr>
          <w:sz w:val="24"/>
          <w:szCs w:val="24"/>
        </w:rPr>
        <w:t xml:space="preserve"> </w:t>
      </w:r>
      <w:r w:rsidR="009E2445" w:rsidRPr="006B6530">
        <w:rPr>
          <w:sz w:val="24"/>
          <w:szCs w:val="24"/>
        </w:rPr>
        <w:t xml:space="preserve">mieszanki mineralno-asfaltowej </w:t>
      </w:r>
      <w:r w:rsidR="006B6530">
        <w:rPr>
          <w:sz w:val="24"/>
          <w:szCs w:val="24"/>
        </w:rPr>
        <w:t>za pomocą</w:t>
      </w:r>
      <w:r w:rsidRPr="006B6530">
        <w:rPr>
          <w:sz w:val="24"/>
          <w:szCs w:val="24"/>
        </w:rPr>
        <w:t xml:space="preserve"> rozściełacza</w:t>
      </w:r>
      <w:r w:rsidR="009E2445" w:rsidRPr="006B6530">
        <w:rPr>
          <w:sz w:val="24"/>
          <w:szCs w:val="24"/>
        </w:rPr>
        <w:t xml:space="preserve"> do mas bitumicznych</w:t>
      </w:r>
      <w:r w:rsidRPr="006B6530">
        <w:rPr>
          <w:sz w:val="24"/>
          <w:szCs w:val="24"/>
        </w:rPr>
        <w:t>,</w:t>
      </w:r>
      <w:r w:rsidR="009E2445" w:rsidRPr="006B6530">
        <w:rPr>
          <w:sz w:val="24"/>
          <w:szCs w:val="24"/>
        </w:rPr>
        <w:t xml:space="preserve"> gr. warstwy po zagęszczeniu walcem 5</w:t>
      </w:r>
      <w:r w:rsidR="009134EC" w:rsidRPr="006B6530">
        <w:rPr>
          <w:sz w:val="24"/>
          <w:szCs w:val="24"/>
        </w:rPr>
        <w:t xml:space="preserve"> </w:t>
      </w:r>
      <w:r w:rsidR="009E2445" w:rsidRPr="006B6530">
        <w:rPr>
          <w:sz w:val="24"/>
          <w:szCs w:val="24"/>
        </w:rPr>
        <w:t>cm</w:t>
      </w:r>
      <w:r w:rsidR="008E5A8E" w:rsidRPr="006B6530">
        <w:rPr>
          <w:sz w:val="24"/>
          <w:szCs w:val="24"/>
        </w:rPr>
        <w:t>;</w:t>
      </w:r>
      <w:r w:rsidR="009E2445" w:rsidRPr="006B6530">
        <w:rPr>
          <w:sz w:val="24"/>
          <w:szCs w:val="24"/>
        </w:rPr>
        <w:t xml:space="preserve"> </w:t>
      </w:r>
      <w:r w:rsidRPr="006B6530">
        <w:rPr>
          <w:sz w:val="24"/>
          <w:szCs w:val="24"/>
        </w:rPr>
        <w:t xml:space="preserve"> </w:t>
      </w:r>
    </w:p>
    <w:p w:rsidR="00FF7C23" w:rsidRDefault="00FF7C23" w:rsidP="006B6530">
      <w:pPr>
        <w:pStyle w:val="Akapitzlist"/>
        <w:numPr>
          <w:ilvl w:val="0"/>
          <w:numId w:val="16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6B6530">
        <w:rPr>
          <w:sz w:val="24"/>
          <w:szCs w:val="24"/>
        </w:rPr>
        <w:t>właściwego</w:t>
      </w:r>
      <w:proofErr w:type="gramEnd"/>
      <w:r w:rsidRPr="006B6530">
        <w:rPr>
          <w:sz w:val="24"/>
          <w:szCs w:val="24"/>
        </w:rPr>
        <w:t xml:space="preserve">, dostosowanego do zastosowanych </w:t>
      </w:r>
      <w:r w:rsidR="009E2445" w:rsidRPr="006B6530">
        <w:rPr>
          <w:sz w:val="24"/>
          <w:szCs w:val="24"/>
        </w:rPr>
        <w:t>w</w:t>
      </w:r>
      <w:r w:rsidR="006B6530">
        <w:rPr>
          <w:sz w:val="24"/>
          <w:szCs w:val="24"/>
        </w:rPr>
        <w:t xml:space="preserve">yrobów, zagęszczenia warstwy </w:t>
      </w:r>
      <w:r w:rsidR="009E2445" w:rsidRPr="006B6530">
        <w:rPr>
          <w:sz w:val="24"/>
          <w:szCs w:val="24"/>
        </w:rPr>
        <w:t>bitumicznej</w:t>
      </w:r>
      <w:r w:rsidRPr="006B6530">
        <w:rPr>
          <w:sz w:val="24"/>
          <w:szCs w:val="24"/>
        </w:rPr>
        <w:t xml:space="preserve"> walcem</w:t>
      </w:r>
      <w:r w:rsidR="009E2445" w:rsidRPr="006B6530">
        <w:rPr>
          <w:sz w:val="24"/>
          <w:szCs w:val="24"/>
        </w:rPr>
        <w:t xml:space="preserve"> drogowym</w:t>
      </w:r>
      <w:r w:rsidR="008E5A8E" w:rsidRPr="006B6530">
        <w:rPr>
          <w:sz w:val="24"/>
          <w:szCs w:val="24"/>
        </w:rPr>
        <w:t>;</w:t>
      </w:r>
    </w:p>
    <w:p w:rsidR="008E5A8E" w:rsidRDefault="006B6530" w:rsidP="006B6530">
      <w:pPr>
        <w:pStyle w:val="Akapitzlist"/>
        <w:numPr>
          <w:ilvl w:val="0"/>
          <w:numId w:val="16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uszczelnienia</w:t>
      </w:r>
      <w:proofErr w:type="gramEnd"/>
      <w:r>
        <w:rPr>
          <w:sz w:val="24"/>
          <w:szCs w:val="24"/>
        </w:rPr>
        <w:t xml:space="preserve"> </w:t>
      </w:r>
      <w:r w:rsidR="008E5A8E" w:rsidRPr="006B6530">
        <w:rPr>
          <w:sz w:val="24"/>
          <w:szCs w:val="24"/>
        </w:rPr>
        <w:t>strefy demarkacyjnej taśmą asfaltową (połąc</w:t>
      </w:r>
      <w:r w:rsidR="003538A5" w:rsidRPr="006B6530">
        <w:rPr>
          <w:sz w:val="24"/>
          <w:szCs w:val="24"/>
        </w:rPr>
        <w:t xml:space="preserve">zeń rodzimej i nowej warstwy </w:t>
      </w:r>
      <w:r w:rsidR="002069EA" w:rsidRPr="006B6530">
        <w:rPr>
          <w:sz w:val="24"/>
          <w:szCs w:val="24"/>
        </w:rPr>
        <w:t>bitumicznej);</w:t>
      </w:r>
    </w:p>
    <w:p w:rsidR="009E2445" w:rsidRPr="00710D0F" w:rsidRDefault="002069EA" w:rsidP="00710D0F">
      <w:pPr>
        <w:pStyle w:val="Akapitzlist"/>
        <w:numPr>
          <w:ilvl w:val="0"/>
          <w:numId w:val="16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6B6530">
        <w:rPr>
          <w:sz w:val="24"/>
          <w:szCs w:val="24"/>
        </w:rPr>
        <w:t>miejsce</w:t>
      </w:r>
      <w:proofErr w:type="gramEnd"/>
      <w:r w:rsidRPr="006B6530">
        <w:rPr>
          <w:sz w:val="24"/>
          <w:szCs w:val="24"/>
        </w:rPr>
        <w:t xml:space="preserve"> prowadzonych robót oznakować zgodnie z obowiązującymi przepisami</w:t>
      </w:r>
      <w:r w:rsidR="00556D58" w:rsidRPr="006B6530">
        <w:rPr>
          <w:sz w:val="24"/>
          <w:szCs w:val="24"/>
        </w:rPr>
        <w:t>.</w:t>
      </w:r>
    </w:p>
    <w:p w:rsidR="008071A4" w:rsidRPr="00556D58" w:rsidRDefault="00556D58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UWAGA 1</w:t>
      </w:r>
    </w:p>
    <w:p w:rsidR="008071A4" w:rsidRPr="000151B5" w:rsidRDefault="00FF7C23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Nie przewiduje</w:t>
      </w:r>
      <w:r w:rsidR="008071A4" w:rsidRPr="000151B5">
        <w:rPr>
          <w:sz w:val="24"/>
          <w:szCs w:val="24"/>
        </w:rPr>
        <w:t xml:space="preserve"> się</w:t>
      </w:r>
      <w:r w:rsidRPr="000151B5">
        <w:rPr>
          <w:sz w:val="24"/>
          <w:szCs w:val="24"/>
        </w:rPr>
        <w:t xml:space="preserve"> wykonania nawierzchni asfaltowej grubości większej niż 5 cm. </w:t>
      </w:r>
    </w:p>
    <w:p w:rsidR="008071A4" w:rsidRPr="00556D58" w:rsidRDefault="00556D58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2</w:t>
      </w:r>
    </w:p>
    <w:p w:rsidR="00FF7C23" w:rsidRPr="000151B5" w:rsidRDefault="008071A4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Warstwę ścieralną należy wykonać z betonu asfaltowego klasy </w:t>
      </w:r>
      <w:r w:rsidRPr="00556D58">
        <w:rPr>
          <w:b/>
          <w:sz w:val="24"/>
          <w:szCs w:val="24"/>
        </w:rPr>
        <w:t>AC11S.</w:t>
      </w:r>
      <w:r w:rsidRPr="000151B5">
        <w:rPr>
          <w:sz w:val="24"/>
          <w:szCs w:val="24"/>
        </w:rPr>
        <w:t xml:space="preserve"> </w:t>
      </w:r>
    </w:p>
    <w:p w:rsidR="00FF7C23" w:rsidRPr="00710D0F" w:rsidRDefault="008071A4" w:rsidP="00710D0F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jest zobowiązany przedstawić prz</w:t>
      </w:r>
      <w:r w:rsidR="003538A5">
        <w:rPr>
          <w:sz w:val="24"/>
          <w:szCs w:val="24"/>
        </w:rPr>
        <w:t>edstawicielowi Zamaw</w:t>
      </w:r>
      <w:r w:rsidR="006B6530">
        <w:rPr>
          <w:sz w:val="24"/>
          <w:szCs w:val="24"/>
        </w:rPr>
        <w:t xml:space="preserve">iającego </w:t>
      </w:r>
      <w:proofErr w:type="gramStart"/>
      <w:r w:rsidR="006B6530">
        <w:rPr>
          <w:sz w:val="24"/>
          <w:szCs w:val="24"/>
        </w:rPr>
        <w:t xml:space="preserve">certyfikat </w:t>
      </w:r>
      <w:r w:rsidR="008E5A8E" w:rsidRPr="000151B5">
        <w:rPr>
          <w:sz w:val="24"/>
          <w:szCs w:val="24"/>
        </w:rPr>
        <w:t>jakości</w:t>
      </w:r>
      <w:proofErr w:type="gramEnd"/>
      <w:r w:rsidR="008E5A8E" w:rsidRPr="000151B5">
        <w:rPr>
          <w:sz w:val="24"/>
          <w:szCs w:val="24"/>
        </w:rPr>
        <w:t xml:space="preserve"> wbudowanej mieszanki mineralno-asfaltowej. </w:t>
      </w:r>
    </w:p>
    <w:p w:rsidR="006575B8" w:rsidRPr="00556D58" w:rsidRDefault="00556D58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3</w:t>
      </w:r>
    </w:p>
    <w:p w:rsidR="006575B8" w:rsidRPr="000151B5" w:rsidRDefault="006575B8" w:rsidP="00110E38">
      <w:pPr>
        <w:tabs>
          <w:tab w:val="num" w:pos="360"/>
          <w:tab w:val="left" w:pos="1069"/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Należy dostosować rzędne miejsca dokonanej naprawy do rzędnych otaczającej </w:t>
      </w:r>
      <w:proofErr w:type="gramStart"/>
      <w:r w:rsidRPr="000151B5">
        <w:rPr>
          <w:sz w:val="24"/>
          <w:szCs w:val="24"/>
        </w:rPr>
        <w:t>jezdni,  zapewnić</w:t>
      </w:r>
      <w:proofErr w:type="gramEnd"/>
      <w:r w:rsidRPr="000151B5">
        <w:rPr>
          <w:sz w:val="24"/>
          <w:szCs w:val="24"/>
        </w:rPr>
        <w:t xml:space="preserve"> prawidłowe odprowadzanie wody z jezdni na pobocze. </w:t>
      </w:r>
    </w:p>
    <w:p w:rsidR="00550934" w:rsidRPr="000151B5" w:rsidRDefault="006575B8" w:rsidP="00110E38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Po zakończeniu robót należy uporządkować miejsce robót i jego otoczenie</w:t>
      </w:r>
      <w:r w:rsidR="00556D58">
        <w:rPr>
          <w:sz w:val="24"/>
          <w:szCs w:val="24"/>
        </w:rPr>
        <w:t>. W szczególności należy zebrać</w:t>
      </w:r>
      <w:r w:rsidRPr="000151B5">
        <w:rPr>
          <w:sz w:val="24"/>
          <w:szCs w:val="24"/>
        </w:rPr>
        <w:t xml:space="preserve"> pozostałe po napr</w:t>
      </w:r>
      <w:r w:rsidR="00556D58">
        <w:rPr>
          <w:sz w:val="24"/>
          <w:szCs w:val="24"/>
        </w:rPr>
        <w:t>awach odpady bitumiczne, gruz i</w:t>
      </w:r>
      <w:r w:rsidRPr="000151B5">
        <w:rPr>
          <w:sz w:val="24"/>
          <w:szCs w:val="24"/>
        </w:rPr>
        <w:t xml:space="preserve"> kruszywa. Kategorycznie zabrania się pozostawiania odpadów w miejscu robót bez odpowiedniego oznakowania oraz zabezpiec</w:t>
      </w:r>
      <w:r w:rsidR="003538A5">
        <w:rPr>
          <w:sz w:val="24"/>
          <w:szCs w:val="24"/>
        </w:rPr>
        <w:t xml:space="preserve">zenia, szczególnie zasypywania </w:t>
      </w:r>
      <w:r w:rsidRPr="000151B5">
        <w:rPr>
          <w:sz w:val="24"/>
          <w:szCs w:val="24"/>
        </w:rPr>
        <w:t xml:space="preserve">rowów i zawyżania poboczy dróg resztkami odpadów. </w:t>
      </w:r>
    </w:p>
    <w:p w:rsidR="00550934" w:rsidRDefault="00550934" w:rsidP="00550934">
      <w:pPr>
        <w:spacing w:line="360" w:lineRule="auto"/>
        <w:ind w:left="708" w:hanging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</w:t>
      </w:r>
      <w:r w:rsidRPr="000151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93628C">
        <w:rPr>
          <w:b/>
          <w:sz w:val="24"/>
          <w:szCs w:val="24"/>
        </w:rPr>
        <w:t xml:space="preserve">Remont nawierzchni bitumicznych mieszanką </w:t>
      </w:r>
      <w:proofErr w:type="spellStart"/>
      <w:r w:rsidRPr="0093628C">
        <w:rPr>
          <w:b/>
          <w:sz w:val="24"/>
          <w:szCs w:val="24"/>
        </w:rPr>
        <w:t>mineralno</w:t>
      </w:r>
      <w:proofErr w:type="spellEnd"/>
      <w:r w:rsidRPr="0093628C">
        <w:rPr>
          <w:b/>
          <w:sz w:val="24"/>
          <w:szCs w:val="24"/>
        </w:rPr>
        <w:t xml:space="preserve"> – asf</w:t>
      </w:r>
      <w:r>
        <w:rPr>
          <w:b/>
          <w:sz w:val="24"/>
          <w:szCs w:val="24"/>
        </w:rPr>
        <w:t xml:space="preserve">altową, z użyciem rozściełacza </w:t>
      </w:r>
      <w:r w:rsidRPr="0093628C">
        <w:rPr>
          <w:b/>
          <w:sz w:val="24"/>
          <w:szCs w:val="24"/>
        </w:rPr>
        <w:t>do układania mieszanek mineralno-asfaltowych, grubość wa</w:t>
      </w:r>
      <w:r>
        <w:rPr>
          <w:b/>
          <w:sz w:val="24"/>
          <w:szCs w:val="24"/>
        </w:rPr>
        <w:t>rstwy, po zagęszczeniu - 5 cm, frezowanie skroplenie nawierzchni oraz uszczelnienie strefy demarkacyjnej.</w:t>
      </w:r>
    </w:p>
    <w:p w:rsidR="00550934" w:rsidRDefault="00550934" w:rsidP="0055093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93628C">
        <w:rPr>
          <w:b/>
          <w:sz w:val="24"/>
          <w:szCs w:val="24"/>
        </w:rPr>
        <w:t xml:space="preserve">owierzchnia </w:t>
      </w:r>
      <w:r>
        <w:rPr>
          <w:b/>
          <w:sz w:val="24"/>
          <w:szCs w:val="24"/>
        </w:rPr>
        <w:t xml:space="preserve">naprawianej </w:t>
      </w:r>
      <w:r w:rsidRPr="0093628C">
        <w:rPr>
          <w:b/>
          <w:sz w:val="24"/>
          <w:szCs w:val="24"/>
        </w:rPr>
        <w:t xml:space="preserve">nawierzchni </w:t>
      </w:r>
      <w:r w:rsidRPr="0092181A">
        <w:rPr>
          <w:b/>
          <w:sz w:val="24"/>
          <w:szCs w:val="24"/>
          <w:u w:val="single"/>
        </w:rPr>
        <w:t>powyżej 5</w:t>
      </w:r>
      <w:r>
        <w:rPr>
          <w:b/>
          <w:sz w:val="24"/>
          <w:szCs w:val="24"/>
          <w:u w:val="single"/>
        </w:rPr>
        <w:t>0</w:t>
      </w:r>
      <w:r w:rsidRPr="0092181A">
        <w:rPr>
          <w:b/>
          <w:sz w:val="24"/>
          <w:szCs w:val="24"/>
          <w:u w:val="single"/>
        </w:rPr>
        <w:t xml:space="preserve"> m².</w:t>
      </w:r>
    </w:p>
    <w:p w:rsidR="00550934" w:rsidRPr="0093628C" w:rsidRDefault="00550934" w:rsidP="00550934">
      <w:pPr>
        <w:spacing w:line="360" w:lineRule="auto"/>
        <w:jc w:val="both"/>
        <w:rPr>
          <w:b/>
          <w:i/>
          <w:sz w:val="24"/>
          <w:szCs w:val="24"/>
        </w:rPr>
      </w:pPr>
      <w:proofErr w:type="gramStart"/>
      <w:r w:rsidRPr="00BC07B8">
        <w:rPr>
          <w:rFonts w:eastAsia="Arial"/>
          <w:b/>
          <w:i/>
          <w:sz w:val="24"/>
          <w:szCs w:val="24"/>
        </w:rPr>
        <w:t>jednostka</w:t>
      </w:r>
      <w:proofErr w:type="gramEnd"/>
      <w:r w:rsidRPr="00BC07B8">
        <w:rPr>
          <w:rFonts w:eastAsia="Arial"/>
          <w:b/>
          <w:i/>
          <w:sz w:val="24"/>
          <w:szCs w:val="24"/>
        </w:rPr>
        <w:t xml:space="preserve"> – 1 m</w:t>
      </w:r>
      <w:r w:rsidRPr="000F6408">
        <w:rPr>
          <w:rFonts w:eastAsia="Arial"/>
          <w:b/>
          <w:i/>
          <w:sz w:val="24"/>
          <w:szCs w:val="24"/>
          <w:vertAlign w:val="superscript"/>
        </w:rPr>
        <w:t>2</w:t>
      </w:r>
      <w:r w:rsidRPr="000F6408">
        <w:rPr>
          <w:rFonts w:eastAsia="Arial"/>
          <w:b/>
          <w:i/>
          <w:sz w:val="24"/>
          <w:szCs w:val="24"/>
        </w:rPr>
        <w:t xml:space="preserve"> </w:t>
      </w:r>
      <w:r w:rsidRPr="00BC07B8">
        <w:rPr>
          <w:rFonts w:eastAsia="Arial"/>
          <w:b/>
          <w:i/>
          <w:sz w:val="24"/>
          <w:szCs w:val="24"/>
        </w:rPr>
        <w:t>naprawionej nawierzchni.</w:t>
      </w:r>
    </w:p>
    <w:p w:rsidR="00550934" w:rsidRDefault="00550934" w:rsidP="00550934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Remont nawierzchni z wypełnieniem</w:t>
      </w:r>
      <w:r w:rsidRPr="000151B5">
        <w:rPr>
          <w:sz w:val="24"/>
          <w:szCs w:val="24"/>
        </w:rPr>
        <w:t xml:space="preserve"> masą </w:t>
      </w:r>
      <w:proofErr w:type="spellStart"/>
      <w:r w:rsidRPr="000151B5">
        <w:rPr>
          <w:sz w:val="24"/>
          <w:szCs w:val="24"/>
        </w:rPr>
        <w:t>mineralno</w:t>
      </w:r>
      <w:proofErr w:type="spellEnd"/>
      <w:r w:rsidRPr="000151B5">
        <w:rPr>
          <w:sz w:val="24"/>
          <w:szCs w:val="24"/>
        </w:rPr>
        <w:t xml:space="preserve"> – </w:t>
      </w:r>
      <w:r>
        <w:rPr>
          <w:sz w:val="24"/>
          <w:szCs w:val="24"/>
        </w:rPr>
        <w:t>asfaltową</w:t>
      </w:r>
      <w:r w:rsidRPr="000151B5">
        <w:rPr>
          <w:sz w:val="24"/>
          <w:szCs w:val="24"/>
        </w:rPr>
        <w:t xml:space="preserve"> </w:t>
      </w:r>
      <w:r>
        <w:rPr>
          <w:sz w:val="24"/>
          <w:szCs w:val="24"/>
        </w:rPr>
        <w:t>ubytków o powierzchni powyżej</w:t>
      </w:r>
      <w:r w:rsidRPr="000151B5">
        <w:rPr>
          <w:sz w:val="24"/>
          <w:szCs w:val="24"/>
        </w:rPr>
        <w:t xml:space="preserve"> 5 </w:t>
      </w:r>
      <w:r>
        <w:rPr>
          <w:sz w:val="24"/>
          <w:szCs w:val="24"/>
        </w:rPr>
        <w:t>m</w:t>
      </w:r>
      <w:r w:rsidRPr="00EB6F45">
        <w:rPr>
          <w:b/>
          <w:sz w:val="24"/>
          <w:szCs w:val="24"/>
        </w:rPr>
        <w:t>²</w:t>
      </w:r>
      <w:r>
        <w:rPr>
          <w:b/>
          <w:sz w:val="24"/>
          <w:szCs w:val="24"/>
        </w:rPr>
        <w:t>,</w:t>
      </w:r>
      <w:r w:rsidRPr="000151B5">
        <w:rPr>
          <w:sz w:val="24"/>
          <w:szCs w:val="24"/>
        </w:rPr>
        <w:t xml:space="preserve"> po wycięciu</w:t>
      </w:r>
      <w:r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</w:t>
      </w:r>
      <w:r>
        <w:rPr>
          <w:sz w:val="24"/>
          <w:szCs w:val="24"/>
        </w:rPr>
        <w:t>będzie wymagał</w:t>
      </w:r>
      <w:r w:rsidRPr="000151B5">
        <w:rPr>
          <w:sz w:val="24"/>
          <w:szCs w:val="24"/>
        </w:rPr>
        <w:t xml:space="preserve">: </w:t>
      </w:r>
    </w:p>
    <w:p w:rsidR="00550934" w:rsidRDefault="00550934" w:rsidP="00550934">
      <w:pPr>
        <w:pStyle w:val="Akapitzlist"/>
        <w:numPr>
          <w:ilvl w:val="0"/>
          <w:numId w:val="28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6B6530">
        <w:rPr>
          <w:sz w:val="24"/>
          <w:szCs w:val="24"/>
        </w:rPr>
        <w:t>frezowania</w:t>
      </w:r>
      <w:proofErr w:type="gramEnd"/>
      <w:r w:rsidRPr="006B6530">
        <w:rPr>
          <w:sz w:val="24"/>
          <w:szCs w:val="24"/>
        </w:rPr>
        <w:t xml:space="preserve"> uszkodzonej nawierzchni o grubości 5 cm;</w:t>
      </w:r>
    </w:p>
    <w:p w:rsidR="00550934" w:rsidRDefault="00550934" w:rsidP="00550934">
      <w:pPr>
        <w:pStyle w:val="Akapitzlist"/>
        <w:numPr>
          <w:ilvl w:val="0"/>
          <w:numId w:val="28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6B6530">
        <w:rPr>
          <w:sz w:val="24"/>
          <w:szCs w:val="24"/>
        </w:rPr>
        <w:t>załadunku</w:t>
      </w:r>
      <w:proofErr w:type="gramEnd"/>
      <w:r w:rsidRPr="006B6530">
        <w:rPr>
          <w:sz w:val="24"/>
          <w:szCs w:val="24"/>
        </w:rPr>
        <w:t>, wywozu i utylizacji frezu asfaltowego;</w:t>
      </w:r>
    </w:p>
    <w:p w:rsidR="00550934" w:rsidRDefault="00550934" w:rsidP="00550934">
      <w:pPr>
        <w:pStyle w:val="Akapitzlist"/>
        <w:numPr>
          <w:ilvl w:val="0"/>
          <w:numId w:val="28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6B6530">
        <w:rPr>
          <w:sz w:val="24"/>
          <w:szCs w:val="24"/>
        </w:rPr>
        <w:t>oczyszczenia</w:t>
      </w:r>
      <w:proofErr w:type="gramEnd"/>
      <w:r w:rsidRPr="006B6530">
        <w:rPr>
          <w:sz w:val="24"/>
          <w:szCs w:val="24"/>
        </w:rPr>
        <w:t>, odpylenia i osuszenia miejsca wbud</w:t>
      </w:r>
      <w:r>
        <w:rPr>
          <w:sz w:val="24"/>
          <w:szCs w:val="24"/>
        </w:rPr>
        <w:t>owania mieszanki mineralno</w:t>
      </w:r>
      <w:r w:rsidRPr="006B6530">
        <w:rPr>
          <w:sz w:val="24"/>
          <w:szCs w:val="24"/>
        </w:rPr>
        <w:t>- asfaltowej;</w:t>
      </w:r>
    </w:p>
    <w:p w:rsidR="00550934" w:rsidRDefault="00550934" w:rsidP="00550934">
      <w:pPr>
        <w:pStyle w:val="Akapitzlist"/>
        <w:numPr>
          <w:ilvl w:val="0"/>
          <w:numId w:val="28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6B6530">
        <w:rPr>
          <w:sz w:val="24"/>
          <w:szCs w:val="24"/>
        </w:rPr>
        <w:t>skropienia</w:t>
      </w:r>
      <w:proofErr w:type="gramEnd"/>
      <w:r w:rsidRPr="006B6530">
        <w:rPr>
          <w:sz w:val="24"/>
          <w:szCs w:val="24"/>
        </w:rPr>
        <w:t xml:space="preserve"> dna oraz ścianek naprawianej nawierzchni emulsją bitumiczną w ilości</w:t>
      </w:r>
      <w:r>
        <w:rPr>
          <w:sz w:val="24"/>
          <w:szCs w:val="24"/>
        </w:rPr>
        <w:t xml:space="preserve"> </w:t>
      </w:r>
      <w:r w:rsidRPr="006B6530">
        <w:rPr>
          <w:sz w:val="24"/>
          <w:szCs w:val="24"/>
        </w:rPr>
        <w:t>1,00 do 1,5 kg/m</w:t>
      </w:r>
      <w:r w:rsidRPr="006B6530">
        <w:rPr>
          <w:sz w:val="24"/>
          <w:szCs w:val="24"/>
          <w:vertAlign w:val="superscript"/>
        </w:rPr>
        <w:t>2</w:t>
      </w:r>
      <w:r w:rsidRPr="006B6530">
        <w:rPr>
          <w:sz w:val="24"/>
          <w:szCs w:val="24"/>
        </w:rPr>
        <w:t xml:space="preserve">;    </w:t>
      </w:r>
    </w:p>
    <w:p w:rsidR="00550934" w:rsidRDefault="00550934" w:rsidP="00550934">
      <w:pPr>
        <w:pStyle w:val="Akapitzlist"/>
        <w:numPr>
          <w:ilvl w:val="0"/>
          <w:numId w:val="28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6B6530">
        <w:rPr>
          <w:sz w:val="24"/>
          <w:szCs w:val="24"/>
        </w:rPr>
        <w:t>wykonania</w:t>
      </w:r>
      <w:proofErr w:type="gramEnd"/>
      <w:r w:rsidRPr="006B6530">
        <w:rPr>
          <w:sz w:val="24"/>
          <w:szCs w:val="24"/>
        </w:rPr>
        <w:t xml:space="preserve"> naprawy poprzez wbudowanie mieszanki mineralno-asfaltowej </w:t>
      </w:r>
      <w:r>
        <w:rPr>
          <w:sz w:val="24"/>
          <w:szCs w:val="24"/>
        </w:rPr>
        <w:t>za pomocą</w:t>
      </w:r>
      <w:r w:rsidRPr="006B6530">
        <w:rPr>
          <w:sz w:val="24"/>
          <w:szCs w:val="24"/>
        </w:rPr>
        <w:t xml:space="preserve"> rozściełacza do mas bitumicznych, gr. warstwy po zagęszczeniu walcem 5 cm;  </w:t>
      </w:r>
    </w:p>
    <w:p w:rsidR="00550934" w:rsidRDefault="00550934" w:rsidP="00550934">
      <w:pPr>
        <w:pStyle w:val="Akapitzlist"/>
        <w:numPr>
          <w:ilvl w:val="0"/>
          <w:numId w:val="28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6B6530">
        <w:rPr>
          <w:sz w:val="24"/>
          <w:szCs w:val="24"/>
        </w:rPr>
        <w:t>właściwego</w:t>
      </w:r>
      <w:proofErr w:type="gramEnd"/>
      <w:r w:rsidRPr="006B6530">
        <w:rPr>
          <w:sz w:val="24"/>
          <w:szCs w:val="24"/>
        </w:rPr>
        <w:t>, dostosowanego do zastosowanych w</w:t>
      </w:r>
      <w:r>
        <w:rPr>
          <w:sz w:val="24"/>
          <w:szCs w:val="24"/>
        </w:rPr>
        <w:t xml:space="preserve">yrobów, zagęszczenia warstwy </w:t>
      </w:r>
      <w:r w:rsidRPr="006B6530">
        <w:rPr>
          <w:sz w:val="24"/>
          <w:szCs w:val="24"/>
        </w:rPr>
        <w:t>bitumicznej walcem drogowym;</w:t>
      </w:r>
    </w:p>
    <w:p w:rsidR="00550934" w:rsidRDefault="00550934" w:rsidP="00550934">
      <w:pPr>
        <w:pStyle w:val="Akapitzlist"/>
        <w:numPr>
          <w:ilvl w:val="0"/>
          <w:numId w:val="28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uszczelnienia</w:t>
      </w:r>
      <w:proofErr w:type="gramEnd"/>
      <w:r>
        <w:rPr>
          <w:sz w:val="24"/>
          <w:szCs w:val="24"/>
        </w:rPr>
        <w:t xml:space="preserve"> </w:t>
      </w:r>
      <w:r w:rsidRPr="006B6530">
        <w:rPr>
          <w:sz w:val="24"/>
          <w:szCs w:val="24"/>
        </w:rPr>
        <w:t>strefy demarkacyjnej taśmą asfaltową (połączeń rodzimej i nowej warstwy bitumicznej);</w:t>
      </w:r>
    </w:p>
    <w:p w:rsidR="00550934" w:rsidRPr="00710D0F" w:rsidRDefault="00550934" w:rsidP="00710D0F">
      <w:pPr>
        <w:pStyle w:val="Akapitzlist"/>
        <w:numPr>
          <w:ilvl w:val="0"/>
          <w:numId w:val="28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6B6530">
        <w:rPr>
          <w:sz w:val="24"/>
          <w:szCs w:val="24"/>
        </w:rPr>
        <w:t>miejsce</w:t>
      </w:r>
      <w:proofErr w:type="gramEnd"/>
      <w:r w:rsidRPr="006B6530">
        <w:rPr>
          <w:sz w:val="24"/>
          <w:szCs w:val="24"/>
        </w:rPr>
        <w:t xml:space="preserve"> prowadzonych robót oznakować zgodnie z obowiązującymi przepisami.</w:t>
      </w:r>
    </w:p>
    <w:p w:rsidR="00550934" w:rsidRPr="00556D58" w:rsidRDefault="00550934" w:rsidP="00550934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UWAGA 1</w:t>
      </w:r>
    </w:p>
    <w:p w:rsidR="00550934" w:rsidRPr="000151B5" w:rsidRDefault="00550934" w:rsidP="00550934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Nie przewiduje się wykonania nawierzchni asfaltowej grubości większej niż 5 cm. </w:t>
      </w:r>
    </w:p>
    <w:p w:rsidR="00550934" w:rsidRPr="00556D58" w:rsidRDefault="00550934" w:rsidP="00550934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2</w:t>
      </w:r>
    </w:p>
    <w:p w:rsidR="00550934" w:rsidRPr="000151B5" w:rsidRDefault="00550934" w:rsidP="00550934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Warstwę ścieralną należy wykonać z betonu asfaltowego klasy </w:t>
      </w:r>
      <w:r w:rsidRPr="00556D58">
        <w:rPr>
          <w:b/>
          <w:sz w:val="24"/>
          <w:szCs w:val="24"/>
        </w:rPr>
        <w:t>AC11S.</w:t>
      </w:r>
      <w:r w:rsidRPr="000151B5">
        <w:rPr>
          <w:sz w:val="24"/>
          <w:szCs w:val="24"/>
        </w:rPr>
        <w:t xml:space="preserve"> </w:t>
      </w:r>
    </w:p>
    <w:p w:rsidR="00550934" w:rsidRPr="00710D0F" w:rsidRDefault="00550934" w:rsidP="00710D0F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jest zobowiązany przedstawić prz</w:t>
      </w:r>
      <w:r>
        <w:rPr>
          <w:sz w:val="24"/>
          <w:szCs w:val="24"/>
        </w:rPr>
        <w:t xml:space="preserve">edstawicielowi Zamawiającego </w:t>
      </w:r>
      <w:proofErr w:type="gramStart"/>
      <w:r>
        <w:rPr>
          <w:sz w:val="24"/>
          <w:szCs w:val="24"/>
        </w:rPr>
        <w:t xml:space="preserve">certyfikat </w:t>
      </w:r>
      <w:r w:rsidRPr="000151B5">
        <w:rPr>
          <w:sz w:val="24"/>
          <w:szCs w:val="24"/>
        </w:rPr>
        <w:t>jakości</w:t>
      </w:r>
      <w:proofErr w:type="gramEnd"/>
      <w:r w:rsidRPr="000151B5">
        <w:rPr>
          <w:sz w:val="24"/>
          <w:szCs w:val="24"/>
        </w:rPr>
        <w:t xml:space="preserve"> wbudowanej mieszanki mineralno-asfaltowej. </w:t>
      </w:r>
    </w:p>
    <w:p w:rsidR="00550934" w:rsidRPr="00556D58" w:rsidRDefault="00550934" w:rsidP="00550934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3</w:t>
      </w:r>
    </w:p>
    <w:p w:rsidR="00550934" w:rsidRPr="000151B5" w:rsidRDefault="00550934" w:rsidP="00550934">
      <w:pPr>
        <w:tabs>
          <w:tab w:val="num" w:pos="360"/>
          <w:tab w:val="left" w:pos="1069"/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Należy dostosować rzędne miejsca dokonanej naprawy do rzędnych otaczającej </w:t>
      </w:r>
      <w:proofErr w:type="gramStart"/>
      <w:r w:rsidRPr="000151B5">
        <w:rPr>
          <w:sz w:val="24"/>
          <w:szCs w:val="24"/>
        </w:rPr>
        <w:t>jezdni,  zapewnić</w:t>
      </w:r>
      <w:proofErr w:type="gramEnd"/>
      <w:r w:rsidRPr="000151B5">
        <w:rPr>
          <w:sz w:val="24"/>
          <w:szCs w:val="24"/>
        </w:rPr>
        <w:t xml:space="preserve"> prawidłowe odprowadzanie wody z jezdni na pobocze. </w:t>
      </w:r>
    </w:p>
    <w:p w:rsidR="00550934" w:rsidRPr="000151B5" w:rsidRDefault="00550934" w:rsidP="00550934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Po zakończeniu robót należy uporządkować miejsce robót i jego otoczenie</w:t>
      </w:r>
      <w:r>
        <w:rPr>
          <w:sz w:val="24"/>
          <w:szCs w:val="24"/>
        </w:rPr>
        <w:t>. W szczególności należy zebrać</w:t>
      </w:r>
      <w:r w:rsidRPr="000151B5">
        <w:rPr>
          <w:sz w:val="24"/>
          <w:szCs w:val="24"/>
        </w:rPr>
        <w:t xml:space="preserve"> pozostałe po napr</w:t>
      </w:r>
      <w:r>
        <w:rPr>
          <w:sz w:val="24"/>
          <w:szCs w:val="24"/>
        </w:rPr>
        <w:t>awach odpady bitumiczne, gruz i</w:t>
      </w:r>
      <w:r w:rsidRPr="000151B5">
        <w:rPr>
          <w:sz w:val="24"/>
          <w:szCs w:val="24"/>
        </w:rPr>
        <w:t xml:space="preserve"> kruszywa. Kategorycznie zabrania się pozostawiania odpadów w miejscu robót bez odpowiedniego oznakowania oraz zabezpiec</w:t>
      </w:r>
      <w:r>
        <w:rPr>
          <w:sz w:val="24"/>
          <w:szCs w:val="24"/>
        </w:rPr>
        <w:t xml:space="preserve">zenia, szczególnie zasypywania </w:t>
      </w:r>
      <w:r w:rsidRPr="000151B5">
        <w:rPr>
          <w:sz w:val="24"/>
          <w:szCs w:val="24"/>
        </w:rPr>
        <w:t xml:space="preserve">rowów i zawyżania poboczy dróg resztkami odpadów. </w:t>
      </w:r>
    </w:p>
    <w:p w:rsidR="006575B8" w:rsidRDefault="006575B8" w:rsidP="00110E38">
      <w:pPr>
        <w:tabs>
          <w:tab w:val="left" w:pos="1789"/>
          <w:tab w:val="left" w:pos="1854"/>
        </w:tabs>
        <w:spacing w:line="360" w:lineRule="auto"/>
        <w:jc w:val="both"/>
        <w:rPr>
          <w:b/>
          <w:sz w:val="24"/>
          <w:szCs w:val="24"/>
        </w:rPr>
      </w:pPr>
    </w:p>
    <w:p w:rsidR="00550934" w:rsidRDefault="00550934" w:rsidP="00550934">
      <w:pPr>
        <w:spacing w:line="360" w:lineRule="auto"/>
        <w:ind w:left="708" w:hanging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</w:t>
      </w:r>
      <w:r w:rsidRPr="000151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93628C">
        <w:rPr>
          <w:b/>
          <w:sz w:val="24"/>
          <w:szCs w:val="24"/>
        </w:rPr>
        <w:t xml:space="preserve">Remont nawierzchni bitumicznych mieszanką </w:t>
      </w:r>
      <w:proofErr w:type="spellStart"/>
      <w:r w:rsidRPr="0093628C">
        <w:rPr>
          <w:b/>
          <w:sz w:val="24"/>
          <w:szCs w:val="24"/>
        </w:rPr>
        <w:t>mineralno</w:t>
      </w:r>
      <w:proofErr w:type="spellEnd"/>
      <w:r w:rsidRPr="0093628C">
        <w:rPr>
          <w:b/>
          <w:sz w:val="24"/>
          <w:szCs w:val="24"/>
        </w:rPr>
        <w:t xml:space="preserve"> – asf</w:t>
      </w:r>
      <w:r>
        <w:rPr>
          <w:b/>
          <w:sz w:val="24"/>
          <w:szCs w:val="24"/>
        </w:rPr>
        <w:t xml:space="preserve">altową, z użyciem rozściełacza </w:t>
      </w:r>
      <w:r w:rsidRPr="0093628C">
        <w:rPr>
          <w:b/>
          <w:sz w:val="24"/>
          <w:szCs w:val="24"/>
        </w:rPr>
        <w:t>do układania mieszanek mineralno-asfaltowych, grubość wa</w:t>
      </w:r>
      <w:r>
        <w:rPr>
          <w:b/>
          <w:sz w:val="24"/>
          <w:szCs w:val="24"/>
        </w:rPr>
        <w:t xml:space="preserve">rstwy, po zagęszczeniu - 5 cm, frezowanie skroplenie nawierzchni </w:t>
      </w:r>
      <w:r w:rsidR="00710D0F">
        <w:rPr>
          <w:b/>
          <w:sz w:val="24"/>
          <w:szCs w:val="24"/>
        </w:rPr>
        <w:t xml:space="preserve">wraz z wzmocnieniem nawierzchni </w:t>
      </w:r>
      <w:proofErr w:type="spellStart"/>
      <w:r w:rsidR="00710D0F">
        <w:rPr>
          <w:b/>
          <w:sz w:val="24"/>
          <w:szCs w:val="24"/>
        </w:rPr>
        <w:t>geosiatką</w:t>
      </w:r>
      <w:proofErr w:type="spellEnd"/>
      <w:r>
        <w:rPr>
          <w:b/>
          <w:sz w:val="24"/>
          <w:szCs w:val="24"/>
        </w:rPr>
        <w:t>.</w:t>
      </w:r>
    </w:p>
    <w:p w:rsidR="00550934" w:rsidRDefault="00550934" w:rsidP="0055093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93628C">
        <w:rPr>
          <w:b/>
          <w:sz w:val="24"/>
          <w:szCs w:val="24"/>
        </w:rPr>
        <w:t xml:space="preserve">owierzchnia </w:t>
      </w:r>
      <w:r>
        <w:rPr>
          <w:b/>
          <w:sz w:val="24"/>
          <w:szCs w:val="24"/>
        </w:rPr>
        <w:t xml:space="preserve">naprawianej </w:t>
      </w:r>
      <w:r w:rsidRPr="0093628C">
        <w:rPr>
          <w:b/>
          <w:sz w:val="24"/>
          <w:szCs w:val="24"/>
        </w:rPr>
        <w:t xml:space="preserve">nawierzchni </w:t>
      </w:r>
      <w:r>
        <w:rPr>
          <w:b/>
          <w:sz w:val="24"/>
          <w:szCs w:val="24"/>
          <w:u w:val="single"/>
        </w:rPr>
        <w:t>powyżej 300</w:t>
      </w:r>
      <w:r w:rsidRPr="0092181A">
        <w:rPr>
          <w:b/>
          <w:sz w:val="24"/>
          <w:szCs w:val="24"/>
          <w:u w:val="single"/>
        </w:rPr>
        <w:t xml:space="preserve"> m².</w:t>
      </w:r>
    </w:p>
    <w:p w:rsidR="00550934" w:rsidRPr="0093628C" w:rsidRDefault="00550934" w:rsidP="00550934">
      <w:pPr>
        <w:spacing w:line="360" w:lineRule="auto"/>
        <w:jc w:val="both"/>
        <w:rPr>
          <w:b/>
          <w:i/>
          <w:sz w:val="24"/>
          <w:szCs w:val="24"/>
        </w:rPr>
      </w:pPr>
      <w:proofErr w:type="gramStart"/>
      <w:r w:rsidRPr="00BC07B8">
        <w:rPr>
          <w:rFonts w:eastAsia="Arial"/>
          <w:b/>
          <w:i/>
          <w:sz w:val="24"/>
          <w:szCs w:val="24"/>
        </w:rPr>
        <w:t>jednostka</w:t>
      </w:r>
      <w:proofErr w:type="gramEnd"/>
      <w:r w:rsidRPr="00BC07B8">
        <w:rPr>
          <w:rFonts w:eastAsia="Arial"/>
          <w:b/>
          <w:i/>
          <w:sz w:val="24"/>
          <w:szCs w:val="24"/>
        </w:rPr>
        <w:t xml:space="preserve"> – 1 m</w:t>
      </w:r>
      <w:r w:rsidRPr="000F6408">
        <w:rPr>
          <w:rFonts w:eastAsia="Arial"/>
          <w:b/>
          <w:i/>
          <w:sz w:val="24"/>
          <w:szCs w:val="24"/>
          <w:vertAlign w:val="superscript"/>
        </w:rPr>
        <w:t>2</w:t>
      </w:r>
      <w:r w:rsidRPr="000F6408">
        <w:rPr>
          <w:rFonts w:eastAsia="Arial"/>
          <w:b/>
          <w:i/>
          <w:sz w:val="24"/>
          <w:szCs w:val="24"/>
        </w:rPr>
        <w:t xml:space="preserve"> </w:t>
      </w:r>
      <w:r w:rsidRPr="00BC07B8">
        <w:rPr>
          <w:rFonts w:eastAsia="Arial"/>
          <w:b/>
          <w:i/>
          <w:sz w:val="24"/>
          <w:szCs w:val="24"/>
        </w:rPr>
        <w:t>naprawionej nawierzchni.</w:t>
      </w:r>
    </w:p>
    <w:p w:rsidR="00550934" w:rsidRDefault="00550934" w:rsidP="00550934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Remont nawierzchni z wypełnieniem</w:t>
      </w:r>
      <w:r w:rsidRPr="000151B5">
        <w:rPr>
          <w:sz w:val="24"/>
          <w:szCs w:val="24"/>
        </w:rPr>
        <w:t xml:space="preserve"> masą </w:t>
      </w:r>
      <w:proofErr w:type="spellStart"/>
      <w:r w:rsidRPr="000151B5">
        <w:rPr>
          <w:sz w:val="24"/>
          <w:szCs w:val="24"/>
        </w:rPr>
        <w:t>mineralno</w:t>
      </w:r>
      <w:proofErr w:type="spellEnd"/>
      <w:r w:rsidRPr="000151B5">
        <w:rPr>
          <w:sz w:val="24"/>
          <w:szCs w:val="24"/>
        </w:rPr>
        <w:t xml:space="preserve"> – </w:t>
      </w:r>
      <w:r>
        <w:rPr>
          <w:sz w:val="24"/>
          <w:szCs w:val="24"/>
        </w:rPr>
        <w:t>asfaltową</w:t>
      </w:r>
      <w:r w:rsidRPr="000151B5">
        <w:rPr>
          <w:sz w:val="24"/>
          <w:szCs w:val="24"/>
        </w:rPr>
        <w:t xml:space="preserve"> </w:t>
      </w:r>
      <w:r>
        <w:rPr>
          <w:sz w:val="24"/>
          <w:szCs w:val="24"/>
        </w:rPr>
        <w:t>ubytków o powierzchni powyżej</w:t>
      </w:r>
      <w:r w:rsidRPr="000151B5">
        <w:rPr>
          <w:sz w:val="24"/>
          <w:szCs w:val="24"/>
        </w:rPr>
        <w:t xml:space="preserve"> 5 </w:t>
      </w:r>
      <w:r>
        <w:rPr>
          <w:sz w:val="24"/>
          <w:szCs w:val="24"/>
        </w:rPr>
        <w:t>m</w:t>
      </w:r>
      <w:r w:rsidRPr="00EB6F45">
        <w:rPr>
          <w:b/>
          <w:sz w:val="24"/>
          <w:szCs w:val="24"/>
        </w:rPr>
        <w:t>²</w:t>
      </w:r>
      <w:r>
        <w:rPr>
          <w:b/>
          <w:sz w:val="24"/>
          <w:szCs w:val="24"/>
        </w:rPr>
        <w:t>,</w:t>
      </w:r>
      <w:r w:rsidRPr="000151B5">
        <w:rPr>
          <w:sz w:val="24"/>
          <w:szCs w:val="24"/>
        </w:rPr>
        <w:t xml:space="preserve"> po wycięciu</w:t>
      </w:r>
      <w:r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</w:t>
      </w:r>
      <w:r>
        <w:rPr>
          <w:sz w:val="24"/>
          <w:szCs w:val="24"/>
        </w:rPr>
        <w:t>będzie wymagał</w:t>
      </w:r>
      <w:r w:rsidRPr="000151B5">
        <w:rPr>
          <w:sz w:val="24"/>
          <w:szCs w:val="24"/>
        </w:rPr>
        <w:t xml:space="preserve">: </w:t>
      </w:r>
    </w:p>
    <w:p w:rsidR="00550934" w:rsidRDefault="00550934" w:rsidP="00550934">
      <w:pPr>
        <w:pStyle w:val="Akapitzlist"/>
        <w:numPr>
          <w:ilvl w:val="0"/>
          <w:numId w:val="29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6B6530">
        <w:rPr>
          <w:sz w:val="24"/>
          <w:szCs w:val="24"/>
        </w:rPr>
        <w:t>frezowania</w:t>
      </w:r>
      <w:proofErr w:type="gramEnd"/>
      <w:r w:rsidRPr="006B6530">
        <w:rPr>
          <w:sz w:val="24"/>
          <w:szCs w:val="24"/>
        </w:rPr>
        <w:t xml:space="preserve"> uszkodzonej nawierzchni o grubości 5 cm;</w:t>
      </w:r>
    </w:p>
    <w:p w:rsidR="00550934" w:rsidRDefault="00550934" w:rsidP="00550934">
      <w:pPr>
        <w:pStyle w:val="Akapitzlist"/>
        <w:numPr>
          <w:ilvl w:val="0"/>
          <w:numId w:val="29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6B6530">
        <w:rPr>
          <w:sz w:val="24"/>
          <w:szCs w:val="24"/>
        </w:rPr>
        <w:t>załadunku</w:t>
      </w:r>
      <w:proofErr w:type="gramEnd"/>
      <w:r w:rsidRPr="006B6530">
        <w:rPr>
          <w:sz w:val="24"/>
          <w:szCs w:val="24"/>
        </w:rPr>
        <w:t>, wywozu i utylizacji frezu asfaltowego;</w:t>
      </w:r>
    </w:p>
    <w:p w:rsidR="00550934" w:rsidRDefault="00550934" w:rsidP="00550934">
      <w:pPr>
        <w:pStyle w:val="Akapitzlist"/>
        <w:numPr>
          <w:ilvl w:val="0"/>
          <w:numId w:val="29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6B6530">
        <w:rPr>
          <w:sz w:val="24"/>
          <w:szCs w:val="24"/>
        </w:rPr>
        <w:t>oczyszczenia</w:t>
      </w:r>
      <w:proofErr w:type="gramEnd"/>
      <w:r w:rsidRPr="006B6530">
        <w:rPr>
          <w:sz w:val="24"/>
          <w:szCs w:val="24"/>
        </w:rPr>
        <w:t>, odpylenia i osuszenia miejsca wbud</w:t>
      </w:r>
      <w:r>
        <w:rPr>
          <w:sz w:val="24"/>
          <w:szCs w:val="24"/>
        </w:rPr>
        <w:t>owania mieszanki mineralno</w:t>
      </w:r>
      <w:r w:rsidRPr="006B6530">
        <w:rPr>
          <w:sz w:val="24"/>
          <w:szCs w:val="24"/>
        </w:rPr>
        <w:t>- asfaltowej;</w:t>
      </w:r>
    </w:p>
    <w:p w:rsidR="00550934" w:rsidRDefault="00550934" w:rsidP="00550934">
      <w:pPr>
        <w:pStyle w:val="Akapitzlist"/>
        <w:numPr>
          <w:ilvl w:val="0"/>
          <w:numId w:val="29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6B6530">
        <w:rPr>
          <w:sz w:val="24"/>
          <w:szCs w:val="24"/>
        </w:rPr>
        <w:t>skropienia</w:t>
      </w:r>
      <w:proofErr w:type="gramEnd"/>
      <w:r w:rsidRPr="006B6530">
        <w:rPr>
          <w:sz w:val="24"/>
          <w:szCs w:val="24"/>
        </w:rPr>
        <w:t xml:space="preserve"> dna oraz ścianek naprawianej nawierzchni emulsją bitumiczną w ilości</w:t>
      </w:r>
      <w:r>
        <w:rPr>
          <w:sz w:val="24"/>
          <w:szCs w:val="24"/>
        </w:rPr>
        <w:t xml:space="preserve"> </w:t>
      </w:r>
      <w:r w:rsidRPr="006B6530">
        <w:rPr>
          <w:sz w:val="24"/>
          <w:szCs w:val="24"/>
        </w:rPr>
        <w:t>1,00 do 1,5 kg/m</w:t>
      </w:r>
      <w:r w:rsidRPr="006B6530">
        <w:rPr>
          <w:sz w:val="24"/>
          <w:szCs w:val="24"/>
          <w:vertAlign w:val="superscript"/>
        </w:rPr>
        <w:t>2</w:t>
      </w:r>
      <w:r w:rsidRPr="006B6530">
        <w:rPr>
          <w:sz w:val="24"/>
          <w:szCs w:val="24"/>
        </w:rPr>
        <w:t xml:space="preserve">;    </w:t>
      </w:r>
    </w:p>
    <w:p w:rsidR="00550934" w:rsidRDefault="00550934" w:rsidP="00550934">
      <w:pPr>
        <w:pStyle w:val="Akapitzlist"/>
        <w:numPr>
          <w:ilvl w:val="0"/>
          <w:numId w:val="29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rozłożenie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geosiatki</w:t>
      </w:r>
      <w:proofErr w:type="spellEnd"/>
      <w:r>
        <w:rPr>
          <w:sz w:val="24"/>
          <w:szCs w:val="24"/>
        </w:rPr>
        <w:t xml:space="preserve"> </w:t>
      </w:r>
    </w:p>
    <w:p w:rsidR="00550934" w:rsidRDefault="00550934" w:rsidP="00550934">
      <w:pPr>
        <w:pStyle w:val="Akapitzlist"/>
        <w:numPr>
          <w:ilvl w:val="0"/>
          <w:numId w:val="29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6B6530">
        <w:rPr>
          <w:sz w:val="24"/>
          <w:szCs w:val="24"/>
        </w:rPr>
        <w:t>wykonania</w:t>
      </w:r>
      <w:proofErr w:type="gramEnd"/>
      <w:r w:rsidRPr="006B6530">
        <w:rPr>
          <w:sz w:val="24"/>
          <w:szCs w:val="24"/>
        </w:rPr>
        <w:t xml:space="preserve"> naprawy poprzez wbudowanie mieszanki mineralno-asfaltowej </w:t>
      </w:r>
      <w:r>
        <w:rPr>
          <w:sz w:val="24"/>
          <w:szCs w:val="24"/>
        </w:rPr>
        <w:t>za pomocą</w:t>
      </w:r>
      <w:r w:rsidRPr="006B6530">
        <w:rPr>
          <w:sz w:val="24"/>
          <w:szCs w:val="24"/>
        </w:rPr>
        <w:t xml:space="preserve"> rozściełacza do mas bitumicznych, gr. warstwy po zagęszczeniu walcem 5 cm;  </w:t>
      </w:r>
    </w:p>
    <w:p w:rsidR="00550934" w:rsidRDefault="00550934" w:rsidP="00550934">
      <w:pPr>
        <w:pStyle w:val="Akapitzlist"/>
        <w:numPr>
          <w:ilvl w:val="0"/>
          <w:numId w:val="29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6B6530">
        <w:rPr>
          <w:sz w:val="24"/>
          <w:szCs w:val="24"/>
        </w:rPr>
        <w:t>właściwego</w:t>
      </w:r>
      <w:proofErr w:type="gramEnd"/>
      <w:r w:rsidRPr="006B6530">
        <w:rPr>
          <w:sz w:val="24"/>
          <w:szCs w:val="24"/>
        </w:rPr>
        <w:t>, dostosowanego do zastosowanych w</w:t>
      </w:r>
      <w:r>
        <w:rPr>
          <w:sz w:val="24"/>
          <w:szCs w:val="24"/>
        </w:rPr>
        <w:t xml:space="preserve">yrobów, zagęszczenia warstwy </w:t>
      </w:r>
      <w:r w:rsidRPr="006B6530">
        <w:rPr>
          <w:sz w:val="24"/>
          <w:szCs w:val="24"/>
        </w:rPr>
        <w:t>bitumicznej walcem drogowym;</w:t>
      </w:r>
    </w:p>
    <w:p w:rsidR="00550934" w:rsidRDefault="00550934" w:rsidP="00550934">
      <w:pPr>
        <w:pStyle w:val="Akapitzlist"/>
        <w:numPr>
          <w:ilvl w:val="0"/>
          <w:numId w:val="29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uszczelnienia</w:t>
      </w:r>
      <w:proofErr w:type="gramEnd"/>
      <w:r>
        <w:rPr>
          <w:sz w:val="24"/>
          <w:szCs w:val="24"/>
        </w:rPr>
        <w:t xml:space="preserve"> </w:t>
      </w:r>
      <w:r w:rsidRPr="006B6530">
        <w:rPr>
          <w:sz w:val="24"/>
          <w:szCs w:val="24"/>
        </w:rPr>
        <w:t>strefy demarkacyjnej taśmą asfaltową (połączeń rodzimej i nowej warstwy bitumicznej);</w:t>
      </w:r>
    </w:p>
    <w:p w:rsidR="00550934" w:rsidRPr="006B6530" w:rsidRDefault="00550934" w:rsidP="00550934">
      <w:pPr>
        <w:pStyle w:val="Akapitzlist"/>
        <w:numPr>
          <w:ilvl w:val="0"/>
          <w:numId w:val="29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6B6530">
        <w:rPr>
          <w:sz w:val="24"/>
          <w:szCs w:val="24"/>
        </w:rPr>
        <w:t>miejsce</w:t>
      </w:r>
      <w:proofErr w:type="gramEnd"/>
      <w:r w:rsidRPr="006B6530">
        <w:rPr>
          <w:sz w:val="24"/>
          <w:szCs w:val="24"/>
        </w:rPr>
        <w:t xml:space="preserve"> prowadzonych robót oznakować zgodnie z obowiązującymi przepisami.</w:t>
      </w:r>
    </w:p>
    <w:p w:rsidR="00550934" w:rsidRPr="000151B5" w:rsidRDefault="00550934" w:rsidP="00550934">
      <w:pPr>
        <w:tabs>
          <w:tab w:val="left" w:pos="567"/>
        </w:tabs>
        <w:suppressAutoHyphens/>
        <w:spacing w:line="360" w:lineRule="auto"/>
        <w:ind w:hanging="153"/>
        <w:jc w:val="both"/>
        <w:rPr>
          <w:sz w:val="24"/>
          <w:szCs w:val="24"/>
        </w:rPr>
      </w:pPr>
    </w:p>
    <w:p w:rsidR="00550934" w:rsidRPr="00556D58" w:rsidRDefault="00550934" w:rsidP="00550934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1</w:t>
      </w:r>
    </w:p>
    <w:p w:rsidR="00550934" w:rsidRPr="000151B5" w:rsidRDefault="00550934" w:rsidP="00550934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Nie przewiduje się wykonania nawierzchni asfaltowej grubości większej niż 5 cm. </w:t>
      </w:r>
    </w:p>
    <w:p w:rsidR="00550934" w:rsidRPr="00556D58" w:rsidRDefault="00550934" w:rsidP="00550934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2</w:t>
      </w:r>
    </w:p>
    <w:p w:rsidR="00550934" w:rsidRPr="000151B5" w:rsidRDefault="00550934" w:rsidP="00550934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Warstwę ścieralną należy wykonać z betonu asfaltowego klasy </w:t>
      </w:r>
      <w:r w:rsidRPr="00556D58">
        <w:rPr>
          <w:b/>
          <w:sz w:val="24"/>
          <w:szCs w:val="24"/>
        </w:rPr>
        <w:t>AC11S.</w:t>
      </w:r>
      <w:r w:rsidRPr="000151B5">
        <w:rPr>
          <w:sz w:val="24"/>
          <w:szCs w:val="24"/>
        </w:rPr>
        <w:t xml:space="preserve"> </w:t>
      </w:r>
    </w:p>
    <w:p w:rsidR="00550934" w:rsidRPr="00710D0F" w:rsidRDefault="00550934" w:rsidP="00710D0F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jest zobowiązany przedstawić prz</w:t>
      </w:r>
      <w:r>
        <w:rPr>
          <w:sz w:val="24"/>
          <w:szCs w:val="24"/>
        </w:rPr>
        <w:t xml:space="preserve">edstawicielowi Zamawiającego </w:t>
      </w:r>
      <w:proofErr w:type="gramStart"/>
      <w:r>
        <w:rPr>
          <w:sz w:val="24"/>
          <w:szCs w:val="24"/>
        </w:rPr>
        <w:t xml:space="preserve">certyfikat </w:t>
      </w:r>
      <w:r w:rsidRPr="000151B5">
        <w:rPr>
          <w:sz w:val="24"/>
          <w:szCs w:val="24"/>
        </w:rPr>
        <w:t>jakości</w:t>
      </w:r>
      <w:proofErr w:type="gramEnd"/>
      <w:r w:rsidRPr="000151B5">
        <w:rPr>
          <w:sz w:val="24"/>
          <w:szCs w:val="24"/>
        </w:rPr>
        <w:t xml:space="preserve"> wbudowanej mieszanki mineralno-asfaltowej. </w:t>
      </w:r>
    </w:p>
    <w:p w:rsidR="00550934" w:rsidRPr="00556D58" w:rsidRDefault="00550934" w:rsidP="00550934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3</w:t>
      </w:r>
    </w:p>
    <w:p w:rsidR="00550934" w:rsidRPr="000151B5" w:rsidRDefault="00550934" w:rsidP="00550934">
      <w:pPr>
        <w:tabs>
          <w:tab w:val="num" w:pos="360"/>
          <w:tab w:val="left" w:pos="1069"/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Należy dostosować rzędne miejsca dokonanej naprawy do rzędnych otaczającej </w:t>
      </w:r>
      <w:proofErr w:type="gramStart"/>
      <w:r w:rsidRPr="000151B5">
        <w:rPr>
          <w:sz w:val="24"/>
          <w:szCs w:val="24"/>
        </w:rPr>
        <w:t>jezdni,  zapewnić</w:t>
      </w:r>
      <w:proofErr w:type="gramEnd"/>
      <w:r w:rsidRPr="000151B5">
        <w:rPr>
          <w:sz w:val="24"/>
          <w:szCs w:val="24"/>
        </w:rPr>
        <w:t xml:space="preserve"> prawidłowe odprowadzanie wody z jezdni na pobocze. </w:t>
      </w:r>
    </w:p>
    <w:p w:rsidR="00550934" w:rsidRPr="00710D0F" w:rsidRDefault="00550934" w:rsidP="00110E38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Po zakończeniu robót należy uporządkować miejsce robót i jego otoczenie</w:t>
      </w:r>
      <w:r>
        <w:rPr>
          <w:sz w:val="24"/>
          <w:szCs w:val="24"/>
        </w:rPr>
        <w:t>. W szczególności należy zebrać</w:t>
      </w:r>
      <w:r w:rsidRPr="000151B5">
        <w:rPr>
          <w:sz w:val="24"/>
          <w:szCs w:val="24"/>
        </w:rPr>
        <w:t xml:space="preserve"> pozostałe po napr</w:t>
      </w:r>
      <w:r>
        <w:rPr>
          <w:sz w:val="24"/>
          <w:szCs w:val="24"/>
        </w:rPr>
        <w:t>awach odpady bitumiczne, gruz i</w:t>
      </w:r>
      <w:r w:rsidRPr="000151B5">
        <w:rPr>
          <w:sz w:val="24"/>
          <w:szCs w:val="24"/>
        </w:rPr>
        <w:t xml:space="preserve"> kruszywa. Kategorycznie zabrania się pozostawiania odpadów w miejscu robót bez odpowiedniego oznakowania oraz zabezpiec</w:t>
      </w:r>
      <w:r>
        <w:rPr>
          <w:sz w:val="24"/>
          <w:szCs w:val="24"/>
        </w:rPr>
        <w:t xml:space="preserve">zenia, szczególnie zasypywania </w:t>
      </w:r>
      <w:r w:rsidRPr="000151B5">
        <w:rPr>
          <w:sz w:val="24"/>
          <w:szCs w:val="24"/>
        </w:rPr>
        <w:t xml:space="preserve">rowów i zawyżania poboczy dróg resztkami odpadów. </w:t>
      </w:r>
    </w:p>
    <w:p w:rsidR="00287CCB" w:rsidRDefault="00D22B70" w:rsidP="00D22B70">
      <w:pPr>
        <w:tabs>
          <w:tab w:val="left" w:pos="1789"/>
          <w:tab w:val="left" w:pos="1854"/>
        </w:tabs>
        <w:spacing w:line="360" w:lineRule="auto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2.7</w:t>
      </w:r>
      <w:r w:rsidR="006575B8" w:rsidRPr="00D80D4F">
        <w:rPr>
          <w:b/>
          <w:sz w:val="24"/>
          <w:szCs w:val="24"/>
        </w:rPr>
        <w:t>.</w:t>
      </w:r>
      <w:r w:rsidR="00556D58" w:rsidRPr="00D80D4F">
        <w:rPr>
          <w:b/>
          <w:sz w:val="24"/>
          <w:szCs w:val="24"/>
        </w:rPr>
        <w:t xml:space="preserve"> </w:t>
      </w:r>
      <w:r w:rsidR="00D80D4F" w:rsidRPr="00D80D4F">
        <w:rPr>
          <w:b/>
          <w:sz w:val="24"/>
          <w:szCs w:val="24"/>
        </w:rPr>
        <w:t xml:space="preserve">Remont nawierzchni bitumicznych mieszanką </w:t>
      </w:r>
      <w:proofErr w:type="spellStart"/>
      <w:r w:rsidR="00D80D4F" w:rsidRPr="00D80D4F">
        <w:rPr>
          <w:b/>
          <w:sz w:val="24"/>
          <w:szCs w:val="24"/>
        </w:rPr>
        <w:t>mineralno</w:t>
      </w:r>
      <w:proofErr w:type="spellEnd"/>
      <w:r w:rsidR="00D80D4F" w:rsidRPr="00D80D4F">
        <w:rPr>
          <w:b/>
          <w:sz w:val="24"/>
          <w:szCs w:val="24"/>
        </w:rPr>
        <w:t xml:space="preserve"> – asfaltową </w:t>
      </w:r>
      <w:r w:rsidR="003538A5">
        <w:rPr>
          <w:b/>
          <w:sz w:val="24"/>
          <w:szCs w:val="24"/>
        </w:rPr>
        <w:br/>
        <w:t xml:space="preserve">wraz </w:t>
      </w:r>
      <w:r w:rsidR="00D80D4F" w:rsidRPr="00D80D4F">
        <w:rPr>
          <w:b/>
          <w:sz w:val="24"/>
          <w:szCs w:val="24"/>
        </w:rPr>
        <w:t xml:space="preserve">z wzmocnieniem podbudowy warstwą wyrównawczą (mieszanka mineralno-asfaltowa) o śr. </w:t>
      </w:r>
      <w:proofErr w:type="gramStart"/>
      <w:r w:rsidR="00D80D4F" w:rsidRPr="00D80D4F">
        <w:rPr>
          <w:b/>
          <w:sz w:val="24"/>
          <w:szCs w:val="24"/>
        </w:rPr>
        <w:t>gr</w:t>
      </w:r>
      <w:proofErr w:type="gramEnd"/>
      <w:r w:rsidR="00D80D4F" w:rsidRPr="00D80D4F">
        <w:rPr>
          <w:b/>
          <w:sz w:val="24"/>
          <w:szCs w:val="24"/>
        </w:rPr>
        <w:t>. 2 cm</w:t>
      </w:r>
      <w:r>
        <w:rPr>
          <w:b/>
          <w:sz w:val="24"/>
          <w:szCs w:val="24"/>
        </w:rPr>
        <w:t xml:space="preserve"> </w:t>
      </w:r>
      <w:r w:rsidR="00D80D4F" w:rsidRPr="00D80D4F">
        <w:rPr>
          <w:b/>
          <w:sz w:val="24"/>
          <w:szCs w:val="24"/>
        </w:rPr>
        <w:t>- 50 km/m</w:t>
      </w:r>
      <w:r w:rsidR="00D80D4F" w:rsidRPr="00D80D4F">
        <w:rPr>
          <w:b/>
          <w:sz w:val="24"/>
          <w:szCs w:val="24"/>
          <w:vertAlign w:val="superscript"/>
        </w:rPr>
        <w:t>2</w:t>
      </w:r>
      <w:r w:rsidR="00D80D4F">
        <w:rPr>
          <w:b/>
          <w:sz w:val="24"/>
          <w:szCs w:val="24"/>
        </w:rPr>
        <w:t xml:space="preserve">, </w:t>
      </w:r>
      <w:r w:rsidR="00D80D4F" w:rsidRPr="00D80D4F">
        <w:rPr>
          <w:b/>
          <w:sz w:val="24"/>
          <w:szCs w:val="24"/>
        </w:rPr>
        <w:t xml:space="preserve">z użyciem rozściełacza </w:t>
      </w:r>
      <w:r>
        <w:rPr>
          <w:b/>
          <w:sz w:val="24"/>
          <w:szCs w:val="24"/>
        </w:rPr>
        <w:br/>
      </w:r>
      <w:r w:rsidR="00D80D4F" w:rsidRPr="00D80D4F">
        <w:rPr>
          <w:b/>
          <w:sz w:val="24"/>
          <w:szCs w:val="24"/>
        </w:rPr>
        <w:t xml:space="preserve">do układania mieszanek mineralno-asfaltowych, grubość warstwy, </w:t>
      </w:r>
      <w:r w:rsidR="00D80D4F">
        <w:rPr>
          <w:b/>
          <w:sz w:val="24"/>
          <w:szCs w:val="24"/>
        </w:rPr>
        <w:t xml:space="preserve">po zagęszczeni - 5 cm, </w:t>
      </w:r>
      <w:r w:rsidR="00287CCB">
        <w:rPr>
          <w:b/>
          <w:sz w:val="24"/>
          <w:szCs w:val="24"/>
        </w:rPr>
        <w:t>frezowanie, i skroplenie nawierzchni oraz uszczelnienie strefy demarkacyjnej.</w:t>
      </w:r>
    </w:p>
    <w:p w:rsidR="00D80D4F" w:rsidRPr="00287CCB" w:rsidRDefault="00287CCB" w:rsidP="00110E38">
      <w:pPr>
        <w:tabs>
          <w:tab w:val="left" w:pos="1789"/>
          <w:tab w:val="left" w:pos="1854"/>
        </w:tabs>
        <w:spacing w:line="360" w:lineRule="auto"/>
        <w:jc w:val="both"/>
        <w:rPr>
          <w:rFonts w:eastAsia="Arial"/>
          <w:b/>
          <w:sz w:val="24"/>
          <w:szCs w:val="24"/>
          <w:u w:val="single"/>
        </w:rPr>
      </w:pPr>
      <w:r>
        <w:rPr>
          <w:b/>
          <w:sz w:val="24"/>
          <w:szCs w:val="24"/>
        </w:rPr>
        <w:t>P</w:t>
      </w:r>
      <w:r w:rsidR="00D80D4F" w:rsidRPr="00D80D4F">
        <w:rPr>
          <w:b/>
          <w:sz w:val="24"/>
          <w:szCs w:val="24"/>
        </w:rPr>
        <w:t xml:space="preserve">owierzchnia </w:t>
      </w:r>
      <w:r>
        <w:rPr>
          <w:b/>
          <w:sz w:val="24"/>
          <w:szCs w:val="24"/>
        </w:rPr>
        <w:t xml:space="preserve">naprawianej </w:t>
      </w:r>
      <w:r w:rsidR="00D80D4F" w:rsidRPr="00D80D4F">
        <w:rPr>
          <w:b/>
          <w:sz w:val="24"/>
          <w:szCs w:val="24"/>
        </w:rPr>
        <w:t>nawierzchni</w:t>
      </w:r>
      <w:r w:rsidR="00D80D4F">
        <w:rPr>
          <w:b/>
          <w:sz w:val="24"/>
          <w:szCs w:val="24"/>
        </w:rPr>
        <w:t xml:space="preserve"> </w:t>
      </w:r>
      <w:r w:rsidR="00D80D4F" w:rsidRPr="00287CCB">
        <w:rPr>
          <w:b/>
          <w:sz w:val="24"/>
          <w:szCs w:val="24"/>
          <w:u w:val="single"/>
        </w:rPr>
        <w:t>powyżej - 5 m².</w:t>
      </w:r>
      <w:r w:rsidR="00D80D4F" w:rsidRPr="00287CCB">
        <w:rPr>
          <w:rFonts w:eastAsia="Arial"/>
          <w:b/>
          <w:sz w:val="24"/>
          <w:szCs w:val="24"/>
          <w:u w:val="single"/>
        </w:rPr>
        <w:t xml:space="preserve"> </w:t>
      </w:r>
    </w:p>
    <w:p w:rsidR="006575B8" w:rsidRPr="00D80D4F" w:rsidRDefault="006575B8" w:rsidP="00110E38">
      <w:pPr>
        <w:tabs>
          <w:tab w:val="left" w:pos="1789"/>
          <w:tab w:val="left" w:pos="1854"/>
        </w:tabs>
        <w:spacing w:line="360" w:lineRule="auto"/>
        <w:jc w:val="both"/>
        <w:rPr>
          <w:b/>
          <w:i/>
          <w:sz w:val="24"/>
          <w:szCs w:val="24"/>
        </w:rPr>
      </w:pPr>
      <w:proofErr w:type="gramStart"/>
      <w:r w:rsidRPr="00D80D4F">
        <w:rPr>
          <w:rFonts w:eastAsia="Arial"/>
          <w:b/>
          <w:i/>
          <w:sz w:val="24"/>
          <w:szCs w:val="24"/>
        </w:rPr>
        <w:t>jednostka</w:t>
      </w:r>
      <w:proofErr w:type="gramEnd"/>
      <w:r w:rsidRPr="00D80D4F">
        <w:rPr>
          <w:rFonts w:eastAsia="Arial"/>
          <w:b/>
          <w:i/>
          <w:sz w:val="24"/>
          <w:szCs w:val="24"/>
        </w:rPr>
        <w:t xml:space="preserve"> – 1m</w:t>
      </w:r>
      <w:r w:rsidRPr="00D80D4F">
        <w:rPr>
          <w:rFonts w:eastAsia="Arial"/>
          <w:b/>
          <w:i/>
          <w:sz w:val="24"/>
          <w:szCs w:val="24"/>
          <w:vertAlign w:val="superscript"/>
        </w:rPr>
        <w:t>2</w:t>
      </w:r>
      <w:r w:rsidR="00D80D4F">
        <w:rPr>
          <w:rFonts w:eastAsia="Arial"/>
          <w:b/>
          <w:i/>
          <w:sz w:val="24"/>
          <w:szCs w:val="24"/>
        </w:rPr>
        <w:t xml:space="preserve"> naprawionej nawierzchni</w:t>
      </w:r>
    </w:p>
    <w:p w:rsidR="00D80D4F" w:rsidRDefault="00D80D4F" w:rsidP="00110E38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Remont nawierzchni z wypełnieniem</w:t>
      </w:r>
      <w:r w:rsidRPr="000151B5">
        <w:rPr>
          <w:sz w:val="24"/>
          <w:szCs w:val="24"/>
        </w:rPr>
        <w:t xml:space="preserve"> masą </w:t>
      </w:r>
      <w:proofErr w:type="spellStart"/>
      <w:r w:rsidRPr="000151B5">
        <w:rPr>
          <w:sz w:val="24"/>
          <w:szCs w:val="24"/>
        </w:rPr>
        <w:t>mineralno</w:t>
      </w:r>
      <w:proofErr w:type="spellEnd"/>
      <w:r w:rsidRPr="000151B5">
        <w:rPr>
          <w:sz w:val="24"/>
          <w:szCs w:val="24"/>
        </w:rPr>
        <w:t xml:space="preserve"> – </w:t>
      </w:r>
      <w:r>
        <w:rPr>
          <w:sz w:val="24"/>
          <w:szCs w:val="24"/>
        </w:rPr>
        <w:t>asfaltową</w:t>
      </w:r>
      <w:r w:rsidRPr="000151B5">
        <w:rPr>
          <w:sz w:val="24"/>
          <w:szCs w:val="24"/>
        </w:rPr>
        <w:t xml:space="preserve"> </w:t>
      </w:r>
      <w:r>
        <w:rPr>
          <w:sz w:val="24"/>
          <w:szCs w:val="24"/>
        </w:rPr>
        <w:t>ubytków o powierzchni powyżej</w:t>
      </w:r>
      <w:r w:rsidRPr="000151B5">
        <w:rPr>
          <w:sz w:val="24"/>
          <w:szCs w:val="24"/>
        </w:rPr>
        <w:t xml:space="preserve"> 5 </w:t>
      </w:r>
      <w:r>
        <w:rPr>
          <w:sz w:val="24"/>
          <w:szCs w:val="24"/>
        </w:rPr>
        <w:t>m</w:t>
      </w:r>
      <w:r w:rsidRPr="00EB6F45">
        <w:rPr>
          <w:b/>
          <w:sz w:val="24"/>
          <w:szCs w:val="24"/>
        </w:rPr>
        <w:t>²</w:t>
      </w:r>
      <w:r>
        <w:rPr>
          <w:b/>
          <w:sz w:val="24"/>
          <w:szCs w:val="24"/>
        </w:rPr>
        <w:t>,</w:t>
      </w:r>
      <w:r w:rsidRPr="000151B5">
        <w:rPr>
          <w:sz w:val="24"/>
          <w:szCs w:val="24"/>
        </w:rPr>
        <w:t xml:space="preserve"> po wycięciu</w:t>
      </w:r>
      <w:r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</w:t>
      </w:r>
      <w:r>
        <w:rPr>
          <w:sz w:val="24"/>
          <w:szCs w:val="24"/>
        </w:rPr>
        <w:t>będzie wymagał</w:t>
      </w:r>
      <w:r w:rsidRPr="000151B5">
        <w:rPr>
          <w:sz w:val="24"/>
          <w:szCs w:val="24"/>
        </w:rPr>
        <w:t xml:space="preserve">: </w:t>
      </w:r>
    </w:p>
    <w:p w:rsidR="006575B8" w:rsidRDefault="006575B8" w:rsidP="003148AF">
      <w:pPr>
        <w:pStyle w:val="Akapitzlist"/>
        <w:numPr>
          <w:ilvl w:val="0"/>
          <w:numId w:val="22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3148AF">
        <w:rPr>
          <w:sz w:val="24"/>
          <w:szCs w:val="24"/>
        </w:rPr>
        <w:t>frezowania</w:t>
      </w:r>
      <w:proofErr w:type="gramEnd"/>
      <w:r w:rsidRPr="003148AF">
        <w:rPr>
          <w:sz w:val="24"/>
          <w:szCs w:val="24"/>
        </w:rPr>
        <w:t xml:space="preserve"> korekcyjnego uszkodzonej nawierzchni do grubości</w:t>
      </w:r>
      <w:r w:rsidR="00DA04E6" w:rsidRPr="003148AF">
        <w:rPr>
          <w:sz w:val="24"/>
          <w:szCs w:val="24"/>
        </w:rPr>
        <w:t xml:space="preserve"> średnio</w:t>
      </w:r>
      <w:r w:rsidRPr="003148AF">
        <w:rPr>
          <w:sz w:val="24"/>
          <w:szCs w:val="24"/>
        </w:rPr>
        <w:t xml:space="preserve"> 4 cm;</w:t>
      </w:r>
    </w:p>
    <w:p w:rsidR="006575B8" w:rsidRDefault="006575B8" w:rsidP="003148AF">
      <w:pPr>
        <w:pStyle w:val="Akapitzlist"/>
        <w:numPr>
          <w:ilvl w:val="0"/>
          <w:numId w:val="22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3148AF">
        <w:rPr>
          <w:sz w:val="24"/>
          <w:szCs w:val="24"/>
        </w:rPr>
        <w:t>załadunku</w:t>
      </w:r>
      <w:proofErr w:type="gramEnd"/>
      <w:r w:rsidRPr="003148AF">
        <w:rPr>
          <w:sz w:val="24"/>
          <w:szCs w:val="24"/>
        </w:rPr>
        <w:t>, wywozu i utylizacji frezu asfaltowego;</w:t>
      </w:r>
    </w:p>
    <w:p w:rsidR="006575B8" w:rsidRDefault="006575B8" w:rsidP="003148AF">
      <w:pPr>
        <w:pStyle w:val="Akapitzlist"/>
        <w:numPr>
          <w:ilvl w:val="0"/>
          <w:numId w:val="22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3148AF">
        <w:rPr>
          <w:sz w:val="24"/>
          <w:szCs w:val="24"/>
        </w:rPr>
        <w:t>oczyszczenia</w:t>
      </w:r>
      <w:proofErr w:type="gramEnd"/>
      <w:r w:rsidRPr="003148AF">
        <w:rPr>
          <w:sz w:val="24"/>
          <w:szCs w:val="24"/>
        </w:rPr>
        <w:t>, odpylenia i osuszenia</w:t>
      </w:r>
      <w:r w:rsidR="00DA04E6" w:rsidRPr="003148AF">
        <w:rPr>
          <w:sz w:val="24"/>
          <w:szCs w:val="24"/>
        </w:rPr>
        <w:t xml:space="preserve"> naprawianej powierzchni</w:t>
      </w:r>
      <w:r w:rsidRPr="003148AF">
        <w:rPr>
          <w:sz w:val="24"/>
          <w:szCs w:val="24"/>
        </w:rPr>
        <w:t>;</w:t>
      </w:r>
    </w:p>
    <w:p w:rsidR="00287CCB" w:rsidRDefault="00287CCB" w:rsidP="003148AF">
      <w:pPr>
        <w:pStyle w:val="Akapitzlist"/>
        <w:numPr>
          <w:ilvl w:val="0"/>
          <w:numId w:val="22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 w:rsidRPr="003148AF">
        <w:rPr>
          <w:sz w:val="24"/>
          <w:szCs w:val="24"/>
        </w:rPr>
        <w:t xml:space="preserve">skropienia dna oraz ścianek naprawianej nawierzchni emulsją bitumiczną w </w:t>
      </w:r>
      <w:proofErr w:type="gramStart"/>
      <w:r w:rsidRPr="003148AF">
        <w:rPr>
          <w:sz w:val="24"/>
          <w:szCs w:val="24"/>
        </w:rPr>
        <w:t>ilości               1,00   do</w:t>
      </w:r>
      <w:proofErr w:type="gramEnd"/>
      <w:r w:rsidRPr="003148AF">
        <w:rPr>
          <w:sz w:val="24"/>
          <w:szCs w:val="24"/>
        </w:rPr>
        <w:t xml:space="preserve"> 1,5 kg/m</w:t>
      </w:r>
      <w:r w:rsidRPr="003148AF">
        <w:rPr>
          <w:sz w:val="24"/>
          <w:szCs w:val="24"/>
          <w:vertAlign w:val="superscript"/>
        </w:rPr>
        <w:t>2</w:t>
      </w:r>
      <w:r w:rsidRPr="003148AF">
        <w:rPr>
          <w:sz w:val="24"/>
          <w:szCs w:val="24"/>
        </w:rPr>
        <w:t>;</w:t>
      </w:r>
    </w:p>
    <w:p w:rsidR="003148AF" w:rsidRDefault="00DA04E6" w:rsidP="003148AF">
      <w:pPr>
        <w:pStyle w:val="Akapitzlist"/>
        <w:numPr>
          <w:ilvl w:val="0"/>
          <w:numId w:val="22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3148AF">
        <w:rPr>
          <w:sz w:val="24"/>
          <w:szCs w:val="24"/>
        </w:rPr>
        <w:t>wzmocnienia</w:t>
      </w:r>
      <w:proofErr w:type="gramEnd"/>
      <w:r w:rsidRPr="003148AF">
        <w:rPr>
          <w:sz w:val="24"/>
          <w:szCs w:val="24"/>
        </w:rPr>
        <w:t xml:space="preserve"> istniejącej podbudowy poprzez wbu</w:t>
      </w:r>
      <w:r w:rsidR="003148AF">
        <w:rPr>
          <w:sz w:val="24"/>
          <w:szCs w:val="24"/>
        </w:rPr>
        <w:t>dowanie warstwy wyrównawczej</w:t>
      </w:r>
    </w:p>
    <w:p w:rsidR="003148AF" w:rsidRDefault="00DA04E6" w:rsidP="003148AF">
      <w:pPr>
        <w:pStyle w:val="Akapitzlist"/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 w:rsidRPr="003148AF">
        <w:rPr>
          <w:sz w:val="24"/>
          <w:szCs w:val="24"/>
        </w:rPr>
        <w:t xml:space="preserve">(mieszanka mineralno-asfaltowa) w ilości </w:t>
      </w:r>
      <w:r w:rsidR="007E2602" w:rsidRPr="003148AF">
        <w:rPr>
          <w:sz w:val="24"/>
          <w:szCs w:val="24"/>
        </w:rPr>
        <w:t xml:space="preserve">śr. 2 </w:t>
      </w:r>
      <w:proofErr w:type="gramStart"/>
      <w:r w:rsidR="007E2602" w:rsidRPr="003148AF">
        <w:rPr>
          <w:sz w:val="24"/>
          <w:szCs w:val="24"/>
        </w:rPr>
        <w:t>cm</w:t>
      </w:r>
      <w:proofErr w:type="gramEnd"/>
      <w:r w:rsidR="007E2602" w:rsidRPr="003148AF">
        <w:rPr>
          <w:sz w:val="24"/>
          <w:szCs w:val="24"/>
        </w:rPr>
        <w:t xml:space="preserve"> – to jest śr. </w:t>
      </w:r>
      <w:r w:rsidR="005748A6" w:rsidRPr="003148AF">
        <w:rPr>
          <w:sz w:val="24"/>
          <w:szCs w:val="24"/>
        </w:rPr>
        <w:t xml:space="preserve">50 </w:t>
      </w:r>
      <w:proofErr w:type="gramStart"/>
      <w:r w:rsidR="005748A6" w:rsidRPr="003148AF">
        <w:rPr>
          <w:sz w:val="24"/>
          <w:szCs w:val="24"/>
        </w:rPr>
        <w:t>kg</w:t>
      </w:r>
      <w:proofErr w:type="gramEnd"/>
      <w:r w:rsidR="005748A6" w:rsidRPr="003148AF">
        <w:rPr>
          <w:sz w:val="24"/>
          <w:szCs w:val="24"/>
        </w:rPr>
        <w:t>/m</w:t>
      </w:r>
      <w:r w:rsidR="005748A6" w:rsidRPr="003148AF">
        <w:rPr>
          <w:sz w:val="24"/>
          <w:szCs w:val="24"/>
          <w:vertAlign w:val="superscript"/>
        </w:rPr>
        <w:t>2</w:t>
      </w:r>
      <w:r w:rsidR="005748A6" w:rsidRPr="003148AF">
        <w:rPr>
          <w:sz w:val="24"/>
          <w:szCs w:val="24"/>
        </w:rPr>
        <w:t>;</w:t>
      </w:r>
      <w:r w:rsidRPr="003148AF">
        <w:rPr>
          <w:sz w:val="24"/>
          <w:szCs w:val="24"/>
        </w:rPr>
        <w:t xml:space="preserve">    </w:t>
      </w:r>
    </w:p>
    <w:p w:rsidR="006575B8" w:rsidRDefault="006575B8" w:rsidP="003148AF">
      <w:pPr>
        <w:pStyle w:val="Akapitzlist"/>
        <w:numPr>
          <w:ilvl w:val="0"/>
          <w:numId w:val="22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3148AF">
        <w:rPr>
          <w:sz w:val="24"/>
          <w:szCs w:val="24"/>
        </w:rPr>
        <w:lastRenderedPageBreak/>
        <w:t>wykonania</w:t>
      </w:r>
      <w:proofErr w:type="gramEnd"/>
      <w:r w:rsidRPr="003148AF">
        <w:rPr>
          <w:sz w:val="24"/>
          <w:szCs w:val="24"/>
        </w:rPr>
        <w:t xml:space="preserve"> naprawy poprzez wbudowanie mieszanki m</w:t>
      </w:r>
      <w:r w:rsidR="00C017EA" w:rsidRPr="003148AF">
        <w:rPr>
          <w:sz w:val="24"/>
          <w:szCs w:val="24"/>
        </w:rPr>
        <w:t>ineralno</w:t>
      </w:r>
      <w:r w:rsidR="003148AF">
        <w:rPr>
          <w:sz w:val="24"/>
          <w:szCs w:val="24"/>
        </w:rPr>
        <w:t>-asfaltowej za pomocą</w:t>
      </w:r>
      <w:r w:rsidR="003148AF">
        <w:rPr>
          <w:sz w:val="24"/>
          <w:szCs w:val="24"/>
        </w:rPr>
        <w:br/>
      </w:r>
      <w:r w:rsidRPr="003148AF">
        <w:rPr>
          <w:sz w:val="24"/>
          <w:szCs w:val="24"/>
        </w:rPr>
        <w:t xml:space="preserve"> rozściełacza</w:t>
      </w:r>
      <w:r w:rsidR="007E2602" w:rsidRPr="003148AF">
        <w:rPr>
          <w:sz w:val="24"/>
          <w:szCs w:val="24"/>
        </w:rPr>
        <w:t xml:space="preserve"> do mas bitumicznych, grubość</w:t>
      </w:r>
      <w:r w:rsidRPr="003148AF">
        <w:rPr>
          <w:sz w:val="24"/>
          <w:szCs w:val="24"/>
        </w:rPr>
        <w:t xml:space="preserve"> warstwy po zagęszczeniu walcem 5 cm;  </w:t>
      </w:r>
    </w:p>
    <w:p w:rsidR="006575B8" w:rsidRDefault="006575B8" w:rsidP="003148AF">
      <w:pPr>
        <w:pStyle w:val="Akapitzlist"/>
        <w:numPr>
          <w:ilvl w:val="0"/>
          <w:numId w:val="22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3148AF">
        <w:rPr>
          <w:sz w:val="24"/>
          <w:szCs w:val="24"/>
        </w:rPr>
        <w:t>właściwego</w:t>
      </w:r>
      <w:proofErr w:type="gramEnd"/>
      <w:r w:rsidRPr="003148AF">
        <w:rPr>
          <w:sz w:val="24"/>
          <w:szCs w:val="24"/>
        </w:rPr>
        <w:t>, dostosowanego do zastosowanych wy</w:t>
      </w:r>
      <w:r w:rsidR="003148AF">
        <w:rPr>
          <w:sz w:val="24"/>
          <w:szCs w:val="24"/>
        </w:rPr>
        <w:t xml:space="preserve">robów, zagęszczenia warstwy </w:t>
      </w:r>
      <w:r w:rsidR="003148AF">
        <w:rPr>
          <w:sz w:val="24"/>
          <w:szCs w:val="24"/>
        </w:rPr>
        <w:br/>
      </w:r>
      <w:r w:rsidRPr="003148AF">
        <w:rPr>
          <w:sz w:val="24"/>
          <w:szCs w:val="24"/>
        </w:rPr>
        <w:t>bitumicznej walcem drogowym;</w:t>
      </w:r>
    </w:p>
    <w:p w:rsidR="006575B8" w:rsidRDefault="006575B8" w:rsidP="003148AF">
      <w:pPr>
        <w:pStyle w:val="Akapitzlist"/>
        <w:numPr>
          <w:ilvl w:val="0"/>
          <w:numId w:val="22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3148AF">
        <w:rPr>
          <w:sz w:val="24"/>
          <w:szCs w:val="24"/>
        </w:rPr>
        <w:t>uszczelnienia</w:t>
      </w:r>
      <w:proofErr w:type="gramEnd"/>
      <w:r w:rsidRPr="003148AF">
        <w:rPr>
          <w:sz w:val="24"/>
          <w:szCs w:val="24"/>
        </w:rPr>
        <w:t xml:space="preserve"> strefy demarkacyjnej taśmą asfaltową (połączeń </w:t>
      </w:r>
      <w:r w:rsidR="003148AF">
        <w:rPr>
          <w:sz w:val="24"/>
          <w:szCs w:val="24"/>
        </w:rPr>
        <w:t xml:space="preserve">istniejącej i nowej </w:t>
      </w:r>
      <w:r w:rsidR="003148AF">
        <w:rPr>
          <w:sz w:val="24"/>
          <w:szCs w:val="24"/>
        </w:rPr>
        <w:br/>
      </w:r>
      <w:r w:rsidR="007E2602" w:rsidRPr="003148AF">
        <w:rPr>
          <w:sz w:val="24"/>
          <w:szCs w:val="24"/>
        </w:rPr>
        <w:t>nawierzchni asfaltowej</w:t>
      </w:r>
      <w:r w:rsidR="00C017EA" w:rsidRPr="003148AF">
        <w:rPr>
          <w:sz w:val="24"/>
          <w:szCs w:val="24"/>
        </w:rPr>
        <w:t>);</w:t>
      </w:r>
    </w:p>
    <w:p w:rsidR="006575B8" w:rsidRPr="003148AF" w:rsidRDefault="00C017EA" w:rsidP="003148AF">
      <w:pPr>
        <w:pStyle w:val="Akapitzlist"/>
        <w:numPr>
          <w:ilvl w:val="0"/>
          <w:numId w:val="22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3148AF">
        <w:rPr>
          <w:sz w:val="24"/>
          <w:szCs w:val="24"/>
        </w:rPr>
        <w:t>miejsce</w:t>
      </w:r>
      <w:proofErr w:type="gramEnd"/>
      <w:r w:rsidRPr="003148AF">
        <w:rPr>
          <w:sz w:val="24"/>
          <w:szCs w:val="24"/>
        </w:rPr>
        <w:t xml:space="preserve"> prowadzonych robót oznakować zgodnie z obowiązującymi przepisami.</w:t>
      </w:r>
    </w:p>
    <w:p w:rsidR="006575B8" w:rsidRPr="000151B5" w:rsidRDefault="006575B8" w:rsidP="00110E38">
      <w:pPr>
        <w:tabs>
          <w:tab w:val="left" w:pos="1069"/>
          <w:tab w:val="left" w:pos="1134"/>
        </w:tabs>
        <w:suppressAutoHyphens/>
        <w:spacing w:line="360" w:lineRule="auto"/>
        <w:ind w:left="180"/>
        <w:jc w:val="both"/>
        <w:rPr>
          <w:sz w:val="24"/>
          <w:szCs w:val="24"/>
        </w:rPr>
      </w:pPr>
    </w:p>
    <w:p w:rsidR="006575B8" w:rsidRPr="00C017EA" w:rsidRDefault="006575B8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C017EA">
        <w:rPr>
          <w:b/>
          <w:sz w:val="24"/>
          <w:szCs w:val="24"/>
        </w:rPr>
        <w:t>UWA</w:t>
      </w:r>
      <w:r w:rsidR="00C017EA">
        <w:rPr>
          <w:b/>
          <w:sz w:val="24"/>
          <w:szCs w:val="24"/>
        </w:rPr>
        <w:t>GA 1</w:t>
      </w:r>
    </w:p>
    <w:p w:rsidR="006575B8" w:rsidRPr="000151B5" w:rsidRDefault="006575B8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Nie przewiduje się wykonania nawierzchni </w:t>
      </w:r>
      <w:r w:rsidR="00287CCB">
        <w:rPr>
          <w:sz w:val="24"/>
          <w:szCs w:val="24"/>
        </w:rPr>
        <w:t>ścieralnej</w:t>
      </w:r>
      <w:r w:rsidRPr="000151B5">
        <w:rPr>
          <w:sz w:val="24"/>
          <w:szCs w:val="24"/>
        </w:rPr>
        <w:t xml:space="preserve"> grubości większej niż 5 cm. </w:t>
      </w:r>
    </w:p>
    <w:p w:rsidR="006575B8" w:rsidRPr="00C017EA" w:rsidRDefault="00C017EA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2</w:t>
      </w:r>
      <w:r w:rsidR="006575B8" w:rsidRPr="00C017EA">
        <w:rPr>
          <w:b/>
          <w:sz w:val="24"/>
          <w:szCs w:val="24"/>
        </w:rPr>
        <w:t xml:space="preserve"> </w:t>
      </w:r>
    </w:p>
    <w:p w:rsidR="006575B8" w:rsidRPr="00C017EA" w:rsidRDefault="006575B8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0151B5">
        <w:rPr>
          <w:sz w:val="24"/>
          <w:szCs w:val="24"/>
        </w:rPr>
        <w:t xml:space="preserve">Warstwę ścieralną należy wykonać z betonu asfaltowego klasy </w:t>
      </w:r>
      <w:r w:rsidRPr="00C017EA">
        <w:rPr>
          <w:b/>
          <w:sz w:val="24"/>
          <w:szCs w:val="24"/>
        </w:rPr>
        <w:t xml:space="preserve">AC11S. </w:t>
      </w:r>
    </w:p>
    <w:p w:rsidR="006575B8" w:rsidRPr="00287CCB" w:rsidRDefault="006575B8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Wykonawca jest zobowiązany przedstawić przedstawicielowi Zamawiającego </w:t>
      </w:r>
      <w:proofErr w:type="gramStart"/>
      <w:r w:rsidRPr="000151B5">
        <w:rPr>
          <w:sz w:val="24"/>
          <w:szCs w:val="24"/>
        </w:rPr>
        <w:t>certyfikat jakości</w:t>
      </w:r>
      <w:proofErr w:type="gramEnd"/>
      <w:r w:rsidRPr="000151B5">
        <w:rPr>
          <w:sz w:val="24"/>
          <w:szCs w:val="24"/>
        </w:rPr>
        <w:t xml:space="preserve"> wbudowanej mieszanki mineralno-asfaltowej. </w:t>
      </w:r>
    </w:p>
    <w:p w:rsidR="006575B8" w:rsidRPr="00C017EA" w:rsidRDefault="00C017EA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3</w:t>
      </w:r>
    </w:p>
    <w:p w:rsidR="006575B8" w:rsidRPr="000151B5" w:rsidRDefault="006575B8" w:rsidP="00110E38">
      <w:pPr>
        <w:tabs>
          <w:tab w:val="num" w:pos="360"/>
          <w:tab w:val="left" w:pos="1069"/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Należy dostosować rzędne miejsca dokonanej naprawy do rzędnych otaczającej </w:t>
      </w:r>
      <w:proofErr w:type="gramStart"/>
      <w:r w:rsidRPr="000151B5">
        <w:rPr>
          <w:sz w:val="24"/>
          <w:szCs w:val="24"/>
        </w:rPr>
        <w:t>jezdni,  zapewnić</w:t>
      </w:r>
      <w:proofErr w:type="gramEnd"/>
      <w:r w:rsidRPr="000151B5">
        <w:rPr>
          <w:sz w:val="24"/>
          <w:szCs w:val="24"/>
        </w:rPr>
        <w:t xml:space="preserve"> prawidłowe odprowadzanie wody z jezdni na pobocze. </w:t>
      </w:r>
    </w:p>
    <w:p w:rsidR="00DD522B" w:rsidRPr="000151B5" w:rsidRDefault="006575B8" w:rsidP="00110E38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Po zakończeniu robót należy uporządkować miejsce robót i jego otoczenie.</w:t>
      </w:r>
      <w:r w:rsidR="00C16332">
        <w:rPr>
          <w:sz w:val="24"/>
          <w:szCs w:val="24"/>
        </w:rPr>
        <w:t xml:space="preserve"> W szczególności należy zebrać </w:t>
      </w:r>
      <w:r w:rsidRPr="000151B5">
        <w:rPr>
          <w:sz w:val="24"/>
          <w:szCs w:val="24"/>
        </w:rPr>
        <w:t xml:space="preserve">pozostałe po naprawach odpady bitumiczne, gruz </w:t>
      </w:r>
      <w:proofErr w:type="gramStart"/>
      <w:r w:rsidRPr="000151B5">
        <w:rPr>
          <w:sz w:val="24"/>
          <w:szCs w:val="24"/>
        </w:rPr>
        <w:t>i  kruszywa</w:t>
      </w:r>
      <w:proofErr w:type="gramEnd"/>
      <w:r w:rsidRPr="000151B5">
        <w:rPr>
          <w:sz w:val="24"/>
          <w:szCs w:val="24"/>
        </w:rPr>
        <w:t>. Kategorycznie zabrania się pozostawiania odpadów w miejscu robót bez odpowiedniego oznakowania oraz zabezpie</w:t>
      </w:r>
      <w:r w:rsidR="00287CCB">
        <w:rPr>
          <w:sz w:val="24"/>
          <w:szCs w:val="24"/>
        </w:rPr>
        <w:t>czenia, szczególnie zasypywania</w:t>
      </w:r>
      <w:r w:rsidRPr="000151B5">
        <w:rPr>
          <w:sz w:val="24"/>
          <w:szCs w:val="24"/>
        </w:rPr>
        <w:t xml:space="preserve"> rowów i zawyżania poboczy dróg resztkami odpadów. </w:t>
      </w:r>
    </w:p>
    <w:p w:rsidR="004A0F53" w:rsidRPr="000151B5" w:rsidRDefault="00620B75" w:rsidP="00710D0F">
      <w:pPr>
        <w:tabs>
          <w:tab w:val="left" w:pos="1789"/>
          <w:tab w:val="left" w:pos="1854"/>
        </w:tabs>
        <w:spacing w:line="360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DD522B">
        <w:rPr>
          <w:b/>
          <w:sz w:val="24"/>
          <w:szCs w:val="24"/>
        </w:rPr>
        <w:t>8</w:t>
      </w:r>
      <w:r w:rsidR="004B2104">
        <w:rPr>
          <w:b/>
          <w:sz w:val="24"/>
          <w:szCs w:val="24"/>
        </w:rPr>
        <w:t xml:space="preserve">. </w:t>
      </w:r>
      <w:r w:rsidR="004A0F53" w:rsidRPr="000151B5">
        <w:rPr>
          <w:b/>
          <w:sz w:val="24"/>
          <w:szCs w:val="24"/>
        </w:rPr>
        <w:t xml:space="preserve">Zabezpieczenie technologiczne ubytków nawierzchni destruktem asfaltowym </w:t>
      </w:r>
      <w:r w:rsidR="00DD522B">
        <w:rPr>
          <w:b/>
          <w:sz w:val="24"/>
          <w:szCs w:val="24"/>
        </w:rPr>
        <w:br/>
      </w:r>
      <w:r w:rsidR="004A0F53" w:rsidRPr="00287CCB">
        <w:rPr>
          <w:b/>
          <w:sz w:val="24"/>
          <w:szCs w:val="24"/>
          <w:u w:val="single"/>
        </w:rPr>
        <w:t>do 1 m</w:t>
      </w:r>
      <w:r w:rsidR="004A0F53" w:rsidRPr="00287CCB">
        <w:rPr>
          <w:b/>
          <w:sz w:val="24"/>
          <w:szCs w:val="24"/>
          <w:u w:val="single"/>
          <w:vertAlign w:val="superscript"/>
        </w:rPr>
        <w:t>3</w:t>
      </w:r>
      <w:r w:rsidR="004B2104" w:rsidRPr="00287CCB">
        <w:rPr>
          <w:b/>
          <w:sz w:val="24"/>
          <w:szCs w:val="24"/>
          <w:u w:val="single"/>
        </w:rPr>
        <w:t>.</w:t>
      </w:r>
    </w:p>
    <w:p w:rsidR="008C0345" w:rsidRPr="004B2104" w:rsidRDefault="008C0345" w:rsidP="00110E38">
      <w:pPr>
        <w:spacing w:line="360" w:lineRule="auto"/>
        <w:jc w:val="both"/>
        <w:rPr>
          <w:i/>
          <w:sz w:val="24"/>
          <w:szCs w:val="24"/>
        </w:rPr>
      </w:pPr>
      <w:proofErr w:type="gramStart"/>
      <w:r w:rsidRPr="004B2104">
        <w:rPr>
          <w:b/>
          <w:i/>
          <w:sz w:val="24"/>
          <w:szCs w:val="24"/>
        </w:rPr>
        <w:t>jednostka</w:t>
      </w:r>
      <w:proofErr w:type="gramEnd"/>
      <w:r w:rsidRPr="004B2104">
        <w:rPr>
          <w:b/>
          <w:i/>
          <w:sz w:val="24"/>
          <w:szCs w:val="24"/>
        </w:rPr>
        <w:t xml:space="preserve"> 1 m</w:t>
      </w:r>
      <w:r w:rsidRPr="004B2104">
        <w:rPr>
          <w:b/>
          <w:i/>
          <w:sz w:val="24"/>
          <w:szCs w:val="24"/>
          <w:vertAlign w:val="superscript"/>
        </w:rPr>
        <w:t xml:space="preserve">3 </w:t>
      </w:r>
      <w:r w:rsidRPr="004B2104">
        <w:rPr>
          <w:b/>
          <w:i/>
          <w:sz w:val="24"/>
          <w:szCs w:val="24"/>
        </w:rPr>
        <w:t>naprawianej nawierzchni</w:t>
      </w:r>
    </w:p>
    <w:p w:rsidR="008C0345" w:rsidRPr="000151B5" w:rsidRDefault="004B2104" w:rsidP="00110E38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Remont (</w:t>
      </w:r>
      <w:r w:rsidRPr="000151B5">
        <w:rPr>
          <w:sz w:val="24"/>
          <w:szCs w:val="24"/>
        </w:rPr>
        <w:t>zabezpieczenie technologiczne ubytków</w:t>
      </w:r>
      <w:r>
        <w:rPr>
          <w:sz w:val="24"/>
          <w:szCs w:val="24"/>
        </w:rPr>
        <w:t>)</w:t>
      </w:r>
      <w:r w:rsidRPr="000151B5">
        <w:rPr>
          <w:sz w:val="24"/>
          <w:szCs w:val="24"/>
        </w:rPr>
        <w:t xml:space="preserve"> nawierzchni </w:t>
      </w:r>
      <w:r>
        <w:rPr>
          <w:sz w:val="24"/>
          <w:szCs w:val="24"/>
        </w:rPr>
        <w:t>będzie wymagał</w:t>
      </w:r>
      <w:r w:rsidRPr="000151B5">
        <w:rPr>
          <w:sz w:val="24"/>
          <w:szCs w:val="24"/>
        </w:rPr>
        <w:t xml:space="preserve">: </w:t>
      </w:r>
    </w:p>
    <w:p w:rsidR="008C0345" w:rsidRDefault="008C0345" w:rsidP="00110E38">
      <w:pPr>
        <w:pStyle w:val="Akapitzlist"/>
        <w:numPr>
          <w:ilvl w:val="0"/>
          <w:numId w:val="20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3538A5">
        <w:rPr>
          <w:sz w:val="24"/>
          <w:szCs w:val="24"/>
        </w:rPr>
        <w:t>oczyszcz</w:t>
      </w:r>
      <w:r w:rsidR="00C4178C" w:rsidRPr="003538A5">
        <w:rPr>
          <w:sz w:val="24"/>
          <w:szCs w:val="24"/>
        </w:rPr>
        <w:t>enia</w:t>
      </w:r>
      <w:proofErr w:type="gramEnd"/>
      <w:r w:rsidRPr="003538A5">
        <w:rPr>
          <w:sz w:val="24"/>
          <w:szCs w:val="24"/>
        </w:rPr>
        <w:t xml:space="preserve"> naprawianej powierzchni;</w:t>
      </w:r>
    </w:p>
    <w:p w:rsidR="008C0345" w:rsidRDefault="004A0F53" w:rsidP="00110E38">
      <w:pPr>
        <w:pStyle w:val="Akapitzlist"/>
        <w:numPr>
          <w:ilvl w:val="0"/>
          <w:numId w:val="20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3538A5">
        <w:rPr>
          <w:sz w:val="24"/>
          <w:szCs w:val="24"/>
        </w:rPr>
        <w:t>uzupełnienia</w:t>
      </w:r>
      <w:proofErr w:type="gramEnd"/>
      <w:r w:rsidRPr="003538A5">
        <w:rPr>
          <w:sz w:val="24"/>
          <w:szCs w:val="24"/>
        </w:rPr>
        <w:t xml:space="preserve"> ubytku destruktem asfaltowym</w:t>
      </w:r>
      <w:r w:rsidR="008C0345" w:rsidRPr="003538A5">
        <w:rPr>
          <w:sz w:val="24"/>
          <w:szCs w:val="24"/>
        </w:rPr>
        <w:t>;</w:t>
      </w:r>
    </w:p>
    <w:p w:rsidR="008C0345" w:rsidRDefault="00C4178C" w:rsidP="00110E38">
      <w:pPr>
        <w:pStyle w:val="Akapitzlist"/>
        <w:numPr>
          <w:ilvl w:val="0"/>
          <w:numId w:val="20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3538A5">
        <w:rPr>
          <w:sz w:val="24"/>
          <w:szCs w:val="24"/>
        </w:rPr>
        <w:t>mechanicznego</w:t>
      </w:r>
      <w:proofErr w:type="gramEnd"/>
      <w:r w:rsidR="008C0345" w:rsidRPr="003538A5">
        <w:rPr>
          <w:sz w:val="24"/>
          <w:szCs w:val="24"/>
        </w:rPr>
        <w:t xml:space="preserve"> z</w:t>
      </w:r>
      <w:r w:rsidRPr="003538A5">
        <w:rPr>
          <w:sz w:val="24"/>
          <w:szCs w:val="24"/>
        </w:rPr>
        <w:t>agęszczenia</w:t>
      </w:r>
      <w:r w:rsidR="008C0345" w:rsidRPr="003538A5">
        <w:rPr>
          <w:sz w:val="24"/>
          <w:szCs w:val="24"/>
        </w:rPr>
        <w:t xml:space="preserve"> </w:t>
      </w:r>
      <w:r w:rsidR="004A0F53" w:rsidRPr="003538A5">
        <w:rPr>
          <w:sz w:val="24"/>
          <w:szCs w:val="24"/>
        </w:rPr>
        <w:t>wbudowanego materiału</w:t>
      </w:r>
      <w:r w:rsidR="004B2104" w:rsidRPr="003538A5">
        <w:rPr>
          <w:sz w:val="24"/>
          <w:szCs w:val="24"/>
        </w:rPr>
        <w:t>;</w:t>
      </w:r>
    </w:p>
    <w:p w:rsidR="003C23ED" w:rsidRPr="00710D0F" w:rsidRDefault="00BA1A04" w:rsidP="00110E38">
      <w:pPr>
        <w:pStyle w:val="Akapitzlist"/>
        <w:numPr>
          <w:ilvl w:val="0"/>
          <w:numId w:val="20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3538A5">
        <w:rPr>
          <w:sz w:val="24"/>
          <w:szCs w:val="24"/>
        </w:rPr>
        <w:t>miejsce</w:t>
      </w:r>
      <w:proofErr w:type="gramEnd"/>
      <w:r w:rsidRPr="003538A5">
        <w:rPr>
          <w:sz w:val="24"/>
          <w:szCs w:val="24"/>
        </w:rPr>
        <w:t xml:space="preserve"> prowadzonych robót oznakować zgodnie z obowiązującymi przepisami.</w:t>
      </w:r>
    </w:p>
    <w:p w:rsidR="008C0345" w:rsidRPr="00BA1A04" w:rsidRDefault="00BA1A04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1</w:t>
      </w:r>
    </w:p>
    <w:p w:rsidR="005877B7" w:rsidRPr="000151B5" w:rsidRDefault="004A0F53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 celu zapewnienia bezpieczeństwa w ruchu drogowym Zamawiający przewiduje</w:t>
      </w:r>
      <w:r w:rsidR="00C43B4E">
        <w:rPr>
          <w:sz w:val="24"/>
          <w:szCs w:val="24"/>
        </w:rPr>
        <w:t xml:space="preserve"> dokonanie zabezpieczenia ubytków</w:t>
      </w:r>
      <w:r w:rsidRPr="000151B5">
        <w:rPr>
          <w:sz w:val="24"/>
          <w:szCs w:val="24"/>
        </w:rPr>
        <w:t xml:space="preserve"> w nawierzchni z wykorzystaniem destruktu asfaltowego. </w:t>
      </w:r>
      <w:r w:rsidR="005877B7" w:rsidRPr="000151B5">
        <w:rPr>
          <w:sz w:val="24"/>
          <w:szCs w:val="24"/>
        </w:rPr>
        <w:t>Jednostka kosztorysowa do 1</w:t>
      </w:r>
      <w:r w:rsidR="00C43B4E">
        <w:rPr>
          <w:sz w:val="24"/>
          <w:szCs w:val="24"/>
        </w:rPr>
        <w:t xml:space="preserve"> </w:t>
      </w:r>
      <w:r w:rsidR="005877B7" w:rsidRPr="000151B5">
        <w:rPr>
          <w:sz w:val="24"/>
          <w:szCs w:val="24"/>
        </w:rPr>
        <w:t>m</w:t>
      </w:r>
      <w:r w:rsidR="005877B7" w:rsidRPr="000151B5">
        <w:rPr>
          <w:sz w:val="24"/>
          <w:szCs w:val="24"/>
          <w:vertAlign w:val="superscript"/>
        </w:rPr>
        <w:t xml:space="preserve">3 </w:t>
      </w:r>
      <w:r w:rsidR="005877B7" w:rsidRPr="000151B5">
        <w:rPr>
          <w:sz w:val="24"/>
          <w:szCs w:val="24"/>
        </w:rPr>
        <w:t xml:space="preserve">oznacza, że Zamawiający wskaże Wykonawcy ubytki w różnych </w:t>
      </w:r>
      <w:r w:rsidR="005877B7" w:rsidRPr="000151B5">
        <w:rPr>
          <w:sz w:val="24"/>
          <w:szCs w:val="24"/>
        </w:rPr>
        <w:lastRenderedPageBreak/>
        <w:t>lokalizacjach gminy, do których naprawy Wykonawca uży</w:t>
      </w:r>
      <w:r w:rsidR="00BA1A04">
        <w:rPr>
          <w:sz w:val="24"/>
          <w:szCs w:val="24"/>
        </w:rPr>
        <w:t xml:space="preserve">je destruktu w ilości mniejszej </w:t>
      </w:r>
      <w:r w:rsidR="009D328A">
        <w:rPr>
          <w:sz w:val="24"/>
          <w:szCs w:val="24"/>
        </w:rPr>
        <w:br/>
      </w:r>
      <w:r w:rsidR="00BA1A04">
        <w:rPr>
          <w:sz w:val="24"/>
          <w:szCs w:val="24"/>
        </w:rPr>
        <w:t xml:space="preserve">lub </w:t>
      </w:r>
      <w:r w:rsidR="005877B7" w:rsidRPr="000151B5">
        <w:rPr>
          <w:sz w:val="24"/>
          <w:szCs w:val="24"/>
        </w:rPr>
        <w:t>równej 1 m</w:t>
      </w:r>
      <w:r w:rsidR="005877B7" w:rsidRPr="000151B5">
        <w:rPr>
          <w:sz w:val="24"/>
          <w:szCs w:val="24"/>
          <w:vertAlign w:val="superscript"/>
        </w:rPr>
        <w:t>3</w:t>
      </w:r>
      <w:r w:rsidR="005877B7" w:rsidRPr="000151B5">
        <w:rPr>
          <w:sz w:val="24"/>
          <w:szCs w:val="24"/>
        </w:rPr>
        <w:t>.</w:t>
      </w:r>
    </w:p>
    <w:p w:rsidR="005C0B72" w:rsidRPr="000151B5" w:rsidRDefault="00C43B4E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zabezpieczenie wskazanych przez Zamawiającego ubytków</w:t>
      </w:r>
      <w:r w:rsidR="005877B7" w:rsidRPr="000151B5">
        <w:rPr>
          <w:sz w:val="24"/>
          <w:szCs w:val="24"/>
        </w:rPr>
        <w:t xml:space="preserve"> przekroczy 1m</w:t>
      </w:r>
      <w:r w:rsidR="005877B7" w:rsidRPr="000151B5">
        <w:rPr>
          <w:sz w:val="24"/>
          <w:szCs w:val="24"/>
          <w:vertAlign w:val="superscript"/>
        </w:rPr>
        <w:t>3</w:t>
      </w:r>
      <w:r w:rsidR="005D3532" w:rsidRPr="000151B5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wbudowanego destruktu wtedy</w:t>
      </w:r>
      <w:r w:rsidR="005877B7" w:rsidRPr="000151B5">
        <w:rPr>
          <w:sz w:val="24"/>
          <w:szCs w:val="24"/>
        </w:rPr>
        <w:t xml:space="preserve"> rozliczenie nastąpi na podstawie pozycji</w:t>
      </w:r>
      <w:r w:rsidR="005D3532" w:rsidRPr="000151B5">
        <w:rPr>
          <w:sz w:val="24"/>
          <w:szCs w:val="24"/>
        </w:rPr>
        <w:t xml:space="preserve"> opisanej</w:t>
      </w:r>
      <w:r w:rsidR="005877B7" w:rsidRPr="000151B5">
        <w:rPr>
          <w:sz w:val="24"/>
          <w:szCs w:val="24"/>
        </w:rPr>
        <w:t xml:space="preserve"> </w:t>
      </w:r>
      <w:r w:rsidR="005D3532" w:rsidRPr="000151B5">
        <w:rPr>
          <w:sz w:val="24"/>
          <w:szCs w:val="24"/>
        </w:rPr>
        <w:t xml:space="preserve">w </w:t>
      </w:r>
      <w:r w:rsidR="005C0B72">
        <w:rPr>
          <w:sz w:val="24"/>
          <w:szCs w:val="24"/>
        </w:rPr>
        <w:t>pkt 2.7</w:t>
      </w:r>
      <w:r w:rsidR="005877B7" w:rsidRPr="000151B5">
        <w:rPr>
          <w:sz w:val="24"/>
          <w:szCs w:val="24"/>
        </w:rPr>
        <w:t xml:space="preserve"> niniejszej specyfikacji.</w:t>
      </w:r>
    </w:p>
    <w:p w:rsidR="008C0345" w:rsidRPr="00BA1A04" w:rsidRDefault="005877B7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BA1A04">
        <w:rPr>
          <w:b/>
          <w:sz w:val="24"/>
          <w:szCs w:val="24"/>
        </w:rPr>
        <w:t>UWAGA 2</w:t>
      </w:r>
    </w:p>
    <w:p w:rsidR="008C0345" w:rsidRPr="000151B5" w:rsidRDefault="008C0345" w:rsidP="00110E38">
      <w:pPr>
        <w:tabs>
          <w:tab w:val="num" w:pos="360"/>
          <w:tab w:val="left" w:pos="1069"/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Należy dostosować rzędne miejsca dokonanej naprawy do rzędnych otaczającej </w:t>
      </w:r>
      <w:proofErr w:type="gramStart"/>
      <w:r w:rsidRPr="000151B5">
        <w:rPr>
          <w:sz w:val="24"/>
          <w:szCs w:val="24"/>
        </w:rPr>
        <w:t>jezdni,  zapewnić</w:t>
      </w:r>
      <w:proofErr w:type="gramEnd"/>
      <w:r w:rsidRPr="000151B5">
        <w:rPr>
          <w:sz w:val="24"/>
          <w:szCs w:val="24"/>
        </w:rPr>
        <w:t xml:space="preserve"> prawidłowe odprowadzanie wody z jezdni na pobocze. </w:t>
      </w:r>
    </w:p>
    <w:p w:rsidR="005877B7" w:rsidRPr="000151B5" w:rsidRDefault="008C0345" w:rsidP="00110E38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Po zakończeniu robót należy uporządkować miejsce robót i jego otoczenie. W szczególności należy </w:t>
      </w:r>
      <w:proofErr w:type="gramStart"/>
      <w:r w:rsidRPr="000151B5">
        <w:rPr>
          <w:sz w:val="24"/>
          <w:szCs w:val="24"/>
        </w:rPr>
        <w:t>zebrać  pozostałe</w:t>
      </w:r>
      <w:proofErr w:type="gramEnd"/>
      <w:r w:rsidRPr="000151B5">
        <w:rPr>
          <w:sz w:val="24"/>
          <w:szCs w:val="24"/>
        </w:rPr>
        <w:t xml:space="preserve"> po naprawach odpady bitumiczne, gruz i  kruszywa. Kategorycznie zabrania się pozostawiania odpadów w miejscu robót bez odpowiedniego oznakowania oraz zabezpiec</w:t>
      </w:r>
      <w:r w:rsidR="009D328A">
        <w:rPr>
          <w:sz w:val="24"/>
          <w:szCs w:val="24"/>
        </w:rPr>
        <w:t xml:space="preserve">zenia, szczególnie zasypywania </w:t>
      </w:r>
      <w:r w:rsidRPr="000151B5">
        <w:rPr>
          <w:sz w:val="24"/>
          <w:szCs w:val="24"/>
        </w:rPr>
        <w:t xml:space="preserve">rowów i zawyżania poboczy dróg resztkami odpadów. </w:t>
      </w:r>
    </w:p>
    <w:p w:rsidR="005877B7" w:rsidRPr="005C0B72" w:rsidRDefault="00DD522B" w:rsidP="00710D0F">
      <w:pPr>
        <w:tabs>
          <w:tab w:val="left" w:pos="1789"/>
          <w:tab w:val="left" w:pos="1854"/>
        </w:tabs>
        <w:spacing w:line="360" w:lineRule="auto"/>
        <w:ind w:left="993" w:hanging="99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2.9-2.10</w:t>
      </w:r>
      <w:r w:rsidR="00BA1A04">
        <w:rPr>
          <w:b/>
          <w:sz w:val="24"/>
          <w:szCs w:val="24"/>
        </w:rPr>
        <w:t xml:space="preserve">. </w:t>
      </w:r>
      <w:r w:rsidR="005877B7" w:rsidRPr="000151B5">
        <w:rPr>
          <w:b/>
          <w:sz w:val="24"/>
          <w:szCs w:val="24"/>
        </w:rPr>
        <w:t xml:space="preserve">Zabezpieczenie technologiczne ubytków nawierzchni destruktem asfaltowym </w:t>
      </w:r>
      <w:r w:rsidR="00C43B4E">
        <w:rPr>
          <w:b/>
          <w:sz w:val="24"/>
          <w:szCs w:val="24"/>
        </w:rPr>
        <w:br/>
      </w:r>
      <w:r w:rsidR="005877B7" w:rsidRPr="005C0B72">
        <w:rPr>
          <w:b/>
          <w:sz w:val="24"/>
          <w:szCs w:val="24"/>
          <w:u w:val="single"/>
        </w:rPr>
        <w:t>powyżej 1 m</w:t>
      </w:r>
      <w:r w:rsidR="005877B7" w:rsidRPr="005C0B72">
        <w:rPr>
          <w:b/>
          <w:sz w:val="24"/>
          <w:szCs w:val="24"/>
          <w:u w:val="single"/>
          <w:vertAlign w:val="superscript"/>
        </w:rPr>
        <w:t>3</w:t>
      </w:r>
      <w:r w:rsidR="00BA1A04" w:rsidRPr="005C0B72">
        <w:rPr>
          <w:b/>
          <w:sz w:val="24"/>
          <w:szCs w:val="24"/>
          <w:u w:val="single"/>
        </w:rPr>
        <w:t>.</w:t>
      </w:r>
    </w:p>
    <w:p w:rsidR="005877B7" w:rsidRPr="00BA1A04" w:rsidRDefault="005877B7" w:rsidP="00110E38">
      <w:pPr>
        <w:spacing w:line="360" w:lineRule="auto"/>
        <w:jc w:val="both"/>
        <w:rPr>
          <w:b/>
          <w:i/>
          <w:sz w:val="24"/>
          <w:szCs w:val="24"/>
        </w:rPr>
      </w:pPr>
      <w:proofErr w:type="gramStart"/>
      <w:r w:rsidRPr="00BA1A04">
        <w:rPr>
          <w:b/>
          <w:i/>
          <w:sz w:val="24"/>
          <w:szCs w:val="24"/>
        </w:rPr>
        <w:t>jednostka</w:t>
      </w:r>
      <w:proofErr w:type="gramEnd"/>
      <w:r w:rsidRPr="00BA1A04">
        <w:rPr>
          <w:b/>
          <w:i/>
          <w:sz w:val="24"/>
          <w:szCs w:val="24"/>
        </w:rPr>
        <w:t xml:space="preserve"> 1 m</w:t>
      </w:r>
      <w:r w:rsidRPr="00BA1A04">
        <w:rPr>
          <w:b/>
          <w:i/>
          <w:sz w:val="24"/>
          <w:szCs w:val="24"/>
          <w:vertAlign w:val="superscript"/>
        </w:rPr>
        <w:t xml:space="preserve">3 </w:t>
      </w:r>
      <w:r w:rsidR="00BA1A04">
        <w:rPr>
          <w:b/>
          <w:i/>
          <w:sz w:val="24"/>
          <w:szCs w:val="24"/>
        </w:rPr>
        <w:t>naprawianej nawierzchni</w:t>
      </w:r>
    </w:p>
    <w:p w:rsidR="00BA1A04" w:rsidRPr="000151B5" w:rsidRDefault="00BA1A04" w:rsidP="00110E38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Remont (</w:t>
      </w:r>
      <w:r w:rsidRPr="000151B5">
        <w:rPr>
          <w:sz w:val="24"/>
          <w:szCs w:val="24"/>
        </w:rPr>
        <w:t>zabezpieczenie technologiczne ubytków</w:t>
      </w:r>
      <w:r>
        <w:rPr>
          <w:sz w:val="24"/>
          <w:szCs w:val="24"/>
        </w:rPr>
        <w:t>)</w:t>
      </w:r>
      <w:r w:rsidRPr="000151B5">
        <w:rPr>
          <w:sz w:val="24"/>
          <w:szCs w:val="24"/>
        </w:rPr>
        <w:t xml:space="preserve"> nawierzchni </w:t>
      </w:r>
      <w:r>
        <w:rPr>
          <w:sz w:val="24"/>
          <w:szCs w:val="24"/>
        </w:rPr>
        <w:t>będzie wymagał</w:t>
      </w:r>
      <w:r w:rsidRPr="000151B5">
        <w:rPr>
          <w:sz w:val="24"/>
          <w:szCs w:val="24"/>
        </w:rPr>
        <w:t xml:space="preserve">: </w:t>
      </w:r>
    </w:p>
    <w:p w:rsidR="00BA1A04" w:rsidRDefault="00BA1A04" w:rsidP="00110E38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0151B5">
        <w:rPr>
          <w:sz w:val="24"/>
          <w:szCs w:val="24"/>
        </w:rPr>
        <w:t>oczyszczenia</w:t>
      </w:r>
      <w:proofErr w:type="gramEnd"/>
      <w:r w:rsidRPr="000151B5">
        <w:rPr>
          <w:sz w:val="24"/>
          <w:szCs w:val="24"/>
        </w:rPr>
        <w:t xml:space="preserve"> naprawianej powierzchni;</w:t>
      </w:r>
    </w:p>
    <w:p w:rsidR="00BA1A04" w:rsidRDefault="00BA1A04" w:rsidP="00110E38">
      <w:pPr>
        <w:pStyle w:val="Akapitzlist"/>
        <w:numPr>
          <w:ilvl w:val="0"/>
          <w:numId w:val="21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9D328A">
        <w:rPr>
          <w:sz w:val="24"/>
          <w:szCs w:val="24"/>
        </w:rPr>
        <w:t>uzupełnienia</w:t>
      </w:r>
      <w:proofErr w:type="gramEnd"/>
      <w:r w:rsidRPr="009D328A">
        <w:rPr>
          <w:sz w:val="24"/>
          <w:szCs w:val="24"/>
        </w:rPr>
        <w:t xml:space="preserve"> ubytku destruktem asfaltowym;</w:t>
      </w:r>
    </w:p>
    <w:p w:rsidR="00BA1A04" w:rsidRDefault="00BA1A04" w:rsidP="00110E38">
      <w:pPr>
        <w:pStyle w:val="Akapitzlist"/>
        <w:numPr>
          <w:ilvl w:val="0"/>
          <w:numId w:val="21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9D328A">
        <w:rPr>
          <w:sz w:val="24"/>
          <w:szCs w:val="24"/>
        </w:rPr>
        <w:t>mechanicznego</w:t>
      </w:r>
      <w:proofErr w:type="gramEnd"/>
      <w:r w:rsidRPr="009D328A">
        <w:rPr>
          <w:sz w:val="24"/>
          <w:szCs w:val="24"/>
        </w:rPr>
        <w:t xml:space="preserve"> zagęszczenia wbudowanego materiału;</w:t>
      </w:r>
    </w:p>
    <w:p w:rsidR="00BA1A04" w:rsidRPr="009D328A" w:rsidRDefault="00BA1A04" w:rsidP="00110E38">
      <w:pPr>
        <w:pStyle w:val="Akapitzlist"/>
        <w:numPr>
          <w:ilvl w:val="0"/>
          <w:numId w:val="21"/>
        </w:num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proofErr w:type="gramStart"/>
      <w:r w:rsidRPr="009D328A">
        <w:rPr>
          <w:sz w:val="24"/>
          <w:szCs w:val="24"/>
        </w:rPr>
        <w:t>miejsce</w:t>
      </w:r>
      <w:proofErr w:type="gramEnd"/>
      <w:r w:rsidRPr="009D328A">
        <w:rPr>
          <w:sz w:val="24"/>
          <w:szCs w:val="24"/>
        </w:rPr>
        <w:t xml:space="preserve"> prowadzonych robót oznakować zgodnie z obowiązującymi przepisami.</w:t>
      </w:r>
    </w:p>
    <w:p w:rsidR="00BA1A04" w:rsidRPr="000151B5" w:rsidRDefault="00BA1A04" w:rsidP="00110E38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</w:p>
    <w:p w:rsidR="005877B7" w:rsidRPr="00BA1A04" w:rsidRDefault="00BA1A04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1</w:t>
      </w:r>
    </w:p>
    <w:p w:rsidR="003C23ED" w:rsidRPr="000151B5" w:rsidRDefault="005877B7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 celu zapewnienia bezpieczeństwa w ruchu drogowym Zamawiający przewiduje</w:t>
      </w:r>
      <w:r w:rsidR="00C43B4E">
        <w:rPr>
          <w:sz w:val="24"/>
          <w:szCs w:val="24"/>
        </w:rPr>
        <w:t xml:space="preserve"> dokonanie zabezpieczenia ubytków</w:t>
      </w:r>
      <w:r w:rsidRPr="000151B5">
        <w:rPr>
          <w:sz w:val="24"/>
          <w:szCs w:val="24"/>
        </w:rPr>
        <w:t xml:space="preserve"> w nawierzchni z wykorzystaniem destruktu asfaltowego. Jednostka kosztorysowa powyżej 1</w:t>
      </w:r>
      <w:r w:rsidR="00C43B4E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>m</w:t>
      </w:r>
      <w:r w:rsidRPr="000151B5">
        <w:rPr>
          <w:sz w:val="24"/>
          <w:szCs w:val="24"/>
          <w:vertAlign w:val="superscript"/>
        </w:rPr>
        <w:t xml:space="preserve">3 </w:t>
      </w:r>
      <w:r w:rsidRPr="000151B5">
        <w:rPr>
          <w:sz w:val="24"/>
          <w:szCs w:val="24"/>
        </w:rPr>
        <w:t xml:space="preserve">oznacza, że Zamawiający wskaże Wykonawcy ubytki w różnych lokalizacjach gminy, do których naprawy Wykonawca użyje destruktu w ilości </w:t>
      </w:r>
      <w:r w:rsidR="005D3532" w:rsidRPr="000151B5">
        <w:rPr>
          <w:sz w:val="24"/>
          <w:szCs w:val="24"/>
        </w:rPr>
        <w:t>większej</w:t>
      </w:r>
      <w:r w:rsidRPr="000151B5">
        <w:rPr>
          <w:sz w:val="24"/>
          <w:szCs w:val="24"/>
        </w:rPr>
        <w:t xml:space="preserve"> </w:t>
      </w:r>
      <w:r w:rsidR="005D3532" w:rsidRPr="000151B5">
        <w:rPr>
          <w:sz w:val="24"/>
          <w:szCs w:val="24"/>
        </w:rPr>
        <w:br/>
      </w:r>
      <w:r w:rsidRPr="000151B5">
        <w:rPr>
          <w:sz w:val="24"/>
          <w:szCs w:val="24"/>
        </w:rPr>
        <w:t>niż 1 m</w:t>
      </w:r>
      <w:r w:rsidRPr="000151B5">
        <w:rPr>
          <w:sz w:val="24"/>
          <w:szCs w:val="24"/>
          <w:vertAlign w:val="superscript"/>
        </w:rPr>
        <w:t>3</w:t>
      </w:r>
      <w:r w:rsidRPr="000151B5">
        <w:rPr>
          <w:sz w:val="24"/>
          <w:szCs w:val="24"/>
        </w:rPr>
        <w:t>.</w:t>
      </w:r>
      <w:bookmarkStart w:id="0" w:name="_GoBack"/>
      <w:bookmarkEnd w:id="0"/>
    </w:p>
    <w:p w:rsidR="005877B7" w:rsidRPr="000151B5" w:rsidRDefault="00C43B4E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zabezpieczenie ubytków wskazanych przez Zamawiającego</w:t>
      </w:r>
      <w:r w:rsidR="005877B7" w:rsidRPr="000151B5">
        <w:rPr>
          <w:sz w:val="24"/>
          <w:szCs w:val="24"/>
        </w:rPr>
        <w:t xml:space="preserve"> </w:t>
      </w:r>
      <w:r w:rsidR="005D3532" w:rsidRPr="000151B5">
        <w:rPr>
          <w:sz w:val="24"/>
          <w:szCs w:val="24"/>
        </w:rPr>
        <w:t xml:space="preserve">nie </w:t>
      </w:r>
      <w:r w:rsidR="005877B7" w:rsidRPr="000151B5">
        <w:rPr>
          <w:sz w:val="24"/>
          <w:szCs w:val="24"/>
        </w:rPr>
        <w:t xml:space="preserve">przekroczy </w:t>
      </w:r>
      <w:r>
        <w:rPr>
          <w:sz w:val="24"/>
          <w:szCs w:val="24"/>
        </w:rPr>
        <w:br/>
      </w:r>
      <w:r w:rsidR="005877B7" w:rsidRPr="000151B5">
        <w:rPr>
          <w:sz w:val="24"/>
          <w:szCs w:val="24"/>
        </w:rPr>
        <w:t>1m</w:t>
      </w:r>
      <w:r w:rsidR="005877B7" w:rsidRPr="000151B5">
        <w:rPr>
          <w:sz w:val="24"/>
          <w:szCs w:val="24"/>
          <w:vertAlign w:val="superscript"/>
        </w:rPr>
        <w:t>3</w:t>
      </w:r>
      <w:r w:rsidR="005D3532" w:rsidRPr="000151B5">
        <w:rPr>
          <w:sz w:val="24"/>
          <w:szCs w:val="24"/>
          <w:vertAlign w:val="superscript"/>
        </w:rPr>
        <w:t xml:space="preserve"> </w:t>
      </w:r>
      <w:r w:rsidR="005D3532" w:rsidRPr="000151B5">
        <w:rPr>
          <w:sz w:val="24"/>
          <w:szCs w:val="24"/>
        </w:rPr>
        <w:t>wbud</w:t>
      </w:r>
      <w:r>
        <w:rPr>
          <w:sz w:val="24"/>
          <w:szCs w:val="24"/>
        </w:rPr>
        <w:t>owanego destruktu asfaltowego wtedy</w:t>
      </w:r>
      <w:r w:rsidR="005877B7" w:rsidRPr="000151B5">
        <w:rPr>
          <w:sz w:val="24"/>
          <w:szCs w:val="24"/>
        </w:rPr>
        <w:t xml:space="preserve"> rozliczenie nastąpi na podstawie pozycji </w:t>
      </w:r>
      <w:r>
        <w:rPr>
          <w:sz w:val="24"/>
          <w:szCs w:val="24"/>
        </w:rPr>
        <w:br/>
      </w:r>
      <w:r w:rsidR="005877B7" w:rsidRPr="000151B5">
        <w:rPr>
          <w:sz w:val="24"/>
          <w:szCs w:val="24"/>
        </w:rPr>
        <w:t>pkt 2.</w:t>
      </w:r>
      <w:r w:rsidR="005C0B72">
        <w:rPr>
          <w:sz w:val="24"/>
          <w:szCs w:val="24"/>
        </w:rPr>
        <w:t>6</w:t>
      </w:r>
      <w:r w:rsidR="005877B7" w:rsidRPr="000151B5">
        <w:rPr>
          <w:sz w:val="24"/>
          <w:szCs w:val="24"/>
        </w:rPr>
        <w:t xml:space="preserve"> niniejszej specyfikacji.</w:t>
      </w:r>
    </w:p>
    <w:p w:rsidR="00C16332" w:rsidRPr="00BA1A04" w:rsidRDefault="00BA1A04" w:rsidP="00110E38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2</w:t>
      </w:r>
    </w:p>
    <w:p w:rsidR="005877B7" w:rsidRPr="000151B5" w:rsidRDefault="005877B7" w:rsidP="00110E38">
      <w:pPr>
        <w:tabs>
          <w:tab w:val="num" w:pos="360"/>
          <w:tab w:val="left" w:pos="1069"/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Należy dostosować rzędne miejsca dokonanej naprawy do rzędnych otaczającej </w:t>
      </w:r>
      <w:proofErr w:type="gramStart"/>
      <w:r w:rsidRPr="000151B5">
        <w:rPr>
          <w:sz w:val="24"/>
          <w:szCs w:val="24"/>
        </w:rPr>
        <w:t>jezdni,  zapewnić</w:t>
      </w:r>
      <w:proofErr w:type="gramEnd"/>
      <w:r w:rsidRPr="000151B5">
        <w:rPr>
          <w:sz w:val="24"/>
          <w:szCs w:val="24"/>
        </w:rPr>
        <w:t xml:space="preserve"> prawidłowe odprowadzanie wody z jezdni na pobocze. </w:t>
      </w:r>
    </w:p>
    <w:p w:rsidR="005C0B72" w:rsidRDefault="005877B7" w:rsidP="00110E38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lastRenderedPageBreak/>
        <w:t>Po zakończeniu robót należy uporządkować miejsce robót i jego otoczenie</w:t>
      </w:r>
      <w:r w:rsidR="009D328A">
        <w:rPr>
          <w:sz w:val="24"/>
          <w:szCs w:val="24"/>
        </w:rPr>
        <w:t>. W szczególności należy zebrać</w:t>
      </w:r>
      <w:r w:rsidRPr="000151B5">
        <w:rPr>
          <w:sz w:val="24"/>
          <w:szCs w:val="24"/>
        </w:rPr>
        <w:t xml:space="preserve"> pozostałe po napra</w:t>
      </w:r>
      <w:r w:rsidR="005B3E30">
        <w:rPr>
          <w:sz w:val="24"/>
          <w:szCs w:val="24"/>
        </w:rPr>
        <w:t xml:space="preserve">wach odpady bitumiczne, gruz i </w:t>
      </w:r>
      <w:r w:rsidRPr="000151B5">
        <w:rPr>
          <w:sz w:val="24"/>
          <w:szCs w:val="24"/>
        </w:rPr>
        <w:t>kruszywa. Kategorycznie zabrania się pozostawiania odpadów w miejscu robót bez odpowiedniego oznakowania oraz zabezpiec</w:t>
      </w:r>
      <w:r w:rsidR="005B3E30">
        <w:rPr>
          <w:sz w:val="24"/>
          <w:szCs w:val="24"/>
        </w:rPr>
        <w:t xml:space="preserve">zenia, szczególnie zasypywania </w:t>
      </w:r>
      <w:r w:rsidRPr="000151B5">
        <w:rPr>
          <w:sz w:val="24"/>
          <w:szCs w:val="24"/>
        </w:rPr>
        <w:t xml:space="preserve">rowów i zawyżania poboczy dróg resztkami odpadów. </w:t>
      </w:r>
    </w:p>
    <w:p w:rsidR="005C0B72" w:rsidRPr="006D743F" w:rsidRDefault="00DD522B" w:rsidP="00110E38">
      <w:pPr>
        <w:tabs>
          <w:tab w:val="left" w:pos="1789"/>
          <w:tab w:val="left" w:pos="185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2.11</w:t>
      </w:r>
      <w:r w:rsidR="005C0B72" w:rsidRPr="006D743F">
        <w:rPr>
          <w:b/>
          <w:sz w:val="24"/>
          <w:szCs w:val="24"/>
        </w:rPr>
        <w:t>. Odtworzenie oznakowania poziomego na naprawianej nawierzchni.</w:t>
      </w:r>
    </w:p>
    <w:p w:rsidR="005C0B72" w:rsidRDefault="005C0B72" w:rsidP="00110E38">
      <w:pPr>
        <w:tabs>
          <w:tab w:val="left" w:pos="1789"/>
          <w:tab w:val="left" w:pos="1854"/>
        </w:tabs>
        <w:spacing w:line="360" w:lineRule="auto"/>
        <w:jc w:val="both"/>
        <w:rPr>
          <w:b/>
          <w:i/>
          <w:sz w:val="24"/>
          <w:szCs w:val="24"/>
        </w:rPr>
      </w:pPr>
      <w:r w:rsidRPr="005C0B72">
        <w:rPr>
          <w:b/>
          <w:i/>
          <w:sz w:val="24"/>
          <w:szCs w:val="24"/>
        </w:rPr>
        <w:t>Jednostka – 1 m²</w:t>
      </w:r>
    </w:p>
    <w:p w:rsidR="006D743F" w:rsidRDefault="006D743F" w:rsidP="00110E38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6D743F">
        <w:rPr>
          <w:sz w:val="24"/>
          <w:szCs w:val="24"/>
        </w:rPr>
        <w:t>Na</w:t>
      </w:r>
      <w:r>
        <w:rPr>
          <w:sz w:val="24"/>
          <w:szCs w:val="24"/>
        </w:rPr>
        <w:t>leży przewidzieć odnowienie oznakowania poziomego zniszczonego w trakcie naprawy nawierzchni jezdni farbą do znakowania dróg. Farba powinna mieć świadectwo dopuszczenia do stosowania w budownictwie drogowym Instytutu Budowy Dróg i Mostów lub innej jednostki upoważnionej do wydawania świadectw.</w:t>
      </w:r>
    </w:p>
    <w:p w:rsidR="006D743F" w:rsidRDefault="006D743F" w:rsidP="00110E38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</w:t>
      </w:r>
      <w:proofErr w:type="gramStart"/>
      <w:r>
        <w:rPr>
          <w:sz w:val="24"/>
          <w:szCs w:val="24"/>
        </w:rPr>
        <w:t>czynności które</w:t>
      </w:r>
      <w:proofErr w:type="gramEnd"/>
      <w:r>
        <w:rPr>
          <w:sz w:val="24"/>
          <w:szCs w:val="24"/>
        </w:rPr>
        <w:t xml:space="preserve"> należy wykonać:</w:t>
      </w:r>
    </w:p>
    <w:p w:rsidR="006D743F" w:rsidRDefault="006D743F" w:rsidP="00110E38">
      <w:pPr>
        <w:pStyle w:val="Akapitzlist"/>
        <w:numPr>
          <w:ilvl w:val="0"/>
          <w:numId w:val="24"/>
        </w:num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proofErr w:type="gramStart"/>
      <w:r w:rsidRPr="00D17790">
        <w:rPr>
          <w:sz w:val="24"/>
          <w:szCs w:val="24"/>
        </w:rPr>
        <w:t>oznakowanie</w:t>
      </w:r>
      <w:proofErr w:type="gramEnd"/>
      <w:r w:rsidRPr="00D17790">
        <w:rPr>
          <w:sz w:val="24"/>
          <w:szCs w:val="24"/>
        </w:rPr>
        <w:t xml:space="preserve"> miejsca prowadzonych robót zgodnie z obowiązującymi przepisami;</w:t>
      </w:r>
    </w:p>
    <w:p w:rsidR="006D743F" w:rsidRDefault="006D743F" w:rsidP="00110E38">
      <w:pPr>
        <w:pStyle w:val="Akapitzlist"/>
        <w:numPr>
          <w:ilvl w:val="0"/>
          <w:numId w:val="24"/>
        </w:num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proofErr w:type="gramStart"/>
      <w:r w:rsidRPr="00D17790">
        <w:rPr>
          <w:sz w:val="24"/>
          <w:szCs w:val="24"/>
        </w:rPr>
        <w:t>oczyszczenie</w:t>
      </w:r>
      <w:proofErr w:type="gramEnd"/>
      <w:r w:rsidRPr="00D17790">
        <w:rPr>
          <w:sz w:val="24"/>
          <w:szCs w:val="24"/>
        </w:rPr>
        <w:t xml:space="preserve"> jezdni w miejscach przewidzianych do malowania;</w:t>
      </w:r>
    </w:p>
    <w:p w:rsidR="006D743F" w:rsidRPr="00D17790" w:rsidRDefault="006D743F" w:rsidP="00110E38">
      <w:pPr>
        <w:pStyle w:val="Akapitzlist"/>
        <w:numPr>
          <w:ilvl w:val="0"/>
          <w:numId w:val="24"/>
        </w:num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proofErr w:type="gramStart"/>
      <w:r w:rsidRPr="00D17790">
        <w:rPr>
          <w:sz w:val="24"/>
          <w:szCs w:val="24"/>
        </w:rPr>
        <w:t>pomalowanie</w:t>
      </w:r>
      <w:proofErr w:type="gramEnd"/>
      <w:r w:rsidRPr="00D17790">
        <w:rPr>
          <w:sz w:val="24"/>
          <w:szCs w:val="24"/>
        </w:rPr>
        <w:t xml:space="preserve"> linii i elementów kształtnych oznakowania z wykorzystaniem </w:t>
      </w:r>
      <w:proofErr w:type="spellStart"/>
      <w:r w:rsidRPr="00D17790">
        <w:rPr>
          <w:sz w:val="24"/>
          <w:szCs w:val="24"/>
        </w:rPr>
        <w:t>malowarki</w:t>
      </w:r>
      <w:proofErr w:type="spellEnd"/>
      <w:r w:rsidR="002E7BFD" w:rsidRPr="00D17790">
        <w:rPr>
          <w:sz w:val="24"/>
          <w:szCs w:val="24"/>
        </w:rPr>
        <w:t xml:space="preserve"> (w wyjątkowych przypadkach, po akceptacji Zamawiającego dopuszcza się malowanie ręczne).</w:t>
      </w:r>
      <w:r w:rsidRPr="00D17790">
        <w:rPr>
          <w:sz w:val="24"/>
          <w:szCs w:val="24"/>
        </w:rPr>
        <w:t>;</w:t>
      </w:r>
    </w:p>
    <w:p w:rsidR="005877B7" w:rsidRPr="000151B5" w:rsidRDefault="005877B7" w:rsidP="00110E38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</w:p>
    <w:p w:rsidR="009814DD" w:rsidRDefault="00DD522B" w:rsidP="007A4C68">
      <w:pPr>
        <w:widowControl w:val="0"/>
        <w:suppressAutoHyphens/>
        <w:ind w:left="993" w:hanging="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2.12-13</w:t>
      </w:r>
      <w:r w:rsidR="00BA1A04">
        <w:rPr>
          <w:b/>
          <w:sz w:val="24"/>
          <w:szCs w:val="24"/>
        </w:rPr>
        <w:t xml:space="preserve">. </w:t>
      </w:r>
      <w:r w:rsidR="00BA1A04" w:rsidRPr="009814DD">
        <w:rPr>
          <w:b/>
          <w:sz w:val="24"/>
          <w:szCs w:val="24"/>
        </w:rPr>
        <w:t xml:space="preserve">Regulacja wysokościowa studzienek kanalizacji sanitarnej i deszczowej </w:t>
      </w:r>
      <w:proofErr w:type="gramStart"/>
      <w:r w:rsidR="00BA1A04" w:rsidRPr="009814DD">
        <w:rPr>
          <w:b/>
          <w:sz w:val="24"/>
          <w:szCs w:val="24"/>
        </w:rPr>
        <w:t xml:space="preserve">betonem </w:t>
      </w:r>
      <w:r w:rsidR="005C0B72">
        <w:rPr>
          <w:b/>
          <w:sz w:val="24"/>
          <w:szCs w:val="24"/>
        </w:rPr>
        <w:t xml:space="preserve"> </w:t>
      </w:r>
      <w:r w:rsidR="00BA1A04" w:rsidRPr="009814DD">
        <w:rPr>
          <w:b/>
          <w:sz w:val="24"/>
          <w:szCs w:val="24"/>
        </w:rPr>
        <w:t>klasy</w:t>
      </w:r>
      <w:proofErr w:type="gramEnd"/>
      <w:r w:rsidR="00BA1A04" w:rsidRPr="009814DD">
        <w:rPr>
          <w:b/>
          <w:sz w:val="24"/>
          <w:szCs w:val="24"/>
        </w:rPr>
        <w:t xml:space="preserve"> C12/15.</w:t>
      </w:r>
    </w:p>
    <w:p w:rsidR="007A4C68" w:rsidRDefault="007A4C68" w:rsidP="00110E38">
      <w:pPr>
        <w:widowControl w:val="0"/>
        <w:suppressAutoHyphens/>
        <w:jc w:val="both"/>
        <w:rPr>
          <w:b/>
          <w:sz w:val="24"/>
          <w:szCs w:val="24"/>
        </w:rPr>
      </w:pPr>
    </w:p>
    <w:p w:rsidR="00BA1A04" w:rsidRDefault="009814DD" w:rsidP="007A4C68">
      <w:pPr>
        <w:widowControl w:val="0"/>
        <w:suppressAutoHyphens/>
        <w:ind w:left="285" w:firstLine="708"/>
        <w:jc w:val="both"/>
        <w:rPr>
          <w:b/>
          <w:sz w:val="24"/>
          <w:szCs w:val="24"/>
        </w:rPr>
      </w:pPr>
      <w:r w:rsidRPr="009814DD">
        <w:rPr>
          <w:b/>
          <w:sz w:val="24"/>
          <w:szCs w:val="24"/>
        </w:rPr>
        <w:t>Regulacj</w:t>
      </w:r>
      <w:r>
        <w:rPr>
          <w:b/>
          <w:sz w:val="24"/>
          <w:szCs w:val="24"/>
        </w:rPr>
        <w:t xml:space="preserve">a wysokościowa zaworów wodnych </w:t>
      </w:r>
      <w:r w:rsidRPr="009814DD">
        <w:rPr>
          <w:b/>
          <w:sz w:val="24"/>
          <w:szCs w:val="24"/>
        </w:rPr>
        <w:t>i gazowych betonem klasy C12/15.</w:t>
      </w:r>
    </w:p>
    <w:p w:rsidR="00381C86" w:rsidRPr="009814DD" w:rsidRDefault="00381C86" w:rsidP="00110E38">
      <w:pPr>
        <w:widowControl w:val="0"/>
        <w:suppressAutoHyphens/>
        <w:jc w:val="both"/>
        <w:rPr>
          <w:b/>
          <w:sz w:val="24"/>
          <w:szCs w:val="24"/>
        </w:rPr>
      </w:pPr>
    </w:p>
    <w:p w:rsidR="006C5B85" w:rsidRPr="009814DD" w:rsidRDefault="006C5B85" w:rsidP="00110E38">
      <w:pPr>
        <w:spacing w:line="360" w:lineRule="auto"/>
        <w:jc w:val="both"/>
        <w:rPr>
          <w:b/>
          <w:i/>
          <w:sz w:val="24"/>
          <w:szCs w:val="24"/>
        </w:rPr>
      </w:pPr>
      <w:r w:rsidRPr="009814DD">
        <w:rPr>
          <w:b/>
          <w:i/>
          <w:sz w:val="24"/>
          <w:szCs w:val="24"/>
        </w:rPr>
        <w:t>Jednostka – 1 szt.</w:t>
      </w:r>
    </w:p>
    <w:p w:rsidR="00E54295" w:rsidRPr="000151B5" w:rsidRDefault="006C5B85" w:rsidP="00110E38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Należy przewidzieć konieczność regulacji wy</w:t>
      </w:r>
      <w:r w:rsidR="00C43B4E">
        <w:rPr>
          <w:sz w:val="24"/>
          <w:szCs w:val="24"/>
        </w:rPr>
        <w:t>sokościowej włazów studzienek i</w:t>
      </w:r>
      <w:r w:rsidRPr="000151B5">
        <w:rPr>
          <w:sz w:val="24"/>
          <w:szCs w:val="24"/>
        </w:rPr>
        <w:t xml:space="preserve"> zaworów. </w:t>
      </w:r>
      <w:r w:rsidR="00C43B4E">
        <w:rPr>
          <w:sz w:val="24"/>
          <w:szCs w:val="24"/>
        </w:rPr>
        <w:br/>
      </w:r>
      <w:r w:rsidRPr="000151B5">
        <w:rPr>
          <w:sz w:val="24"/>
          <w:szCs w:val="24"/>
        </w:rPr>
        <w:t>W ramach prac należy przewidzieć odk</w:t>
      </w:r>
      <w:r w:rsidR="009814DD">
        <w:rPr>
          <w:sz w:val="24"/>
          <w:szCs w:val="24"/>
        </w:rPr>
        <w:t xml:space="preserve">ucie i rozbiórkę nawierzchni i </w:t>
      </w:r>
      <w:r w:rsidRPr="000151B5">
        <w:rPr>
          <w:sz w:val="24"/>
          <w:szCs w:val="24"/>
        </w:rPr>
        <w:t xml:space="preserve">podbudowy wokół studzienki lub </w:t>
      </w:r>
      <w:r w:rsidR="00C43B4E">
        <w:rPr>
          <w:sz w:val="24"/>
          <w:szCs w:val="24"/>
        </w:rPr>
        <w:t>zaworu</w:t>
      </w:r>
      <w:r w:rsidRPr="000151B5">
        <w:rPr>
          <w:sz w:val="24"/>
          <w:szCs w:val="24"/>
        </w:rPr>
        <w:t>, zdjęcie regulowanego</w:t>
      </w:r>
      <w:r w:rsidR="009814DD">
        <w:rPr>
          <w:sz w:val="24"/>
          <w:szCs w:val="24"/>
        </w:rPr>
        <w:t xml:space="preserve"> elementu, ułożenie </w:t>
      </w:r>
      <w:r w:rsidRPr="000151B5">
        <w:rPr>
          <w:sz w:val="24"/>
          <w:szCs w:val="24"/>
        </w:rPr>
        <w:t>i zagęszczenie betonu, osadzenie włazu/</w:t>
      </w:r>
      <w:r w:rsidR="00B07FC2">
        <w:rPr>
          <w:sz w:val="24"/>
          <w:szCs w:val="24"/>
        </w:rPr>
        <w:t xml:space="preserve">zaworu </w:t>
      </w:r>
      <w:r w:rsidRPr="000151B5">
        <w:rPr>
          <w:sz w:val="24"/>
          <w:szCs w:val="24"/>
        </w:rPr>
        <w:t>na zaprawie cementowej, uzupełnienie podbudowy i nawierzchni wokół wpustu lu</w:t>
      </w:r>
      <w:r w:rsidR="00B07FC2">
        <w:rPr>
          <w:sz w:val="24"/>
          <w:szCs w:val="24"/>
        </w:rPr>
        <w:t>b studzienki (o powierzchni do 2</w:t>
      </w:r>
      <w:r w:rsidR="00204651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>m</w:t>
      </w:r>
      <w:r w:rsidRPr="000151B5">
        <w:rPr>
          <w:sz w:val="24"/>
          <w:szCs w:val="24"/>
          <w:vertAlign w:val="superscript"/>
        </w:rPr>
        <w:t>2</w:t>
      </w:r>
      <w:r w:rsidRPr="000151B5">
        <w:rPr>
          <w:sz w:val="24"/>
          <w:szCs w:val="24"/>
        </w:rPr>
        <w:t>), porządkowanie terenu robót, wywiezienie i utylizację odpadów zgodnie z prze</w:t>
      </w:r>
      <w:r w:rsidR="009814DD">
        <w:rPr>
          <w:sz w:val="24"/>
          <w:szCs w:val="24"/>
        </w:rPr>
        <w:t xml:space="preserve">pisami </w:t>
      </w:r>
      <w:r w:rsidRPr="000151B5">
        <w:rPr>
          <w:sz w:val="24"/>
          <w:szCs w:val="24"/>
        </w:rPr>
        <w:t xml:space="preserve">o ochronie środowiska. Przedstawiciel Zamawiającego ma prawo zadecydować o zmianie powyższych zaleceń </w:t>
      </w:r>
      <w:r w:rsidRPr="000151B5">
        <w:rPr>
          <w:sz w:val="24"/>
          <w:szCs w:val="24"/>
        </w:rPr>
        <w:br/>
        <w:t>w przypadku, jeśli będzie to uzasadnione technicznie i spowoduje lepsze wykonanie naprawy. Sposób wykonania robót będzie podlegał odbiorowi także przez adminis</w:t>
      </w:r>
      <w:r w:rsidR="009814DD">
        <w:rPr>
          <w:sz w:val="24"/>
          <w:szCs w:val="24"/>
        </w:rPr>
        <w:t>tratora regulowanego urządzenia.</w:t>
      </w:r>
    </w:p>
    <w:sectPr w:rsidR="00E54295" w:rsidRPr="000151B5" w:rsidSect="003C23ED"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3E" w:rsidRDefault="00896F3E">
      <w:r>
        <w:separator/>
      </w:r>
    </w:p>
  </w:endnote>
  <w:endnote w:type="continuationSeparator" w:id="0">
    <w:p w:rsidR="00896F3E" w:rsidRDefault="0089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3F" w:rsidRDefault="006D74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10D0F">
      <w:rPr>
        <w:noProof/>
      </w:rPr>
      <w:t>7</w:t>
    </w:r>
    <w:r>
      <w:fldChar w:fldCharType="end"/>
    </w:r>
  </w:p>
  <w:p w:rsidR="006D743F" w:rsidRDefault="006D74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3E" w:rsidRDefault="00896F3E">
      <w:r>
        <w:separator/>
      </w:r>
    </w:p>
  </w:footnote>
  <w:footnote w:type="continuationSeparator" w:id="0">
    <w:p w:rsidR="00896F3E" w:rsidRDefault="00896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6DCA88E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33773EB"/>
    <w:multiLevelType w:val="multilevel"/>
    <w:tmpl w:val="CA02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4845956"/>
    <w:multiLevelType w:val="hybridMultilevel"/>
    <w:tmpl w:val="7A8608C8"/>
    <w:lvl w:ilvl="0" w:tplc="503097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104A5"/>
    <w:multiLevelType w:val="hybridMultilevel"/>
    <w:tmpl w:val="C9C89962"/>
    <w:lvl w:ilvl="0" w:tplc="CB0879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9C6"/>
    <w:multiLevelType w:val="hybridMultilevel"/>
    <w:tmpl w:val="FD4E2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D28BF"/>
    <w:multiLevelType w:val="hybridMultilevel"/>
    <w:tmpl w:val="5C48CD62"/>
    <w:lvl w:ilvl="0" w:tplc="D8F498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C5D02"/>
    <w:multiLevelType w:val="hybridMultilevel"/>
    <w:tmpl w:val="C1B8477E"/>
    <w:lvl w:ilvl="0" w:tplc="147C1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D2FF9"/>
    <w:multiLevelType w:val="hybridMultilevel"/>
    <w:tmpl w:val="A29483A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90645"/>
    <w:multiLevelType w:val="hybridMultilevel"/>
    <w:tmpl w:val="F63CEE30"/>
    <w:lvl w:ilvl="0" w:tplc="38FEF48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23984"/>
    <w:multiLevelType w:val="hybridMultilevel"/>
    <w:tmpl w:val="9500C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D05A6"/>
    <w:multiLevelType w:val="hybridMultilevel"/>
    <w:tmpl w:val="8410CD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BE3CEF"/>
    <w:multiLevelType w:val="hybridMultilevel"/>
    <w:tmpl w:val="0860A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F29AC"/>
    <w:multiLevelType w:val="hybridMultilevel"/>
    <w:tmpl w:val="CC709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A0AE8"/>
    <w:multiLevelType w:val="hybridMultilevel"/>
    <w:tmpl w:val="6E1C96E8"/>
    <w:lvl w:ilvl="0" w:tplc="03F408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04F20"/>
    <w:multiLevelType w:val="hybridMultilevel"/>
    <w:tmpl w:val="B03804D0"/>
    <w:lvl w:ilvl="0" w:tplc="03F40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00F91"/>
    <w:multiLevelType w:val="hybridMultilevel"/>
    <w:tmpl w:val="E1E48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F1CDE"/>
    <w:multiLevelType w:val="hybridMultilevel"/>
    <w:tmpl w:val="7AD0DFD6"/>
    <w:lvl w:ilvl="0" w:tplc="CE88B078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A1B7E34"/>
    <w:multiLevelType w:val="hybridMultilevel"/>
    <w:tmpl w:val="A9664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021A3"/>
    <w:multiLevelType w:val="hybridMultilevel"/>
    <w:tmpl w:val="FD4E2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53F4B"/>
    <w:multiLevelType w:val="hybridMultilevel"/>
    <w:tmpl w:val="FD4E2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D58FB"/>
    <w:multiLevelType w:val="hybridMultilevel"/>
    <w:tmpl w:val="616E2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C6153"/>
    <w:multiLevelType w:val="hybridMultilevel"/>
    <w:tmpl w:val="D4C873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9052F0"/>
    <w:multiLevelType w:val="hybridMultilevel"/>
    <w:tmpl w:val="1C2645A6"/>
    <w:lvl w:ilvl="0" w:tplc="03F408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0582F"/>
    <w:multiLevelType w:val="hybridMultilevel"/>
    <w:tmpl w:val="77FA4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91911"/>
    <w:multiLevelType w:val="hybridMultilevel"/>
    <w:tmpl w:val="ACC23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91001"/>
    <w:multiLevelType w:val="hybridMultilevel"/>
    <w:tmpl w:val="4B4C3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14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24"/>
  </w:num>
  <w:num w:numId="12">
    <w:abstractNumId w:val="2"/>
  </w:num>
  <w:num w:numId="13">
    <w:abstractNumId w:val="10"/>
  </w:num>
  <w:num w:numId="14">
    <w:abstractNumId w:val="16"/>
  </w:num>
  <w:num w:numId="15">
    <w:abstractNumId w:val="11"/>
  </w:num>
  <w:num w:numId="16">
    <w:abstractNumId w:val="19"/>
  </w:num>
  <w:num w:numId="17">
    <w:abstractNumId w:val="7"/>
  </w:num>
  <w:num w:numId="18">
    <w:abstractNumId w:val="2"/>
  </w:num>
  <w:num w:numId="19">
    <w:abstractNumId w:val="17"/>
  </w:num>
  <w:num w:numId="20">
    <w:abstractNumId w:val="13"/>
  </w:num>
  <w:num w:numId="21">
    <w:abstractNumId w:val="22"/>
  </w:num>
  <w:num w:numId="22">
    <w:abstractNumId w:val="20"/>
  </w:num>
  <w:num w:numId="23">
    <w:abstractNumId w:val="23"/>
  </w:num>
  <w:num w:numId="24">
    <w:abstractNumId w:val="6"/>
  </w:num>
  <w:num w:numId="25">
    <w:abstractNumId w:val="9"/>
  </w:num>
  <w:num w:numId="26">
    <w:abstractNumId w:val="15"/>
  </w:num>
  <w:num w:numId="27">
    <w:abstractNumId w:val="12"/>
  </w:num>
  <w:num w:numId="28">
    <w:abstractNumId w:val="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30"/>
    <w:rsid w:val="00003C26"/>
    <w:rsid w:val="00013B54"/>
    <w:rsid w:val="000151B5"/>
    <w:rsid w:val="000602A1"/>
    <w:rsid w:val="0009559D"/>
    <w:rsid w:val="000F6408"/>
    <w:rsid w:val="00110E38"/>
    <w:rsid w:val="00177A6A"/>
    <w:rsid w:val="001A55AE"/>
    <w:rsid w:val="001C4834"/>
    <w:rsid w:val="00204651"/>
    <w:rsid w:val="002069EA"/>
    <w:rsid w:val="00252E29"/>
    <w:rsid w:val="00261404"/>
    <w:rsid w:val="00263FBA"/>
    <w:rsid w:val="002863A6"/>
    <w:rsid w:val="00287CCB"/>
    <w:rsid w:val="002D2004"/>
    <w:rsid w:val="002E7BFD"/>
    <w:rsid w:val="003148AF"/>
    <w:rsid w:val="00334D5F"/>
    <w:rsid w:val="00337B92"/>
    <w:rsid w:val="003500D4"/>
    <w:rsid w:val="003538A5"/>
    <w:rsid w:val="003715FC"/>
    <w:rsid w:val="00381C86"/>
    <w:rsid w:val="003A0BA1"/>
    <w:rsid w:val="003C23ED"/>
    <w:rsid w:val="00401102"/>
    <w:rsid w:val="00410619"/>
    <w:rsid w:val="004335A9"/>
    <w:rsid w:val="00473FBB"/>
    <w:rsid w:val="004959E6"/>
    <w:rsid w:val="00497D6E"/>
    <w:rsid w:val="004A0F53"/>
    <w:rsid w:val="004A525B"/>
    <w:rsid w:val="004B2104"/>
    <w:rsid w:val="004B211B"/>
    <w:rsid w:val="004F3683"/>
    <w:rsid w:val="0052250A"/>
    <w:rsid w:val="00533CC3"/>
    <w:rsid w:val="00550934"/>
    <w:rsid w:val="00556D58"/>
    <w:rsid w:val="005748A6"/>
    <w:rsid w:val="005877B7"/>
    <w:rsid w:val="005B0E4C"/>
    <w:rsid w:val="005B3E30"/>
    <w:rsid w:val="005C0B72"/>
    <w:rsid w:val="005C289F"/>
    <w:rsid w:val="005D3532"/>
    <w:rsid w:val="005F72A1"/>
    <w:rsid w:val="00620B75"/>
    <w:rsid w:val="00631BF5"/>
    <w:rsid w:val="00634188"/>
    <w:rsid w:val="0063769D"/>
    <w:rsid w:val="006575B8"/>
    <w:rsid w:val="00661D6C"/>
    <w:rsid w:val="00664501"/>
    <w:rsid w:val="00666D19"/>
    <w:rsid w:val="00686330"/>
    <w:rsid w:val="006B6530"/>
    <w:rsid w:val="006C5B85"/>
    <w:rsid w:val="006D743F"/>
    <w:rsid w:val="006F2D9C"/>
    <w:rsid w:val="006F4984"/>
    <w:rsid w:val="00710D0F"/>
    <w:rsid w:val="00730235"/>
    <w:rsid w:val="007A4C68"/>
    <w:rsid w:val="007E2602"/>
    <w:rsid w:val="008008B0"/>
    <w:rsid w:val="008071A4"/>
    <w:rsid w:val="00820BA9"/>
    <w:rsid w:val="008715F1"/>
    <w:rsid w:val="00896F3E"/>
    <w:rsid w:val="008C0345"/>
    <w:rsid w:val="008C2E30"/>
    <w:rsid w:val="008E5A8E"/>
    <w:rsid w:val="008F6E87"/>
    <w:rsid w:val="00905E17"/>
    <w:rsid w:val="009134EC"/>
    <w:rsid w:val="0092181A"/>
    <w:rsid w:val="0093628C"/>
    <w:rsid w:val="009814DD"/>
    <w:rsid w:val="009A4518"/>
    <w:rsid w:val="009B377E"/>
    <w:rsid w:val="009D328A"/>
    <w:rsid w:val="009E2445"/>
    <w:rsid w:val="009E28FB"/>
    <w:rsid w:val="00A10651"/>
    <w:rsid w:val="00A13097"/>
    <w:rsid w:val="00A2592B"/>
    <w:rsid w:val="00A31228"/>
    <w:rsid w:val="00A73A6E"/>
    <w:rsid w:val="00AB077A"/>
    <w:rsid w:val="00AE0DE7"/>
    <w:rsid w:val="00AF2B2F"/>
    <w:rsid w:val="00B049CC"/>
    <w:rsid w:val="00B04DB7"/>
    <w:rsid w:val="00B07FC2"/>
    <w:rsid w:val="00B2156E"/>
    <w:rsid w:val="00B228AF"/>
    <w:rsid w:val="00B639ED"/>
    <w:rsid w:val="00B700E5"/>
    <w:rsid w:val="00B76234"/>
    <w:rsid w:val="00B93592"/>
    <w:rsid w:val="00B960EA"/>
    <w:rsid w:val="00BA1A04"/>
    <w:rsid w:val="00BA3C73"/>
    <w:rsid w:val="00BC07B8"/>
    <w:rsid w:val="00BF0DF7"/>
    <w:rsid w:val="00C017EA"/>
    <w:rsid w:val="00C16332"/>
    <w:rsid w:val="00C31BCB"/>
    <w:rsid w:val="00C331A9"/>
    <w:rsid w:val="00C4178C"/>
    <w:rsid w:val="00C41E7E"/>
    <w:rsid w:val="00C43B4E"/>
    <w:rsid w:val="00C519F0"/>
    <w:rsid w:val="00C61897"/>
    <w:rsid w:val="00CA03DF"/>
    <w:rsid w:val="00CB2A86"/>
    <w:rsid w:val="00D17790"/>
    <w:rsid w:val="00D22B70"/>
    <w:rsid w:val="00D3024A"/>
    <w:rsid w:val="00D40D2B"/>
    <w:rsid w:val="00D47C29"/>
    <w:rsid w:val="00D54030"/>
    <w:rsid w:val="00D54DCA"/>
    <w:rsid w:val="00D62B07"/>
    <w:rsid w:val="00D67403"/>
    <w:rsid w:val="00D756FF"/>
    <w:rsid w:val="00D80D4F"/>
    <w:rsid w:val="00D85D7D"/>
    <w:rsid w:val="00D93F88"/>
    <w:rsid w:val="00DA04E6"/>
    <w:rsid w:val="00DC7F68"/>
    <w:rsid w:val="00DD0AB9"/>
    <w:rsid w:val="00DD522B"/>
    <w:rsid w:val="00DF09F4"/>
    <w:rsid w:val="00E129C3"/>
    <w:rsid w:val="00E1598F"/>
    <w:rsid w:val="00E400CF"/>
    <w:rsid w:val="00E54295"/>
    <w:rsid w:val="00E9172A"/>
    <w:rsid w:val="00E93B98"/>
    <w:rsid w:val="00EA50E2"/>
    <w:rsid w:val="00EB6F45"/>
    <w:rsid w:val="00F515B1"/>
    <w:rsid w:val="00F67CDC"/>
    <w:rsid w:val="00F83116"/>
    <w:rsid w:val="00FA09C0"/>
    <w:rsid w:val="00FA71E0"/>
    <w:rsid w:val="00FB0E6A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51B5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0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0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E0DE7"/>
    <w:pPr>
      <w:suppressAutoHyphens/>
      <w:ind w:left="360"/>
      <w:jc w:val="both"/>
    </w:pPr>
    <w:rPr>
      <w:sz w:val="28"/>
      <w:lang w:eastAsia="ar-SA"/>
    </w:rPr>
  </w:style>
  <w:style w:type="paragraph" w:customStyle="1" w:styleId="FR2">
    <w:name w:val="FR2"/>
    <w:rsid w:val="00AE0D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0151B5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paragraph" w:styleId="Tekstpodstawowy">
    <w:name w:val="Body Text"/>
    <w:basedOn w:val="Normalny"/>
    <w:link w:val="TekstpodstawowyZnak"/>
    <w:unhideWhenUsed/>
    <w:rsid w:val="0001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5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151B5"/>
    <w:pPr>
      <w:suppressAutoHyphens/>
      <w:spacing w:before="60"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customStyle="1" w:styleId="Tekstpodstawowy31">
    <w:name w:val="Tekst podstawowy 31"/>
    <w:basedOn w:val="Normalny"/>
    <w:rsid w:val="000151B5"/>
    <w:pPr>
      <w:suppressAutoHyphens/>
      <w:spacing w:before="80" w:line="360" w:lineRule="auto"/>
      <w:ind w:right="72"/>
      <w:jc w:val="both"/>
    </w:pPr>
    <w:rPr>
      <w:rFonts w:ascii="Arial" w:hAnsi="Arial" w:cs="Arial"/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2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73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51B5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0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0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E0DE7"/>
    <w:pPr>
      <w:suppressAutoHyphens/>
      <w:ind w:left="360"/>
      <w:jc w:val="both"/>
    </w:pPr>
    <w:rPr>
      <w:sz w:val="28"/>
      <w:lang w:eastAsia="ar-SA"/>
    </w:rPr>
  </w:style>
  <w:style w:type="paragraph" w:customStyle="1" w:styleId="FR2">
    <w:name w:val="FR2"/>
    <w:rsid w:val="00AE0D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0151B5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paragraph" w:styleId="Tekstpodstawowy">
    <w:name w:val="Body Text"/>
    <w:basedOn w:val="Normalny"/>
    <w:link w:val="TekstpodstawowyZnak"/>
    <w:unhideWhenUsed/>
    <w:rsid w:val="0001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5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151B5"/>
    <w:pPr>
      <w:suppressAutoHyphens/>
      <w:spacing w:before="60"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customStyle="1" w:styleId="Tekstpodstawowy31">
    <w:name w:val="Tekst podstawowy 31"/>
    <w:basedOn w:val="Normalny"/>
    <w:rsid w:val="000151B5"/>
    <w:pPr>
      <w:suppressAutoHyphens/>
      <w:spacing w:before="80" w:line="360" w:lineRule="auto"/>
      <w:ind w:right="72"/>
      <w:jc w:val="both"/>
    </w:pPr>
    <w:rPr>
      <w:rFonts w:ascii="Arial" w:hAnsi="Arial" w:cs="Arial"/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2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7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81A23-0FF5-42F3-A48F-A115FD8F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10</Pages>
  <Words>2732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Niemczuk</dc:creator>
  <cp:keywords/>
  <dc:description/>
  <cp:lastModifiedBy>Anna Chrabałowska</cp:lastModifiedBy>
  <cp:revision>120</cp:revision>
  <cp:lastPrinted>2019-01-30T11:53:00Z</cp:lastPrinted>
  <dcterms:created xsi:type="dcterms:W3CDTF">2019-01-28T15:38:00Z</dcterms:created>
  <dcterms:modified xsi:type="dcterms:W3CDTF">2020-10-02T08:41:00Z</dcterms:modified>
</cp:coreProperties>
</file>